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5A49" w14:textId="1DEC69E5" w:rsidR="00EA6057" w:rsidRDefault="00EA6057" w:rsidP="00F410B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1370F9">
        <w:rPr>
          <w:rFonts w:ascii="Calibri" w:eastAsia="Times New Roman" w:hAnsi="Calibri" w:cs="Calibri"/>
          <w:sz w:val="24"/>
          <w:szCs w:val="24"/>
          <w:lang w:eastAsia="en-GB"/>
        </w:rPr>
        <w:fldChar w:fldCharType="begin"/>
      </w:r>
      <w:r w:rsidRPr="001370F9">
        <w:rPr>
          <w:rFonts w:ascii="Calibri" w:eastAsia="Times New Roman" w:hAnsi="Calibri" w:cs="Calibri"/>
          <w:sz w:val="24"/>
          <w:szCs w:val="24"/>
          <w:lang w:eastAsia="en-GB"/>
        </w:rPr>
        <w:instrText xml:space="preserve"> INCLUDEPICTURE "https://www.kaitiaki.co.nz/wp-content/uploads/cache/2019/05/TNZ1154-Qualmark-Pure-Experience-Award-Logo_Vertical/1293129162.png" \* MERGEFORMATINET </w:instrText>
      </w:r>
      <w:r w:rsidRPr="001370F9">
        <w:rPr>
          <w:rFonts w:ascii="Calibri" w:eastAsia="Times New Roman" w:hAnsi="Calibri" w:cs="Calibri"/>
          <w:sz w:val="24"/>
          <w:szCs w:val="24"/>
          <w:lang w:eastAsia="en-GB"/>
        </w:rPr>
        <w:fldChar w:fldCharType="separate"/>
      </w:r>
      <w:r w:rsidRPr="00826CF4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11C3814F" wp14:editId="14445E90">
            <wp:extent cx="1012601" cy="1409700"/>
            <wp:effectExtent l="0" t="0" r="3810" b="0"/>
            <wp:docPr id="2" name="Picture 2" descr="Must Do Rotorua Activities | Kaitiaki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t Do Rotorua Activities | Kaitiaki Adven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46"/>
                    <a:stretch/>
                  </pic:blipFill>
                  <pic:spPr bwMode="auto">
                    <a:xfrm>
                      <a:off x="0" y="0"/>
                      <a:ext cx="1020691" cy="14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70F9">
        <w:rPr>
          <w:rFonts w:ascii="Calibri" w:eastAsia="Times New Roman" w:hAnsi="Calibri" w:cs="Calibri"/>
          <w:sz w:val="24"/>
          <w:szCs w:val="24"/>
          <w:lang w:eastAsia="en-GB"/>
        </w:rPr>
        <w:fldChar w:fldCharType="end"/>
      </w:r>
    </w:p>
    <w:p w14:paraId="11A736C8" w14:textId="56ED6029" w:rsidR="00EA6057" w:rsidRDefault="00EA6057" w:rsidP="00F410B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66459F3" w14:textId="570A9796" w:rsidR="00EA6057" w:rsidRDefault="00EA6057" w:rsidP="00F410B0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Qualmark </w:t>
      </w:r>
      <w:r w:rsidRPr="00826CF4">
        <w:rPr>
          <w:rFonts w:ascii="Calibri" w:hAnsi="Calibri" w:cs="Calibri"/>
          <w:b/>
          <w:bCs/>
          <w:sz w:val="28"/>
          <w:szCs w:val="28"/>
        </w:rPr>
        <w:t>100% Pure New Zealand Experience Awards</w:t>
      </w:r>
      <w:r w:rsidR="0093070F">
        <w:rPr>
          <w:rFonts w:ascii="Calibri" w:hAnsi="Calibri" w:cs="Calibri"/>
          <w:b/>
          <w:bCs/>
          <w:sz w:val="28"/>
          <w:szCs w:val="28"/>
        </w:rPr>
        <w:t xml:space="preserve"> 2021</w:t>
      </w:r>
    </w:p>
    <w:p w14:paraId="6B8EE600" w14:textId="033AC245" w:rsidR="00EA6057" w:rsidRDefault="0093070F" w:rsidP="00F410B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26B7B60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2021 </w:t>
      </w:r>
      <w:r w:rsidR="00EA6057" w:rsidRPr="26B7B60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Winner Profiles</w:t>
      </w:r>
    </w:p>
    <w:p w14:paraId="003B7C74" w14:textId="77777777" w:rsidR="00FC3317" w:rsidRPr="00EA6057" w:rsidRDefault="00FC3317" w:rsidP="00F410B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6776C983" w14:textId="20110FAC" w:rsidR="00670B41" w:rsidRPr="00F410B0" w:rsidRDefault="00DE0F60" w:rsidP="00F410B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  <w:hyperlink r:id="rId12" w:history="1">
        <w:r w:rsidR="00670B41" w:rsidRPr="00F410B0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>GCH Aviation</w:t>
        </w:r>
      </w:hyperlink>
      <w:r w:rsidR="00F410B0" w:rsidRPr="00F410B0">
        <w:rPr>
          <w:rStyle w:val="Hyperlink"/>
          <w:rFonts w:ascii="Calibri" w:eastAsia="Times New Roman" w:hAnsi="Calibri" w:cs="Times New Roman"/>
          <w:b/>
          <w:bCs/>
          <w:color w:val="000000" w:themeColor="text1"/>
          <w:sz w:val="24"/>
          <w:szCs w:val="24"/>
          <w:u w:val="none"/>
          <w:lang w:eastAsia="en-GB"/>
        </w:rPr>
        <w:t>, Canterbury</w:t>
      </w:r>
    </w:p>
    <w:p w14:paraId="10A11398" w14:textId="41E5A5EF" w:rsidR="00EA6057" w:rsidRPr="00FC3317" w:rsidRDefault="00EA6057" w:rsidP="26B7B6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en-GB"/>
        </w:rPr>
      </w:pPr>
      <w:r w:rsidRPr="00FC3317">
        <w:rPr>
          <w:rFonts w:eastAsiaTheme="minorEastAsia"/>
          <w:color w:val="000000" w:themeColor="text1"/>
          <w:sz w:val="24"/>
          <w:szCs w:val="24"/>
        </w:rPr>
        <w:t>GCH Aviation found</w:t>
      </w:r>
      <w:r w:rsidRPr="00FC3317">
        <w:rPr>
          <w:rFonts w:eastAsiaTheme="minorEastAsia"/>
          <w:color w:val="000000" w:themeColor="text1"/>
          <w:sz w:val="24"/>
          <w:szCs w:val="24"/>
          <w:lang w:eastAsia="en-GB"/>
        </w:rPr>
        <w:t xml:space="preserve"> a special place in the hearts and minds of the Canterbury, West</w:t>
      </w:r>
      <w:r w:rsidR="0042293C" w:rsidRPr="00FC3317">
        <w:rPr>
          <w:rFonts w:eastAsiaTheme="minorEastAsia"/>
          <w:color w:val="000000" w:themeColor="text1"/>
          <w:sz w:val="24"/>
          <w:szCs w:val="24"/>
          <w:lang w:eastAsia="en-GB"/>
        </w:rPr>
        <w:t xml:space="preserve"> C</w:t>
      </w:r>
      <w:r w:rsidRPr="00FC3317">
        <w:rPr>
          <w:rFonts w:eastAsiaTheme="minorEastAsia"/>
          <w:color w:val="000000" w:themeColor="text1"/>
          <w:sz w:val="24"/>
          <w:szCs w:val="24"/>
          <w:lang w:eastAsia="en-GB"/>
        </w:rPr>
        <w:t xml:space="preserve">oast and Nelson communities through their helicopter air rescues and NZ Flying doctors’ service during </w:t>
      </w:r>
      <w:r w:rsidR="0093070F" w:rsidRPr="00FC3317">
        <w:rPr>
          <w:rFonts w:eastAsiaTheme="minorEastAsia"/>
          <w:color w:val="000000" w:themeColor="text1"/>
          <w:sz w:val="24"/>
          <w:szCs w:val="24"/>
          <w:lang w:eastAsia="en-GB"/>
        </w:rPr>
        <w:t xml:space="preserve">COVID-19 </w:t>
      </w:r>
      <w:r w:rsidRPr="00FC3317">
        <w:rPr>
          <w:rFonts w:eastAsiaTheme="minorEastAsia"/>
          <w:color w:val="000000" w:themeColor="text1"/>
          <w:sz w:val="24"/>
          <w:szCs w:val="24"/>
          <w:lang w:eastAsia="en-GB"/>
        </w:rPr>
        <w:t>lockdowns</w:t>
      </w:r>
      <w:r w:rsidR="0093070F" w:rsidRPr="00FC3317">
        <w:rPr>
          <w:rFonts w:eastAsiaTheme="minorEastAsia"/>
          <w:color w:val="000000" w:themeColor="text1"/>
          <w:sz w:val="24"/>
          <w:szCs w:val="24"/>
          <w:lang w:eastAsia="en-GB"/>
        </w:rPr>
        <w:t>.</w:t>
      </w:r>
    </w:p>
    <w:p w14:paraId="534FCE78" w14:textId="76147C49" w:rsidR="00EA6057" w:rsidRPr="00FC3317" w:rsidRDefault="00EA6057" w:rsidP="26B7B6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en-GB"/>
        </w:rPr>
      </w:pPr>
      <w:r w:rsidRPr="00FC3317">
        <w:rPr>
          <w:rFonts w:eastAsiaTheme="minorEastAsia"/>
          <w:color w:val="000000" w:themeColor="text1"/>
          <w:sz w:val="24"/>
          <w:szCs w:val="24"/>
        </w:rPr>
        <w:t xml:space="preserve">Since </w:t>
      </w:r>
      <w:r w:rsidRPr="00FC3317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mid-2020 GCH</w:t>
      </w:r>
      <w:r w:rsidR="0093070F" w:rsidRPr="00FC3317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3317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A</w:t>
      </w:r>
      <w:r w:rsidR="0093070F" w:rsidRPr="00FC3317">
        <w:rPr>
          <w:rFonts w:eastAsiaTheme="minorEastAsia"/>
          <w:color w:val="000000" w:themeColor="text1"/>
          <w:sz w:val="24"/>
          <w:szCs w:val="24"/>
        </w:rPr>
        <w:t>viation</w:t>
      </w:r>
      <w:r w:rsidR="7DB6DB6E" w:rsidRPr="00FC3317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3317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have partnered with Uplift in Kind to provide aviation experiences for disadvantaged children in the community. Beneficiary charities include Canteen, Child Cancer Foundation, Heart Kids, Make a Wish Foundation and Pillars</w:t>
      </w:r>
      <w:r w:rsidR="0093070F" w:rsidRPr="00FC3317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.</w:t>
      </w:r>
    </w:p>
    <w:p w14:paraId="1D532576" w14:textId="77594064" w:rsidR="00EA6057" w:rsidRPr="00FC3317" w:rsidRDefault="00EA6057" w:rsidP="26B7B6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normaltextrun"/>
          <w:rFonts w:eastAsiaTheme="minorEastAsia"/>
          <w:color w:val="000000" w:themeColor="text1"/>
          <w:sz w:val="24"/>
          <w:szCs w:val="24"/>
          <w:lang w:eastAsia="en-GB"/>
        </w:rPr>
      </w:pPr>
      <w:r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>In 2020 as part of the Conversation with Business GCH</w:t>
      </w:r>
      <w:r w:rsidR="0093070F"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 Aviation</w:t>
      </w:r>
      <w:r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 partnered with </w:t>
      </w:r>
      <w:r w:rsidR="0093070F"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the </w:t>
      </w:r>
      <w:r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>D</w:t>
      </w:r>
      <w:r w:rsidR="0093070F"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>epartment of Conservation in</w:t>
      </w:r>
      <w:r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 Christchurch, via </w:t>
      </w:r>
      <w:r w:rsidR="0042293C"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>their</w:t>
      </w:r>
      <w:r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 </w:t>
      </w:r>
      <w:r w:rsidR="721FF280"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>U</w:t>
      </w:r>
      <w:r w:rsidR="721FF280" w:rsidRPr="00FC3317">
        <w:rPr>
          <w:rFonts w:eastAsiaTheme="minorEastAsia"/>
          <w:color w:val="000000" w:themeColor="text1"/>
          <w:sz w:val="24"/>
          <w:szCs w:val="24"/>
        </w:rPr>
        <w:t>nmanned Aerial Vehicle (UAV)</w:t>
      </w:r>
      <w:r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 division using heat mapping technology to undertake a feral cat survey of the </w:t>
      </w:r>
      <w:proofErr w:type="spellStart"/>
      <w:r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>Kaitorete</w:t>
      </w:r>
      <w:proofErr w:type="spellEnd"/>
      <w:r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> Spit</w:t>
      </w:r>
      <w:r w:rsidR="0093070F" w:rsidRPr="00FC3317">
        <w:rPr>
          <w:rStyle w:val="normaltextrun"/>
          <w:rFonts w:eastAsiaTheme="minorEastAsia"/>
          <w:color w:val="000000" w:themeColor="text1"/>
          <w:sz w:val="24"/>
          <w:szCs w:val="24"/>
        </w:rPr>
        <w:t>.</w:t>
      </w:r>
    </w:p>
    <w:p w14:paraId="6C2D59A7" w14:textId="77777777" w:rsidR="00EA6057" w:rsidRPr="0029559D" w:rsidRDefault="00EA6057" w:rsidP="00F410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350C64A8" w14:textId="4D9CBA30" w:rsidR="00670B41" w:rsidRPr="00F410B0" w:rsidRDefault="00DE0F60" w:rsidP="00F410B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hyperlink r:id="rId13" w:history="1">
        <w:proofErr w:type="spellStart"/>
        <w:r w:rsidR="00670B41" w:rsidRPr="00F410B0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>Carino</w:t>
        </w:r>
        <w:proofErr w:type="spellEnd"/>
        <w:r w:rsidR="00670B41" w:rsidRPr="00F410B0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 xml:space="preserve"> Wildlife Tours</w:t>
        </w:r>
      </w:hyperlink>
      <w:r w:rsidR="00F410B0" w:rsidRPr="00F410B0">
        <w:rPr>
          <w:rStyle w:val="Hyperlink"/>
          <w:rFonts w:ascii="Calibri" w:eastAsia="Times New Roman" w:hAnsi="Calibri" w:cs="Times New Roman"/>
          <w:b/>
          <w:bCs/>
          <w:color w:val="000000" w:themeColor="text1"/>
          <w:sz w:val="24"/>
          <w:szCs w:val="24"/>
          <w:u w:val="none"/>
          <w:lang w:eastAsia="en-GB"/>
        </w:rPr>
        <w:t>, Paihia</w:t>
      </w:r>
    </w:p>
    <w:p w14:paraId="22D54758" w14:textId="7193EE3A" w:rsidR="00EA6057" w:rsidRPr="0042293C" w:rsidRDefault="001F1B68" w:rsidP="00F410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Carino</w:t>
      </w:r>
      <w:proofErr w:type="spellEnd"/>
      <w:r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Wildlife Cruises used</w:t>
      </w:r>
      <w:r w:rsidR="00EA6057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the downturn in visitors</w:t>
      </w:r>
      <w:r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over the past year</w:t>
      </w:r>
      <w:r w:rsidR="00EA6057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to focus on their local community</w:t>
      </w:r>
      <w:r w:rsidR="0093070F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 They</w:t>
      </w:r>
      <w:r w:rsidR="48D8942B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r w:rsidR="00EA6057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host</w:t>
      </w:r>
      <w:r w:rsidR="0093070F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ed</w:t>
      </w:r>
      <w:r w:rsidR="00EA6057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r w:rsidR="0093070F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children </w:t>
      </w:r>
      <w:r w:rsidR="00EA6057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who lived </w:t>
      </w:r>
      <w:r w:rsidR="0093070F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close to the ocean</w:t>
      </w:r>
      <w:r w:rsidR="00EA6057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 but had not had the privilege to explore or experience what it was like to be on the water nor did they have a relationship with the animals in their shared environment</w:t>
      </w:r>
      <w:r w:rsidR="0093070F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</w:t>
      </w:r>
    </w:p>
    <w:p w14:paraId="20B626F1" w14:textId="16F60C40" w:rsidR="001F1B68" w:rsidRPr="0042293C" w:rsidRDefault="001F1B68" w:rsidP="26B7B6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26B7B601">
        <w:rPr>
          <w:sz w:val="24"/>
          <w:szCs w:val="24"/>
        </w:rPr>
        <w:t>They want to inspire, inform and educate future generations of scientists and sailors</w:t>
      </w:r>
      <w:r w:rsidR="0093070F" w:rsidRPr="26B7B601">
        <w:rPr>
          <w:sz w:val="24"/>
          <w:szCs w:val="24"/>
        </w:rPr>
        <w:t>.</w:t>
      </w:r>
    </w:p>
    <w:p w14:paraId="6B1EAF31" w14:textId="6F63ADD8" w:rsidR="00EA6057" w:rsidRPr="0042293C" w:rsidRDefault="001F1B68" w:rsidP="26B7B6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26B7B601">
        <w:rPr>
          <w:sz w:val="24"/>
          <w:szCs w:val="24"/>
        </w:rPr>
        <w:t xml:space="preserve">In 2020 they created a regional partnership with </w:t>
      </w:r>
      <w:r w:rsidR="0093070F" w:rsidRPr="26B7B601">
        <w:rPr>
          <w:rStyle w:val="normaltextrun"/>
          <w:rFonts w:ascii="Calibri" w:hAnsi="Calibri" w:cs="Arial"/>
          <w:color w:val="343434"/>
          <w:sz w:val="24"/>
          <w:szCs w:val="24"/>
        </w:rPr>
        <w:t>the Department of Conservation</w:t>
      </w:r>
      <w:r w:rsidRPr="26B7B601">
        <w:rPr>
          <w:sz w:val="24"/>
          <w:szCs w:val="24"/>
        </w:rPr>
        <w:t xml:space="preserve">, eight </w:t>
      </w:r>
      <w:proofErr w:type="spellStart"/>
      <w:r w:rsidRPr="26B7B601">
        <w:rPr>
          <w:sz w:val="24"/>
          <w:szCs w:val="24"/>
        </w:rPr>
        <w:t>hapu</w:t>
      </w:r>
      <w:proofErr w:type="spellEnd"/>
      <w:r w:rsidRPr="26B7B601">
        <w:rPr>
          <w:sz w:val="24"/>
          <w:szCs w:val="24"/>
        </w:rPr>
        <w:t xml:space="preserve"> and marine researchers to create a marine mammal project with the goal to teach a Bay of Islands based marine wildlife skills, transferable to the marine sector and creating jobs that enables a community approach to protecting precious taonga o </w:t>
      </w:r>
      <w:proofErr w:type="spellStart"/>
      <w:r w:rsidRPr="26B7B601">
        <w:rPr>
          <w:sz w:val="24"/>
          <w:szCs w:val="24"/>
        </w:rPr>
        <w:t>te</w:t>
      </w:r>
      <w:proofErr w:type="spellEnd"/>
      <w:r w:rsidRPr="26B7B601">
        <w:rPr>
          <w:sz w:val="24"/>
          <w:szCs w:val="24"/>
        </w:rPr>
        <w:t xml:space="preserve"> </w:t>
      </w:r>
      <w:proofErr w:type="spellStart"/>
      <w:r w:rsidRPr="26B7B601">
        <w:rPr>
          <w:sz w:val="24"/>
          <w:szCs w:val="24"/>
        </w:rPr>
        <w:t>pewhairangi</w:t>
      </w:r>
      <w:proofErr w:type="spellEnd"/>
      <w:r w:rsidR="0093070F" w:rsidRPr="26B7B601">
        <w:rPr>
          <w:sz w:val="24"/>
          <w:szCs w:val="24"/>
        </w:rPr>
        <w:t>.</w:t>
      </w:r>
    </w:p>
    <w:p w14:paraId="3D9CC29E" w14:textId="77777777" w:rsidR="00F410B0" w:rsidRPr="00C666C0" w:rsidRDefault="00F410B0" w:rsidP="00F410B0">
      <w:pPr>
        <w:pStyle w:val="ListParagraph"/>
        <w:spacing w:after="0" w:line="240" w:lineRule="auto"/>
        <w:ind w:left="360"/>
        <w:rPr>
          <w:rFonts w:ascii="National Book" w:hAnsi="National Book"/>
        </w:rPr>
      </w:pPr>
    </w:p>
    <w:p w14:paraId="39404846" w14:textId="13A6F0D0" w:rsidR="00573F59" w:rsidRPr="00573F59" w:rsidRDefault="00DE0F60" w:rsidP="00F410B0">
      <w:pPr>
        <w:spacing w:after="0" w:line="240" w:lineRule="auto"/>
        <w:rPr>
          <w:rFonts w:ascii="Calibri" w:eastAsia="Times New Roman" w:hAnsi="Calibri" w:cs="Times New Roman"/>
          <w:b/>
          <w:bCs/>
          <w:color w:val="0563C1" w:themeColor="hyperlink"/>
          <w:sz w:val="24"/>
          <w:szCs w:val="24"/>
          <w:u w:val="single"/>
          <w:lang w:eastAsia="en-GB"/>
        </w:rPr>
      </w:pPr>
      <w:hyperlink r:id="rId14" w:history="1">
        <w:proofErr w:type="spellStart"/>
        <w:r w:rsidR="00670B41" w:rsidRPr="00573F59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>Nightsky</w:t>
        </w:r>
        <w:proofErr w:type="spellEnd"/>
        <w:r w:rsidR="00670B41" w:rsidRPr="00573F59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 xml:space="preserve"> Cottage</w:t>
        </w:r>
      </w:hyperlink>
      <w:r w:rsidR="00573F59" w:rsidRPr="00573F59">
        <w:rPr>
          <w:rStyle w:val="Hyperlink"/>
          <w:rFonts w:ascii="Calibri" w:eastAsia="Times New Roman" w:hAnsi="Calibri" w:cs="Times New Roman"/>
          <w:b/>
          <w:bCs/>
          <w:color w:val="000000" w:themeColor="text1"/>
          <w:sz w:val="24"/>
          <w:szCs w:val="24"/>
          <w:u w:val="none"/>
          <w:lang w:eastAsia="en-GB"/>
        </w:rPr>
        <w:t xml:space="preserve">, </w:t>
      </w:r>
      <w:r w:rsidR="00573F59" w:rsidRPr="00573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Ruapehu Region</w:t>
      </w:r>
    </w:p>
    <w:p w14:paraId="1333DBCC" w14:textId="3B1ADA06" w:rsidR="00EA6057" w:rsidRPr="001C33C3" w:rsidRDefault="00C666C0" w:rsidP="00F410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L</w:t>
      </w:r>
      <w:r w:rsidR="00EA6057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ocated on the edge of a dual World Heritage status </w:t>
      </w:r>
      <w:r w:rsidR="001C33C3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Tongariro N</w:t>
      </w:r>
      <w:r w:rsidR="00EA6057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ational </w:t>
      </w:r>
      <w:r w:rsidR="001C33C3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</w:t>
      </w:r>
      <w:r w:rsidR="00EA6057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ark</w:t>
      </w:r>
      <w:r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, the </w:t>
      </w:r>
      <w:proofErr w:type="spellStart"/>
      <w:r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Night</w:t>
      </w:r>
      <w:r w:rsidR="1F167A8E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s</w:t>
      </w:r>
      <w:r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ky</w:t>
      </w:r>
      <w:proofErr w:type="spellEnd"/>
      <w:r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Cottage is a</w:t>
      </w:r>
      <w:r w:rsidR="00EA6057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r w:rsidR="001C33C3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luxury eco retreat</w:t>
      </w:r>
      <w:r w:rsidR="00EA6057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that encourages their guests to fully immerse themselves in zero-waste living and nature</w:t>
      </w:r>
      <w:r w:rsidR="0093070F" w:rsidRPr="26B7B60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</w:t>
      </w:r>
    </w:p>
    <w:p w14:paraId="7924D9A3" w14:textId="6A67B42B" w:rsidR="001C33C3" w:rsidRPr="001C33C3" w:rsidRDefault="00C666C0" w:rsidP="00F410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26B7B601">
        <w:rPr>
          <w:rFonts w:ascii="Calibri" w:eastAsia="Calibri" w:hAnsi="Calibri" w:cs="Calibri"/>
          <w:sz w:val="24"/>
          <w:szCs w:val="24"/>
        </w:rPr>
        <w:t>The aim of the experience is to showcase how a 5-star product, in a unique, protected, isolated, location, can exist in harmony with its surroundings through a zero-waste approach</w:t>
      </w:r>
      <w:r w:rsidR="0093070F" w:rsidRPr="26B7B601">
        <w:rPr>
          <w:rFonts w:ascii="Calibri" w:eastAsia="Calibri" w:hAnsi="Calibri" w:cs="Calibri"/>
          <w:sz w:val="24"/>
          <w:szCs w:val="24"/>
        </w:rPr>
        <w:t>.</w:t>
      </w:r>
    </w:p>
    <w:p w14:paraId="00630140" w14:textId="078A7695" w:rsidR="001C33C3" w:rsidRPr="00FC3317" w:rsidRDefault="0093070F" w:rsidP="26B7B6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26B7B601">
        <w:rPr>
          <w:rFonts w:ascii="Calibri" w:eastAsia="Calibri" w:hAnsi="Calibri" w:cs="Calibri"/>
          <w:sz w:val="24"/>
          <w:szCs w:val="24"/>
        </w:rPr>
        <w:t>Nightsky</w:t>
      </w:r>
      <w:proofErr w:type="spellEnd"/>
      <w:r w:rsidRPr="26B7B601">
        <w:rPr>
          <w:rFonts w:ascii="Calibri" w:eastAsia="Calibri" w:hAnsi="Calibri" w:cs="Calibri"/>
          <w:sz w:val="24"/>
          <w:szCs w:val="24"/>
        </w:rPr>
        <w:t xml:space="preserve"> Cottage </w:t>
      </w:r>
      <w:r w:rsidR="001C33C3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offered a 50% discount to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e</w:t>
      </w:r>
      <w:r w:rsidR="001C33C3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ssential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h</w:t>
      </w:r>
      <w:r w:rsidR="001C33C3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ealthcare workers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needing an escape.</w:t>
      </w:r>
    </w:p>
    <w:p w14:paraId="65F3E5AD" w14:textId="13CE248A" w:rsidR="00FC3317" w:rsidRDefault="00FC3317" w:rsidP="00FC331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31829B7" w14:textId="77777777" w:rsidR="00670B41" w:rsidRDefault="00670B41" w:rsidP="00F410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14635F3D" w14:textId="2531D116" w:rsidR="001C33C3" w:rsidRPr="001C33C3" w:rsidRDefault="00DE0F60" w:rsidP="00F410B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hyperlink r:id="rId15" w:history="1">
        <w:r w:rsidR="00670B41" w:rsidRPr="001C33C3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>EcoZip Adventures</w:t>
        </w:r>
      </w:hyperlink>
      <w:r w:rsidR="001C33C3" w:rsidRPr="001C33C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r w:rsidR="001C33C3" w:rsidRPr="001C33C3">
        <w:rPr>
          <w:b/>
          <w:bCs/>
          <w:sz w:val="24"/>
          <w:szCs w:val="24"/>
        </w:rPr>
        <w:t>Waiheke Island, Auckland</w:t>
      </w:r>
    </w:p>
    <w:p w14:paraId="50845159" w14:textId="20C1C78D" w:rsidR="001C33C3" w:rsidRDefault="001C33C3" w:rsidP="00F410B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26B7B601">
        <w:rPr>
          <w:sz w:val="24"/>
          <w:szCs w:val="24"/>
        </w:rPr>
        <w:t xml:space="preserve">EcoZip Adventures is an eco-tourism &amp; adventure company, offering a premium </w:t>
      </w:r>
      <w:r w:rsidR="0093070F" w:rsidRPr="26B7B601">
        <w:rPr>
          <w:sz w:val="24"/>
          <w:szCs w:val="24"/>
        </w:rPr>
        <w:t>z</w:t>
      </w:r>
      <w:r w:rsidRPr="26B7B601">
        <w:rPr>
          <w:sz w:val="24"/>
          <w:szCs w:val="24"/>
        </w:rPr>
        <w:t xml:space="preserve">ipline and </w:t>
      </w:r>
      <w:r w:rsidR="0093070F" w:rsidRPr="26B7B601">
        <w:rPr>
          <w:sz w:val="24"/>
          <w:szCs w:val="24"/>
        </w:rPr>
        <w:t>n</w:t>
      </w:r>
      <w:r w:rsidRPr="26B7B601">
        <w:rPr>
          <w:sz w:val="24"/>
          <w:szCs w:val="24"/>
        </w:rPr>
        <w:t xml:space="preserve">ative </w:t>
      </w:r>
      <w:r w:rsidR="0093070F" w:rsidRPr="26B7B601">
        <w:rPr>
          <w:sz w:val="24"/>
          <w:szCs w:val="24"/>
        </w:rPr>
        <w:t>f</w:t>
      </w:r>
      <w:r w:rsidRPr="26B7B601">
        <w:rPr>
          <w:sz w:val="24"/>
          <w:szCs w:val="24"/>
        </w:rPr>
        <w:t xml:space="preserve">orest </w:t>
      </w:r>
      <w:r w:rsidR="0093070F" w:rsidRPr="26B7B601">
        <w:rPr>
          <w:sz w:val="24"/>
          <w:szCs w:val="24"/>
        </w:rPr>
        <w:t>e</w:t>
      </w:r>
      <w:r w:rsidRPr="26B7B601">
        <w:rPr>
          <w:sz w:val="24"/>
          <w:szCs w:val="24"/>
        </w:rPr>
        <w:t>xperience on Auckland’s Waiheke Island</w:t>
      </w:r>
      <w:r w:rsidR="0093070F" w:rsidRPr="26B7B601">
        <w:rPr>
          <w:sz w:val="24"/>
          <w:szCs w:val="24"/>
        </w:rPr>
        <w:t>.</w:t>
      </w:r>
    </w:p>
    <w:p w14:paraId="6D5A342C" w14:textId="48D872AC" w:rsidR="00670B41" w:rsidRPr="001C33C3" w:rsidRDefault="001C33C3" w:rsidP="00F410B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EcoZip Adventures’ </w:t>
      </w:r>
      <w:r w:rsidR="00F80E01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goal over the past year was to adapt to unprecedented change by taking care of staff, as well as ensuring the impact of C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OVID</w:t>
      </w:r>
      <w:r w:rsidR="00F80E01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-19 didn’t undo their environmental regeneration and conservation efforts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70320510" w14:textId="0C8425CA" w:rsidR="001C33C3" w:rsidRPr="001C33C3" w:rsidRDefault="00F80E01" w:rsidP="00F410B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EcoZip 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Adventures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have taken on mentoring and leadership roles, actively funded projects that support 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New Zealand children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, and ramped-up their activity with and for </w:t>
      </w:r>
      <w:r w:rsidR="00BB140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the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</w:t>
      </w:r>
      <w:r w:rsidR="001C33C3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community including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providing employment opportunities and enhancing local causes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2035F5F2" w14:textId="1F20D2DF" w:rsidR="00F80E01" w:rsidRPr="001C33C3" w:rsidRDefault="001C33C3" w:rsidP="26B7B60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“</w:t>
      </w:r>
      <w:r w:rsidR="00F80E01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Today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we are a</w:t>
      </w:r>
      <w:r w:rsidR="00F80E01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different business, but with no lesser commitment to our people, our customers </w:t>
      </w:r>
      <w:r w:rsidR="00F80E01"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and our communities. For our team, who’ve demonstrated commitment, resilience and aroha, a</w:t>
      </w:r>
      <w:r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</w:t>
      </w:r>
      <w:r w:rsidR="0093070F"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Qualmark 100% Pure New Zealand Experience award </w:t>
      </w:r>
      <w:r w:rsidRPr="00FC3317">
        <w:rPr>
          <w:rFonts w:ascii="Calibri" w:eastAsiaTheme="majorEastAsia" w:hAnsi="Calibri" w:cstheme="majorBidi"/>
          <w:color w:val="000000" w:themeColor="text1"/>
          <w:sz w:val="24"/>
          <w:szCs w:val="24"/>
          <w:lang w:eastAsia="en-GB"/>
        </w:rPr>
        <w:t xml:space="preserve">is </w:t>
      </w:r>
      <w:r w:rsidR="00F80E01" w:rsidRPr="00FC3317">
        <w:rPr>
          <w:rFonts w:ascii="Calibri" w:eastAsiaTheme="majorEastAsia" w:hAnsi="Calibri" w:cstheme="majorBidi"/>
          <w:color w:val="000000" w:themeColor="text1"/>
          <w:sz w:val="24"/>
          <w:szCs w:val="24"/>
          <w:lang w:eastAsia="en-GB"/>
        </w:rPr>
        <w:t>a beacon at the end of 15 months of uncertaint</w:t>
      </w:r>
      <w:r w:rsidRPr="00FC3317">
        <w:rPr>
          <w:rFonts w:ascii="Calibri" w:eastAsiaTheme="majorEastAsia" w:hAnsi="Calibri" w:cstheme="majorBidi"/>
          <w:color w:val="000000" w:themeColor="text1"/>
          <w:sz w:val="24"/>
          <w:szCs w:val="24"/>
          <w:lang w:eastAsia="en-GB"/>
        </w:rPr>
        <w:t>y</w:t>
      </w:r>
      <w:r w:rsidR="0F991178" w:rsidRPr="00FC3317">
        <w:rPr>
          <w:rFonts w:ascii="Calibri" w:eastAsiaTheme="majorEastAsia" w:hAnsi="Calibri" w:cstheme="majorBidi"/>
          <w:color w:val="000000" w:themeColor="text1"/>
          <w:sz w:val="24"/>
          <w:szCs w:val="24"/>
          <w:lang w:eastAsia="en-GB"/>
        </w:rPr>
        <w:t>,</w:t>
      </w:r>
      <w:r w:rsidRPr="00FC3317">
        <w:rPr>
          <w:rFonts w:ascii="Calibri" w:eastAsiaTheme="majorEastAsia" w:hAnsi="Calibri" w:cstheme="majorBidi"/>
          <w:color w:val="000000" w:themeColor="text1"/>
          <w:sz w:val="24"/>
          <w:szCs w:val="24"/>
          <w:lang w:eastAsia="en-GB"/>
        </w:rPr>
        <w:t>”</w:t>
      </w:r>
      <w:r w:rsidR="60F993DF" w:rsidRPr="00FC3317">
        <w:rPr>
          <w:rFonts w:ascii="Calibri" w:eastAsiaTheme="majorEastAsia" w:hAnsi="Calibri" w:cstheme="majorBidi"/>
          <w:color w:val="000000" w:themeColor="text1"/>
          <w:sz w:val="24"/>
          <w:szCs w:val="24"/>
          <w:lang w:eastAsia="en-GB"/>
        </w:rPr>
        <w:t xml:space="preserve"> </w:t>
      </w:r>
      <w:r w:rsidR="0F1D1F21" w:rsidRPr="00FC3317">
        <w:rPr>
          <w:rFonts w:ascii="Calibri" w:eastAsiaTheme="majorEastAsia" w:hAnsi="Calibri" w:cstheme="majorBidi"/>
          <w:color w:val="000000" w:themeColor="text1"/>
          <w:sz w:val="24"/>
          <w:szCs w:val="24"/>
          <w:lang w:eastAsia="en-GB"/>
        </w:rPr>
        <w:t xml:space="preserve">Managing Director, </w:t>
      </w:r>
      <w:r w:rsidR="0F1D1F21" w:rsidRPr="00FC3317">
        <w:rPr>
          <w:rFonts w:ascii="Calibri" w:eastAsiaTheme="majorEastAsia" w:hAnsi="Calibri" w:cstheme="majorBidi"/>
          <w:color w:val="000000" w:themeColor="text1"/>
          <w:sz w:val="24"/>
          <w:szCs w:val="24"/>
        </w:rPr>
        <w:t>Gavin Oliver</w:t>
      </w:r>
    </w:p>
    <w:p w14:paraId="54580B10" w14:textId="77777777" w:rsidR="00F80E01" w:rsidRDefault="00F80E01" w:rsidP="00F410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bookmarkStart w:id="0" w:name="_Hlk78277021"/>
    <w:p w14:paraId="04BCDDEA" w14:textId="3B1A85BC" w:rsidR="00670B41" w:rsidRPr="00F410B0" w:rsidRDefault="004D1EDE" w:rsidP="00F410B0">
      <w:pPr>
        <w:spacing w:after="0" w:line="240" w:lineRule="auto"/>
        <w:rPr>
          <w:rStyle w:val="Hyperlink"/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r>
        <w:fldChar w:fldCharType="begin"/>
      </w:r>
      <w:r>
        <w:instrText xml:space="preserve"> HYPERLINK "https://www.kaitiaki.co.nz/" </w:instrText>
      </w:r>
      <w:r>
        <w:fldChar w:fldCharType="separate"/>
      </w:r>
      <w:r w:rsidR="00670B41" w:rsidRPr="00F410B0">
        <w:rPr>
          <w:rStyle w:val="Hyperlink"/>
          <w:rFonts w:ascii="Calibri" w:eastAsia="Times New Roman" w:hAnsi="Calibri" w:cs="Times New Roman"/>
          <w:b/>
          <w:bCs/>
          <w:sz w:val="24"/>
          <w:szCs w:val="24"/>
          <w:lang w:eastAsia="en-GB"/>
        </w:rPr>
        <w:t>Kaitiaki Adventures</w:t>
      </w:r>
      <w:r>
        <w:rPr>
          <w:rStyle w:val="Hyperlink"/>
          <w:rFonts w:ascii="Calibri" w:eastAsia="Times New Roman" w:hAnsi="Calibri" w:cs="Times New Roman"/>
          <w:b/>
          <w:bCs/>
          <w:sz w:val="24"/>
          <w:szCs w:val="24"/>
          <w:lang w:eastAsia="en-GB"/>
        </w:rPr>
        <w:fldChar w:fldCharType="end"/>
      </w:r>
      <w:r w:rsidR="00F410B0" w:rsidRPr="00F410B0">
        <w:rPr>
          <w:rStyle w:val="Hyperlink"/>
          <w:rFonts w:ascii="Calibri" w:eastAsia="Times New Roman" w:hAnsi="Calibri" w:cs="Times New Roman"/>
          <w:b/>
          <w:bCs/>
          <w:color w:val="000000" w:themeColor="text1"/>
          <w:sz w:val="24"/>
          <w:szCs w:val="24"/>
          <w:u w:val="none"/>
          <w:lang w:eastAsia="en-GB"/>
        </w:rPr>
        <w:t xml:space="preserve">, </w:t>
      </w:r>
      <w:bookmarkEnd w:id="0"/>
      <w:r w:rsidR="00F410B0" w:rsidRPr="00F410B0">
        <w:rPr>
          <w:rStyle w:val="Hyperlink"/>
          <w:rFonts w:ascii="Calibri" w:eastAsia="Times New Roman" w:hAnsi="Calibri" w:cs="Times New Roman"/>
          <w:b/>
          <w:bCs/>
          <w:color w:val="000000" w:themeColor="text1"/>
          <w:sz w:val="24"/>
          <w:szCs w:val="24"/>
          <w:u w:val="none"/>
          <w:lang w:eastAsia="en-GB"/>
        </w:rPr>
        <w:t>Rotorua</w:t>
      </w:r>
    </w:p>
    <w:p w14:paraId="2849A650" w14:textId="14923541" w:rsidR="001C33C3" w:rsidRPr="00573F59" w:rsidRDefault="0093070F" w:rsidP="00F410B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Kaitiaki Adventures is a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globally recognised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a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dventure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ourism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c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ompany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specialising in white-water rafting </w:t>
      </w:r>
      <w:r w:rsidR="00BB140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and 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sledging experiences on the </w:t>
      </w:r>
      <w:proofErr w:type="spellStart"/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Okere</w:t>
      </w:r>
      <w:proofErr w:type="spellEnd"/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section of the historic </w:t>
      </w:r>
      <w:proofErr w:type="spellStart"/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Kaituna</w:t>
      </w:r>
      <w:proofErr w:type="spellEnd"/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river</w:t>
      </w:r>
    </w:p>
    <w:p w14:paraId="525AD348" w14:textId="1F254AA8" w:rsidR="00392BA8" w:rsidRPr="00392BA8" w:rsidRDefault="0093070F" w:rsidP="00F410B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COVID-19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cemented </w:t>
      </w:r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their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goals and priorities to create</w:t>
      </w:r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s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ustainable tourism, </w:t>
      </w:r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a 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resilient organisation, Māori prosperity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and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e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nvironmental wellbeing, </w:t>
      </w:r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and 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enabling </w:t>
      </w:r>
      <w:r w:rsidR="00BB140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thei</w:t>
      </w:r>
      <w:r w:rsidR="00573F5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r operation to thrive into the future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26ECA30C" w14:textId="07DA0768" w:rsidR="00573F59" w:rsidRPr="00392BA8" w:rsidRDefault="00392BA8" w:rsidP="00F410B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392BA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Projects included the </w:t>
      </w:r>
      <w:proofErr w:type="spellStart"/>
      <w:r w:rsidRPr="00392BA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Rangatahi</w:t>
      </w:r>
      <w:proofErr w:type="spellEnd"/>
      <w:r w:rsidRPr="00392BA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Tourism Training Program, and Project </w:t>
      </w:r>
      <w:proofErr w:type="spellStart"/>
      <w:r w:rsidRPr="00392BA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Whakahaumanu</w:t>
      </w:r>
      <w:proofErr w:type="spellEnd"/>
      <w:r w:rsidRPr="00392BA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Kaitiaki Adventures-led restoration and community projects</w:t>
      </w:r>
    </w:p>
    <w:p w14:paraId="1CF2E07F" w14:textId="77777777" w:rsidR="00670B41" w:rsidRDefault="00670B41" w:rsidP="00F410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64C4914A" w14:textId="4D1A00C9" w:rsidR="00392BA8" w:rsidRPr="00042C00" w:rsidRDefault="00DE0F60" w:rsidP="00F410B0">
      <w:pPr>
        <w:spacing w:after="0" w:line="240" w:lineRule="auto"/>
        <w:rPr>
          <w:rFonts w:ascii="Calibri" w:eastAsia="Times New Roman" w:hAnsi="Calibri" w:cs="Times New Roman"/>
          <w:b/>
          <w:bCs/>
          <w:color w:val="0563C1" w:themeColor="hyperlink"/>
          <w:sz w:val="24"/>
          <w:szCs w:val="24"/>
          <w:u w:val="single"/>
          <w:lang w:eastAsia="en-GB"/>
        </w:rPr>
      </w:pPr>
      <w:hyperlink r:id="rId16" w:history="1">
        <w:r w:rsidR="00392BA8" w:rsidRPr="00042C00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>MDA Experiences</w:t>
        </w:r>
      </w:hyperlink>
      <w:r w:rsidR="00392BA8" w:rsidRPr="00042C00">
        <w:rPr>
          <w:rStyle w:val="Hyperlink"/>
          <w:rFonts w:ascii="Calibri" w:eastAsia="Times New Roman" w:hAnsi="Calibri" w:cs="Times New Roman"/>
          <w:b/>
          <w:bCs/>
          <w:color w:val="000000" w:themeColor="text1"/>
          <w:sz w:val="24"/>
          <w:szCs w:val="24"/>
          <w:u w:val="none"/>
          <w:lang w:eastAsia="en-GB"/>
        </w:rPr>
        <w:t xml:space="preserve">, </w:t>
      </w:r>
      <w:r w:rsidR="00392BA8" w:rsidRPr="00042C0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Rotorua</w:t>
      </w:r>
    </w:p>
    <w:p w14:paraId="73374DAD" w14:textId="7C05B3FB" w:rsidR="00392BA8" w:rsidRDefault="0093070F" w:rsidP="00F410B0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MDA Experiences is l</w:t>
      </w:r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uxury and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p</w:t>
      </w:r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remium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</w:t>
      </w:r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our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g</w:t>
      </w:r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uiding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company</w:t>
      </w:r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, offering </w:t>
      </w:r>
      <w:r w:rsidR="00392BA8" w:rsidRPr="26B7B601">
        <w:rPr>
          <w:rFonts w:ascii="Calibri" w:eastAsia="Times New Roman" w:hAnsi="Calibri" w:cs="Arial"/>
          <w:color w:val="000000" w:themeColor="text1"/>
          <w:sz w:val="24"/>
          <w:szCs w:val="24"/>
          <w:lang w:eastAsia="en-GB"/>
        </w:rPr>
        <w:t>amazing excursions</w:t>
      </w:r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including mountain biking, rafting, rock climbing and more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6EB76A82" w14:textId="7133246B" w:rsidR="00392BA8" w:rsidRPr="00392BA8" w:rsidRDefault="0093070F" w:rsidP="00F410B0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MDA Experiences </w:t>
      </w:r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have delivered a number of community and environmental projects including ‘Share the Ride with Whanau’ where 10 disadvantaged families were given the opportunity to learn to ride a bike in the </w:t>
      </w:r>
      <w:proofErr w:type="spellStart"/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Whakarewarewa</w:t>
      </w:r>
      <w:proofErr w:type="spellEnd"/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Forest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,</w:t>
      </w:r>
      <w:r w:rsidR="00392BA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and ‘Share the Ride in Schools’ where each year, a local Rotorua school is chosen to take the whole school on a mountain bike tour free of charge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50C2986D" w14:textId="77777777" w:rsidR="00670B41" w:rsidRDefault="00670B41" w:rsidP="00F410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5385BF5F" w14:textId="53CDC316" w:rsidR="00670B41" w:rsidRPr="00417578" w:rsidRDefault="00DE0F60" w:rsidP="00F410B0">
      <w:pPr>
        <w:spacing w:after="0" w:line="240" w:lineRule="auto"/>
        <w:rPr>
          <w:rStyle w:val="Hyperlink"/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hyperlink r:id="rId17" w:history="1">
        <w:r w:rsidR="00670B41" w:rsidRPr="00417578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>Owen River Lodge</w:t>
        </w:r>
      </w:hyperlink>
      <w:r w:rsidR="00417578" w:rsidRPr="00417578">
        <w:rPr>
          <w:rStyle w:val="Hyperlink"/>
          <w:rFonts w:ascii="Calibri" w:eastAsia="Times New Roman" w:hAnsi="Calibri" w:cs="Times New Roman"/>
          <w:b/>
          <w:bCs/>
          <w:color w:val="000000" w:themeColor="text1"/>
          <w:sz w:val="24"/>
          <w:szCs w:val="24"/>
          <w:u w:val="none"/>
          <w:lang w:eastAsia="en-GB"/>
        </w:rPr>
        <w:t>, Nelson</w:t>
      </w:r>
    </w:p>
    <w:p w14:paraId="485E1AA8" w14:textId="6F5953F2" w:rsidR="00417578" w:rsidRPr="00FC3317" w:rsidRDefault="0093070F" w:rsidP="00FC3317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Owen River Lodge is a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boutique, luxury South Island fishing lodge near Murchison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4AEDD25E" w14:textId="7B529333" w:rsidR="00670B41" w:rsidRPr="00417578" w:rsidRDefault="00417578" w:rsidP="00F410B0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They support the community by not only employing locals and showcasing premium 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New Zealand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brands, but also by staying committed to activities and initiatives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0674106B" w14:textId="02E2FAB5" w:rsidR="00417578" w:rsidRPr="00417578" w:rsidRDefault="00417578" w:rsidP="00F410B0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As part of a small, rural community with limited employment opportunities, </w:t>
      </w:r>
      <w:r w:rsidR="00BB140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they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enable</w:t>
      </w:r>
      <w:r w:rsidR="00BB140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d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</w:t>
      </w:r>
      <w:r w:rsidR="00BB140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their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people to stay within their district instead of having to move further afield for work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267CD238" w14:textId="0668D8B5" w:rsidR="00417578" w:rsidRPr="00FC3317" w:rsidRDefault="00417578" w:rsidP="00F410B0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They are fully committed to operating sustainably and caring for the 6.5 hectares of gardens and farmland on the property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7F4E45D5" w14:textId="43F744D4" w:rsidR="00FC3317" w:rsidRDefault="00FC3317" w:rsidP="00FC33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001848F8" w14:textId="77777777" w:rsidR="00FC3317" w:rsidRPr="00FC3317" w:rsidRDefault="00FC3317" w:rsidP="00FC33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178C7A41" w14:textId="05222824" w:rsidR="00FC3317" w:rsidRDefault="00FC3317" w:rsidP="00F410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0A6AA7D2" w14:textId="77777777" w:rsidR="00FC3317" w:rsidRPr="00417578" w:rsidRDefault="00FC3317" w:rsidP="00F410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6BE4005E" w14:textId="67BEDE49" w:rsidR="00670B41" w:rsidRPr="00417578" w:rsidRDefault="00DE0F60" w:rsidP="00F410B0">
      <w:pPr>
        <w:spacing w:after="0" w:line="240" w:lineRule="auto"/>
        <w:rPr>
          <w:rStyle w:val="Hyperlink"/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hyperlink r:id="rId18" w:history="1">
        <w:r w:rsidR="00670B41" w:rsidRPr="00417578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>Rotorua Canopy Tours</w:t>
        </w:r>
      </w:hyperlink>
      <w:r w:rsidR="00417578" w:rsidRPr="00417578">
        <w:rPr>
          <w:rStyle w:val="Hyperlink"/>
          <w:rFonts w:ascii="Calibri" w:eastAsia="Times New Roman" w:hAnsi="Calibri" w:cs="Times New Roman"/>
          <w:b/>
          <w:bCs/>
          <w:color w:val="000000" w:themeColor="text1"/>
          <w:sz w:val="24"/>
          <w:szCs w:val="24"/>
          <w:u w:val="none"/>
          <w:lang w:eastAsia="en-GB"/>
        </w:rPr>
        <w:t>, Rotorua</w:t>
      </w:r>
    </w:p>
    <w:p w14:paraId="410612A3" w14:textId="6BE76B0B" w:rsidR="00417578" w:rsidRPr="00417578" w:rsidRDefault="0093070F" w:rsidP="00F410B0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Rotorua Canopy Tours 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put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regenerative tourism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at the heart of their business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. </w:t>
      </w:r>
      <w:r w:rsidR="00BB140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They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lead a restoration project on 250 hectares of native forest that predates human existence. From 100% pest saturation in 2012, </w:t>
      </w:r>
      <w:r w:rsidR="0054313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the 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possum count is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now 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down to 8% and rats as low at 9% at times.</w:t>
      </w:r>
    </w:p>
    <w:p w14:paraId="2524C9E6" w14:textId="3F2FBBD0" w:rsidR="00417578" w:rsidRPr="00417578" w:rsidRDefault="0093070F" w:rsidP="00F410B0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</w:t>
      </w:r>
      <w:r w:rsidR="00FF5D7E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hey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also focus on providing an </w:t>
      </w:r>
      <w:r w:rsidR="00FC3317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exceptional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visitor experience, it is </w:t>
      </w:r>
      <w:r w:rsidR="00FF5D7E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their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why and driver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for every visitor who visits Rotorua Canopy Tours. </w:t>
      </w:r>
    </w:p>
    <w:p w14:paraId="3C906A12" w14:textId="59940061" w:rsidR="00417578" w:rsidRPr="00417578" w:rsidRDefault="0093070F" w:rsidP="00F410B0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Since COVID-19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, as well as creating a new tour option aimed at low decile school</w:t>
      </w:r>
      <w:r w:rsidR="0054313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s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, </w:t>
      </w:r>
      <w:r w:rsidR="00FF5D7E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they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asked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New Zealanders what family options they wanted - the replies were so deep and emotional, and </w:t>
      </w:r>
      <w:r w:rsidR="00FF5D7E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they</w:t>
      </w:r>
      <w:r w:rsidR="00417578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were able to offer 15 flexible family options. The public is still supportive and families went from 24%, to 40% of total business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02E5F046" w14:textId="77777777" w:rsidR="00670B41" w:rsidRPr="00F410B0" w:rsidRDefault="00670B41" w:rsidP="00F410B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282415E2" w14:textId="73CACCA9" w:rsidR="00670B41" w:rsidRPr="00F410B0" w:rsidRDefault="00DE0F60" w:rsidP="00F410B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hyperlink r:id="rId19" w:history="1">
        <w:r w:rsidR="00670B41" w:rsidRPr="00F410B0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 xml:space="preserve">Skydive Franz </w:t>
        </w:r>
        <w:r w:rsidR="008C439A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 xml:space="preserve">Josef </w:t>
        </w:r>
        <w:r w:rsidR="00FF5D7E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>and Fox Glacier</w:t>
        </w:r>
      </w:hyperlink>
      <w:r w:rsidR="00CE0236" w:rsidRPr="00F410B0">
        <w:rPr>
          <w:rStyle w:val="Hyperlink"/>
          <w:rFonts w:ascii="Calibri" w:eastAsia="Times New Roman" w:hAnsi="Calibri" w:cs="Times New Roman"/>
          <w:b/>
          <w:bCs/>
          <w:color w:val="000000" w:themeColor="text1"/>
          <w:sz w:val="24"/>
          <w:szCs w:val="24"/>
          <w:u w:val="none"/>
          <w:lang w:eastAsia="en-GB"/>
        </w:rPr>
        <w:t>, West Coast</w:t>
      </w:r>
    </w:p>
    <w:p w14:paraId="11170DEA" w14:textId="36A1FB99" w:rsidR="00CE0236" w:rsidRPr="00F410B0" w:rsidRDefault="00417578" w:rsidP="00F410B0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Based in Glacier Country, Skydive Franz Joseph</w:t>
      </w:r>
      <w:r w:rsidRPr="26B7B60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is the pioneer in high altitude skydiving in New Zealand and was the first operator in New Zealand to be certified by CAA to conduct skydives from 20,000ft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65DD7B86" w14:textId="5D142C2B" w:rsidR="00CE0236" w:rsidRPr="00F410B0" w:rsidRDefault="00CE0236" w:rsidP="00F410B0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sz w:val="24"/>
          <w:szCs w:val="24"/>
          <w:lang w:eastAsia="en-GB"/>
        </w:rPr>
        <w:t>T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he tourism industry in the West Coast has been 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heavily impacted by COVID-19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, but Skydive Franz and Fox Glacier knew 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if they had to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close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it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would have significant implications for the community and hospitality industry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3C35E282" w14:textId="77F88628" w:rsidR="00CE0236" w:rsidRPr="00F410B0" w:rsidRDefault="00CE0236" w:rsidP="00F410B0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Their partnership with 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the Department of </w:t>
      </w:r>
      <w:proofErr w:type="spellStart"/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Conservartion</w:t>
      </w:r>
      <w:proofErr w:type="spellEnd"/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has been a lifeline for the operation and its staff. Through the 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partnership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they were able to offer staff the opportunity to earn a living wage, 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remain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engage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d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in meaningful employment, learn new skills and contribute to the community by creating a safe but challenging working environment working on the Alex Knob track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3BFDF4AC" w14:textId="3942F7FC" w:rsidR="00670B41" w:rsidRPr="00CE0236" w:rsidRDefault="00670B41" w:rsidP="00F410B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448426B" w14:textId="35F750C2" w:rsidR="00CE0236" w:rsidRPr="00CE0236" w:rsidRDefault="00DE0F60" w:rsidP="00F410B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hyperlink r:id="rId20" w:history="1">
        <w:r w:rsidR="00670B41" w:rsidRPr="00CE0236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>Waiheke Dive and Snorkel</w:t>
        </w:r>
      </w:hyperlink>
      <w:r w:rsidR="00CE0236" w:rsidRPr="00CE023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, Waiheke Island </w:t>
      </w:r>
    </w:p>
    <w:p w14:paraId="750EC52F" w14:textId="0CD33FE2" w:rsidR="00CE0236" w:rsidRPr="00CE0236" w:rsidRDefault="00CE0236" w:rsidP="00F410B0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Waiheke Dive &amp; Snorkel is Aotearoa New Zealand’s first and only 100% 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c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onservation focused ‘full service’ dive shop, providing experiences and products in a way that genuinely contributes to the regeneration of </w:t>
      </w:r>
      <w:proofErr w:type="spellStart"/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Tikapa</w:t>
      </w:r>
      <w:proofErr w:type="spellEnd"/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</w:t>
      </w:r>
      <w:r w:rsidR="00543139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M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oana/the Hauraki Gulf</w:t>
      </w:r>
      <w:r w:rsidR="0093070F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6715968D" w14:textId="0F6B4090" w:rsidR="00CE0236" w:rsidRPr="00CE0236" w:rsidRDefault="00CE0236" w:rsidP="00F410B0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They share their love of the unique marine environment with island visitors, sharing her beauty and encouraging guests to actively regenerate </w:t>
      </w:r>
      <w:r w:rsidR="004D1EDE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and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protect </w:t>
      </w:r>
      <w:r w:rsidR="004D1EDE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– led by their ‘no take’ policy</w:t>
      </w:r>
      <w:r w:rsidR="004D1EDE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2777F026" w14:textId="77777777" w:rsidR="00CE0236" w:rsidRDefault="00CE0236" w:rsidP="00F410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53B0C8E8" w14:textId="7BD74E89" w:rsidR="00670B41" w:rsidRPr="00F410B0" w:rsidRDefault="00DE0F60" w:rsidP="00F410B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hyperlink r:id="rId21" w:history="1">
        <w:proofErr w:type="spellStart"/>
        <w:r w:rsidR="00670B41" w:rsidRPr="00F410B0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>Wildwire</w:t>
        </w:r>
        <w:proofErr w:type="spellEnd"/>
        <w:r w:rsidR="00670B41" w:rsidRPr="00F410B0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 xml:space="preserve"> Wanaka</w:t>
        </w:r>
      </w:hyperlink>
      <w:r w:rsidR="00F410B0" w:rsidRPr="00F410B0">
        <w:rPr>
          <w:rStyle w:val="Hyperlink"/>
          <w:rFonts w:ascii="Calibri" w:eastAsia="Times New Roman" w:hAnsi="Calibri" w:cs="Times New Roman"/>
          <w:b/>
          <w:bCs/>
          <w:color w:val="000000" w:themeColor="text1"/>
          <w:sz w:val="24"/>
          <w:szCs w:val="24"/>
          <w:u w:val="none"/>
          <w:lang w:eastAsia="en-GB"/>
        </w:rPr>
        <w:t>, Wanaka</w:t>
      </w:r>
    </w:p>
    <w:p w14:paraId="3E6D8528" w14:textId="730B56EC" w:rsidR="004D1EDE" w:rsidRPr="004D1EDE" w:rsidRDefault="00CE0236" w:rsidP="004D1EDE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proofErr w:type="spellStart"/>
      <w:r w:rsidRPr="26B7B601">
        <w:rPr>
          <w:rFonts w:ascii="Calibri" w:hAnsi="Calibri"/>
          <w:sz w:val="24"/>
          <w:szCs w:val="24"/>
        </w:rPr>
        <w:t>Wildwire</w:t>
      </w:r>
      <w:proofErr w:type="spellEnd"/>
      <w:r w:rsidRPr="26B7B601">
        <w:rPr>
          <w:rFonts w:ascii="Calibri" w:hAnsi="Calibri"/>
          <w:sz w:val="24"/>
          <w:szCs w:val="24"/>
        </w:rPr>
        <w:t xml:space="preserve"> Wanaka is the highest waterfall cable climb in the world</w:t>
      </w:r>
      <w:r w:rsidR="00CD45A4" w:rsidRPr="26B7B601">
        <w:rPr>
          <w:rFonts w:ascii="Calibri" w:hAnsi="Calibri"/>
          <w:sz w:val="24"/>
          <w:szCs w:val="24"/>
        </w:rPr>
        <w:t>, featuring the world-famous Lord of the Rungs</w:t>
      </w:r>
      <w:r w:rsidR="004D1EDE" w:rsidRPr="26B7B601">
        <w:rPr>
          <w:rFonts w:ascii="Calibri" w:hAnsi="Calibri"/>
          <w:sz w:val="24"/>
          <w:szCs w:val="24"/>
        </w:rPr>
        <w:t>.</w:t>
      </w:r>
      <w:r w:rsidR="004D1EDE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Their purpose is to make a positive difference - to people through adventure, to the environment through conservation and to their whanau through ‘self-development’</w:t>
      </w:r>
    </w:p>
    <w:p w14:paraId="45635855" w14:textId="5C3E54D5" w:rsidR="00BA78D7" w:rsidRPr="004D1EDE" w:rsidRDefault="004D1EDE" w:rsidP="004D1EDE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Seeing the </w:t>
      </w:r>
      <w:r w:rsidR="00BA78D7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sense of achievement and reward that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visitors </w:t>
      </w:r>
      <w:r w:rsidR="00BA78D7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experience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with </w:t>
      </w:r>
      <w:proofErr w:type="spellStart"/>
      <w:r w:rsidR="00BA78D7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Wildwire</w:t>
      </w:r>
      <w:proofErr w:type="spellEnd"/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Wanaka</w:t>
      </w:r>
      <w:r w:rsidR="00BA78D7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is what </w:t>
      </w: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inspires them and their staff.</w:t>
      </w:r>
    </w:p>
    <w:p w14:paraId="6E8BE4A3" w14:textId="1FD19CE5" w:rsidR="00BA78D7" w:rsidRPr="00BA78D7" w:rsidRDefault="00BA78D7" w:rsidP="00F410B0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They have taken the last 15 months as an opportunity to make their business better and stronger for the future</w:t>
      </w:r>
      <w:r w:rsidR="004D1EDE" w:rsidRPr="26B7B60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.</w:t>
      </w:r>
    </w:p>
    <w:p w14:paraId="02297831" w14:textId="7AF422A8" w:rsidR="00670B41" w:rsidRPr="00FC3317" w:rsidRDefault="00670B41" w:rsidP="00FC331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2B2FA904" w14:textId="5E84EF98" w:rsidR="00670B41" w:rsidRPr="00F410B0" w:rsidRDefault="00DE0F60" w:rsidP="00F410B0">
      <w:pPr>
        <w:spacing w:after="0" w:line="240" w:lineRule="auto"/>
        <w:rPr>
          <w:rStyle w:val="Hyperlink"/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hyperlink r:id="rId22" w:history="1">
        <w:proofErr w:type="spellStart"/>
        <w:r w:rsidR="00670B41" w:rsidRPr="00F410B0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>Ziptrek</w:t>
        </w:r>
        <w:proofErr w:type="spellEnd"/>
        <w:r w:rsidR="00670B41" w:rsidRPr="00F410B0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GB"/>
          </w:rPr>
          <w:t xml:space="preserve"> Ecotours</w:t>
        </w:r>
      </w:hyperlink>
      <w:r w:rsidR="00BA78D7" w:rsidRPr="00F410B0">
        <w:rPr>
          <w:rStyle w:val="Hyperlink"/>
          <w:rFonts w:ascii="Calibri" w:eastAsia="Times New Roman" w:hAnsi="Calibri" w:cs="Times New Roman"/>
          <w:b/>
          <w:bCs/>
          <w:color w:val="000000" w:themeColor="text1"/>
          <w:sz w:val="24"/>
          <w:szCs w:val="24"/>
          <w:u w:val="none"/>
          <w:lang w:eastAsia="en-GB"/>
        </w:rPr>
        <w:t>, Queenstown</w:t>
      </w:r>
    </w:p>
    <w:p w14:paraId="17E4BDB1" w14:textId="2ECF4BB3" w:rsidR="00F410B0" w:rsidRPr="00FC3317" w:rsidRDefault="004D1EDE" w:rsidP="00F410B0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Ziptrek</w:t>
      </w:r>
      <w:proofErr w:type="spellEnd"/>
      <w:r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Ecotours have a</w:t>
      </w:r>
      <w:r w:rsidR="00F410B0" w:rsidRPr="00FC3317">
        <w:rPr>
          <w:color w:val="000000" w:themeColor="text1"/>
          <w:sz w:val="24"/>
          <w:szCs w:val="24"/>
        </w:rPr>
        <w:t xml:space="preserve"> variety of spectacular and fun zipline adventures through the forest canopy high above Queenstown, on</w:t>
      </w:r>
      <w:r w:rsidR="00FF5D7E" w:rsidRPr="00FC3317">
        <w:rPr>
          <w:color w:val="000000" w:themeColor="text1"/>
          <w:sz w:val="24"/>
          <w:szCs w:val="24"/>
        </w:rPr>
        <w:t xml:space="preserve"> Bob’s Peak</w:t>
      </w:r>
      <w:r w:rsidRPr="00FC3317">
        <w:rPr>
          <w:color w:val="000000" w:themeColor="text1"/>
          <w:sz w:val="24"/>
          <w:szCs w:val="24"/>
        </w:rPr>
        <w:t>.</w:t>
      </w:r>
    </w:p>
    <w:p w14:paraId="595681FC" w14:textId="5A218EAC" w:rsidR="00BA78D7" w:rsidRPr="00FC3317" w:rsidRDefault="00BA78D7" w:rsidP="00F410B0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  <w:sz w:val="24"/>
          <w:szCs w:val="24"/>
        </w:rPr>
      </w:pPr>
      <w:r w:rsidRPr="00FC3317">
        <w:rPr>
          <w:color w:val="000000" w:themeColor="text1"/>
          <w:sz w:val="24"/>
          <w:szCs w:val="24"/>
        </w:rPr>
        <w:lastRenderedPageBreak/>
        <w:t xml:space="preserve">The past 15 months have enabled </w:t>
      </w:r>
      <w:r w:rsidR="00FF5D7E" w:rsidRPr="00FC3317">
        <w:rPr>
          <w:color w:val="000000" w:themeColor="text1"/>
          <w:sz w:val="24"/>
          <w:szCs w:val="24"/>
        </w:rPr>
        <w:t>them</w:t>
      </w:r>
      <w:r w:rsidRPr="00FC3317">
        <w:rPr>
          <w:color w:val="000000" w:themeColor="text1"/>
          <w:sz w:val="24"/>
          <w:szCs w:val="24"/>
        </w:rPr>
        <w:t xml:space="preserve"> to develop new business opportunities</w:t>
      </w:r>
      <w:r w:rsidR="004D1EDE" w:rsidRPr="00FC3317">
        <w:rPr>
          <w:color w:val="000000" w:themeColor="text1"/>
          <w:sz w:val="24"/>
          <w:szCs w:val="24"/>
        </w:rPr>
        <w:t xml:space="preserve"> including  w</w:t>
      </w:r>
      <w:r w:rsidRPr="00FC3317">
        <w:rPr>
          <w:color w:val="000000" w:themeColor="text1"/>
          <w:sz w:val="24"/>
          <w:szCs w:val="24"/>
        </w:rPr>
        <w:t>eddings</w:t>
      </w:r>
      <w:r w:rsidR="004D1EDE" w:rsidRPr="00FC3317">
        <w:rPr>
          <w:color w:val="000000" w:themeColor="text1"/>
          <w:sz w:val="24"/>
          <w:szCs w:val="24"/>
        </w:rPr>
        <w:t xml:space="preserve"> and e</w:t>
      </w:r>
      <w:r w:rsidRPr="00FC3317">
        <w:rPr>
          <w:color w:val="000000" w:themeColor="text1"/>
          <w:sz w:val="24"/>
          <w:szCs w:val="24"/>
        </w:rPr>
        <w:t>lopements</w:t>
      </w:r>
      <w:r w:rsidRPr="00FC3317">
        <w:rPr>
          <w:rFonts w:ascii="Calibri" w:hAnsi="Calibri"/>
          <w:color w:val="000000" w:themeColor="text1"/>
          <w:sz w:val="24"/>
          <w:szCs w:val="24"/>
          <w:lang w:eastAsia="en-GB"/>
        </w:rPr>
        <w:t xml:space="preserve">, eco-education tours, </w:t>
      </w:r>
      <w:r w:rsidR="004D1EDE" w:rsidRPr="00FC3317">
        <w:rPr>
          <w:rFonts w:ascii="Calibri" w:hAnsi="Calibri"/>
          <w:color w:val="000000" w:themeColor="text1"/>
          <w:sz w:val="24"/>
          <w:szCs w:val="24"/>
          <w:lang w:eastAsia="en-GB"/>
        </w:rPr>
        <w:t xml:space="preserve">the </w:t>
      </w:r>
      <w:r w:rsidRPr="00FC3317">
        <w:rPr>
          <w:rFonts w:ascii="Calibri" w:hAnsi="Calibri"/>
          <w:color w:val="000000" w:themeColor="text1"/>
          <w:sz w:val="24"/>
          <w:szCs w:val="24"/>
          <w:lang w:eastAsia="en-GB"/>
        </w:rPr>
        <w:t>world’s first augmented reality ziplining and</w:t>
      </w:r>
      <w:r w:rsidR="004D1EDE" w:rsidRPr="00FC3317">
        <w:rPr>
          <w:rFonts w:ascii="Calibri" w:hAnsi="Calibri"/>
          <w:color w:val="000000" w:themeColor="text1"/>
          <w:sz w:val="24"/>
          <w:szCs w:val="24"/>
          <w:lang w:eastAsia="en-GB"/>
        </w:rPr>
        <w:t xml:space="preserve"> a</w:t>
      </w:r>
      <w:r w:rsidRPr="00FC3317">
        <w:rPr>
          <w:rFonts w:ascii="Calibri" w:hAnsi="Calibri"/>
          <w:color w:val="000000" w:themeColor="text1"/>
          <w:sz w:val="24"/>
          <w:szCs w:val="24"/>
          <w:lang w:eastAsia="en-GB"/>
        </w:rPr>
        <w:t xml:space="preserve"> 6</w:t>
      </w:r>
      <w:r w:rsidR="004D1EDE" w:rsidRPr="00FC3317">
        <w:rPr>
          <w:rFonts w:ascii="Calibri" w:hAnsi="Calibri"/>
          <w:color w:val="000000" w:themeColor="text1"/>
          <w:sz w:val="24"/>
          <w:szCs w:val="24"/>
          <w:lang w:eastAsia="en-GB"/>
        </w:rPr>
        <w:t>-line</w:t>
      </w:r>
      <w:r w:rsidRPr="00FC3317">
        <w:rPr>
          <w:rFonts w:ascii="Calibri" w:hAnsi="Calibri"/>
          <w:color w:val="000000" w:themeColor="text1"/>
          <w:sz w:val="24"/>
          <w:szCs w:val="24"/>
          <w:lang w:eastAsia="en-GB"/>
        </w:rPr>
        <w:t xml:space="preserve"> tour </w:t>
      </w:r>
      <w:r w:rsidR="00A76C6C" w:rsidRPr="00FC3317">
        <w:rPr>
          <w:rFonts w:ascii="Calibri" w:hAnsi="Calibri"/>
          <w:color w:val="000000" w:themeColor="text1"/>
          <w:sz w:val="24"/>
          <w:szCs w:val="24"/>
          <w:lang w:eastAsia="en-GB"/>
        </w:rPr>
        <w:t>stand-alone</w:t>
      </w:r>
      <w:r w:rsidRPr="00FC3317">
        <w:rPr>
          <w:rFonts w:ascii="Calibri" w:hAnsi="Calibri"/>
          <w:color w:val="000000" w:themeColor="text1"/>
          <w:sz w:val="24"/>
          <w:szCs w:val="24"/>
          <w:lang w:eastAsia="en-GB"/>
        </w:rPr>
        <w:t xml:space="preserve"> product</w:t>
      </w:r>
      <w:r w:rsidR="004D1EDE" w:rsidRPr="00FC3317">
        <w:rPr>
          <w:rFonts w:ascii="Calibri" w:hAnsi="Calibri"/>
          <w:color w:val="000000" w:themeColor="text1"/>
          <w:sz w:val="24"/>
          <w:szCs w:val="24"/>
          <w:lang w:eastAsia="en-GB"/>
        </w:rPr>
        <w:t>.</w:t>
      </w:r>
    </w:p>
    <w:p w14:paraId="6E184332" w14:textId="16DA30DD" w:rsidR="00BA78D7" w:rsidRPr="00FC3317" w:rsidRDefault="004D1EDE" w:rsidP="00F410B0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</w:pPr>
      <w:r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The introduction of T</w:t>
      </w:r>
      <w:r w:rsidR="00BA78D7"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reehouse Sessions turned the </w:t>
      </w:r>
      <w:proofErr w:type="spellStart"/>
      <w:r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Ziptrek</w:t>
      </w:r>
      <w:proofErr w:type="spellEnd"/>
      <w:r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Ecotours</w:t>
      </w:r>
      <w:r w:rsidR="00BA78D7"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tree</w:t>
      </w:r>
      <w:proofErr w:type="spellEnd"/>
      <w:r w:rsidR="00BA78D7"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houses into </w:t>
      </w:r>
      <w:r w:rsidR="00BA78D7" w:rsidRPr="00FC3317">
        <w:rPr>
          <w:rFonts w:ascii="Calibri" w:eastAsia="Times New Roman" w:hAnsi="Calibri" w:cs="Arial"/>
          <w:color w:val="000000" w:themeColor="text1"/>
          <w:spacing w:val="2"/>
          <w:sz w:val="24"/>
          <w:szCs w:val="24"/>
          <w:shd w:val="clear" w:color="auto" w:fill="FFFFFF"/>
          <w:lang w:eastAsia="en-GB"/>
        </w:rPr>
        <w:t>a new style of outdoor, socially-separated live performance location</w:t>
      </w:r>
      <w:r w:rsidRPr="00FC3317">
        <w:rPr>
          <w:rFonts w:ascii="Calibri" w:eastAsia="Times New Roman" w:hAnsi="Calibri" w:cs="Arial"/>
          <w:color w:val="000000" w:themeColor="text1"/>
          <w:spacing w:val="2"/>
          <w:sz w:val="24"/>
          <w:szCs w:val="24"/>
          <w:shd w:val="clear" w:color="auto" w:fill="FFFFFF"/>
          <w:lang w:eastAsia="en-GB"/>
        </w:rPr>
        <w:t>s.</w:t>
      </w:r>
    </w:p>
    <w:p w14:paraId="76091D5C" w14:textId="5EB076E8" w:rsidR="00670B41" w:rsidRPr="00FC3317" w:rsidRDefault="00BA78D7" w:rsidP="00F410B0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</w:pPr>
      <w:r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For NZ Music Month </w:t>
      </w:r>
      <w:proofErr w:type="spellStart"/>
      <w:r w:rsidR="004D1EDE"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Ziptrek</w:t>
      </w:r>
      <w:proofErr w:type="spellEnd"/>
      <w:r w:rsidR="004D1EDE"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Ecotours </w:t>
      </w:r>
      <w:r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gathered a range of local musicians and placed them in </w:t>
      </w:r>
      <w:r w:rsidR="00FF5D7E"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their</w:t>
      </w:r>
      <w:r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 xml:space="preserve"> treehouse network, so that guests zipped around the forest to the tunes of our community – the event was a sell out</w:t>
      </w:r>
      <w:r w:rsidR="00F410B0" w:rsidRPr="00FC3317"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  <w:t>!</w:t>
      </w:r>
    </w:p>
    <w:sectPr w:rsidR="00670B41" w:rsidRPr="00FC3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AC9C" w14:textId="77777777" w:rsidR="00DE0F60" w:rsidRDefault="00DE0F60" w:rsidP="0093070F">
      <w:pPr>
        <w:spacing w:after="0" w:line="240" w:lineRule="auto"/>
      </w:pPr>
      <w:r>
        <w:separator/>
      </w:r>
    </w:p>
  </w:endnote>
  <w:endnote w:type="continuationSeparator" w:id="0">
    <w:p w14:paraId="3E8CEC6C" w14:textId="77777777" w:rsidR="00DE0F60" w:rsidRDefault="00DE0F60" w:rsidP="0093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tional Book">
    <w:altName w:val="Calibri"/>
    <w:panose1 w:val="020B0604020202020204"/>
    <w:charset w:val="00"/>
    <w:family w:val="modern"/>
    <w:notTrueType/>
    <w:pitch w:val="variable"/>
    <w:sig w:usb0="A00000FF" w:usb1="5000207B" w:usb2="0000001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EE36" w14:textId="77777777" w:rsidR="00DE0F60" w:rsidRDefault="00DE0F60" w:rsidP="0093070F">
      <w:pPr>
        <w:spacing w:after="0" w:line="240" w:lineRule="auto"/>
      </w:pPr>
      <w:r>
        <w:separator/>
      </w:r>
    </w:p>
  </w:footnote>
  <w:footnote w:type="continuationSeparator" w:id="0">
    <w:p w14:paraId="5950EB74" w14:textId="77777777" w:rsidR="00DE0F60" w:rsidRDefault="00DE0F60" w:rsidP="0093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C1"/>
    <w:multiLevelType w:val="hybridMultilevel"/>
    <w:tmpl w:val="BF9EB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C169C"/>
    <w:multiLevelType w:val="hybridMultilevel"/>
    <w:tmpl w:val="1CEE2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D728D"/>
    <w:multiLevelType w:val="hybridMultilevel"/>
    <w:tmpl w:val="61BAA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2193"/>
    <w:multiLevelType w:val="hybridMultilevel"/>
    <w:tmpl w:val="5F6C3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D023B"/>
    <w:multiLevelType w:val="hybridMultilevel"/>
    <w:tmpl w:val="0ABE7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A50C7"/>
    <w:multiLevelType w:val="hybridMultilevel"/>
    <w:tmpl w:val="7122C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0BF5"/>
    <w:multiLevelType w:val="hybridMultilevel"/>
    <w:tmpl w:val="D0DE6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25188"/>
    <w:multiLevelType w:val="hybridMultilevel"/>
    <w:tmpl w:val="41F6F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E3FB2"/>
    <w:multiLevelType w:val="hybridMultilevel"/>
    <w:tmpl w:val="BA80699C"/>
    <w:lvl w:ilvl="0" w:tplc="FDB830A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0706"/>
    <w:multiLevelType w:val="hybridMultilevel"/>
    <w:tmpl w:val="640EC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55B2A"/>
    <w:multiLevelType w:val="hybridMultilevel"/>
    <w:tmpl w:val="4504F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579C1"/>
    <w:multiLevelType w:val="hybridMultilevel"/>
    <w:tmpl w:val="6C043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D7E50"/>
    <w:multiLevelType w:val="hybridMultilevel"/>
    <w:tmpl w:val="4D46E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47E1E"/>
    <w:multiLevelType w:val="hybridMultilevel"/>
    <w:tmpl w:val="332C7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453486"/>
    <w:multiLevelType w:val="hybridMultilevel"/>
    <w:tmpl w:val="5D005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5402A3"/>
    <w:multiLevelType w:val="hybridMultilevel"/>
    <w:tmpl w:val="C1963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AC229F"/>
    <w:multiLevelType w:val="hybridMultilevel"/>
    <w:tmpl w:val="B2DE8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207FB"/>
    <w:multiLevelType w:val="hybridMultilevel"/>
    <w:tmpl w:val="A944F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2F2E31"/>
    <w:multiLevelType w:val="hybridMultilevel"/>
    <w:tmpl w:val="63369B26"/>
    <w:lvl w:ilvl="0" w:tplc="4A9E178A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D16F2"/>
    <w:multiLevelType w:val="hybridMultilevel"/>
    <w:tmpl w:val="FF448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92DB2"/>
    <w:multiLevelType w:val="hybridMultilevel"/>
    <w:tmpl w:val="93F0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521475"/>
    <w:multiLevelType w:val="hybridMultilevel"/>
    <w:tmpl w:val="27BE0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D17FC6"/>
    <w:multiLevelType w:val="hybridMultilevel"/>
    <w:tmpl w:val="44E22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531AA"/>
    <w:multiLevelType w:val="multilevel"/>
    <w:tmpl w:val="1BEC8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7E14BA0"/>
    <w:multiLevelType w:val="hybridMultilevel"/>
    <w:tmpl w:val="E368A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9C1685"/>
    <w:multiLevelType w:val="hybridMultilevel"/>
    <w:tmpl w:val="20A4B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E6D2F"/>
    <w:multiLevelType w:val="hybridMultilevel"/>
    <w:tmpl w:val="DE6A0C82"/>
    <w:lvl w:ilvl="0" w:tplc="4A9E178A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70F09"/>
    <w:multiLevelType w:val="hybridMultilevel"/>
    <w:tmpl w:val="09401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3"/>
  </w:num>
  <w:num w:numId="5">
    <w:abstractNumId w:val="23"/>
  </w:num>
  <w:num w:numId="6">
    <w:abstractNumId w:val="16"/>
  </w:num>
  <w:num w:numId="7">
    <w:abstractNumId w:val="7"/>
  </w:num>
  <w:num w:numId="8">
    <w:abstractNumId w:val="12"/>
  </w:num>
  <w:num w:numId="9">
    <w:abstractNumId w:val="9"/>
  </w:num>
  <w:num w:numId="10">
    <w:abstractNumId w:val="15"/>
  </w:num>
  <w:num w:numId="11">
    <w:abstractNumId w:val="22"/>
  </w:num>
  <w:num w:numId="12">
    <w:abstractNumId w:val="10"/>
  </w:num>
  <w:num w:numId="13">
    <w:abstractNumId w:val="0"/>
  </w:num>
  <w:num w:numId="14">
    <w:abstractNumId w:val="25"/>
  </w:num>
  <w:num w:numId="15">
    <w:abstractNumId w:val="6"/>
  </w:num>
  <w:num w:numId="16">
    <w:abstractNumId w:val="24"/>
  </w:num>
  <w:num w:numId="17">
    <w:abstractNumId w:val="18"/>
  </w:num>
  <w:num w:numId="18">
    <w:abstractNumId w:val="26"/>
  </w:num>
  <w:num w:numId="19">
    <w:abstractNumId w:val="2"/>
  </w:num>
  <w:num w:numId="20">
    <w:abstractNumId w:val="17"/>
  </w:num>
  <w:num w:numId="21">
    <w:abstractNumId w:val="13"/>
  </w:num>
  <w:num w:numId="22">
    <w:abstractNumId w:val="14"/>
  </w:num>
  <w:num w:numId="23">
    <w:abstractNumId w:val="20"/>
  </w:num>
  <w:num w:numId="24">
    <w:abstractNumId w:val="8"/>
  </w:num>
  <w:num w:numId="25">
    <w:abstractNumId w:val="4"/>
  </w:num>
  <w:num w:numId="26">
    <w:abstractNumId w:val="27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57"/>
    <w:rsid w:val="00013EFD"/>
    <w:rsid w:val="00042C00"/>
    <w:rsid w:val="001369C3"/>
    <w:rsid w:val="001C33C3"/>
    <w:rsid w:val="001E6D0D"/>
    <w:rsid w:val="001F1B68"/>
    <w:rsid w:val="00392BA8"/>
    <w:rsid w:val="003D0C45"/>
    <w:rsid w:val="00417578"/>
    <w:rsid w:val="0042293C"/>
    <w:rsid w:val="004D1EDE"/>
    <w:rsid w:val="00543139"/>
    <w:rsid w:val="00573F59"/>
    <w:rsid w:val="006558B9"/>
    <w:rsid w:val="00670B41"/>
    <w:rsid w:val="008C439A"/>
    <w:rsid w:val="0093070F"/>
    <w:rsid w:val="00A154B0"/>
    <w:rsid w:val="00A76C6C"/>
    <w:rsid w:val="00BA78D7"/>
    <w:rsid w:val="00BB1408"/>
    <w:rsid w:val="00C666C0"/>
    <w:rsid w:val="00CD45A4"/>
    <w:rsid w:val="00CE0236"/>
    <w:rsid w:val="00DB6CD4"/>
    <w:rsid w:val="00DE0F60"/>
    <w:rsid w:val="00EA6057"/>
    <w:rsid w:val="00F410B0"/>
    <w:rsid w:val="00F80E01"/>
    <w:rsid w:val="00FC3317"/>
    <w:rsid w:val="00FF5D7E"/>
    <w:rsid w:val="04275097"/>
    <w:rsid w:val="074CA438"/>
    <w:rsid w:val="0F1D1F21"/>
    <w:rsid w:val="0F991178"/>
    <w:rsid w:val="12A35ED5"/>
    <w:rsid w:val="1EACA41C"/>
    <w:rsid w:val="1F167A8E"/>
    <w:rsid w:val="26B7B601"/>
    <w:rsid w:val="2B9314AA"/>
    <w:rsid w:val="387197B2"/>
    <w:rsid w:val="3A0D6813"/>
    <w:rsid w:val="462AB550"/>
    <w:rsid w:val="48D8942B"/>
    <w:rsid w:val="49625612"/>
    <w:rsid w:val="60F993DF"/>
    <w:rsid w:val="61319373"/>
    <w:rsid w:val="62478EAB"/>
    <w:rsid w:val="721FF280"/>
    <w:rsid w:val="75B3D869"/>
    <w:rsid w:val="78EB792B"/>
    <w:rsid w:val="7DB6DB6E"/>
    <w:rsid w:val="7DBEE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A17AF"/>
  <w15:chartTrackingRefBased/>
  <w15:docId w15:val="{B5844E42-B9F8-D447-A515-38A5E4DB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7"/>
    <w:pPr>
      <w:spacing w:after="160" w:line="254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1C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A6057"/>
  </w:style>
  <w:style w:type="paragraph" w:styleId="ListParagraph">
    <w:name w:val="List Paragraph"/>
    <w:basedOn w:val="Normal"/>
    <w:uiPriority w:val="34"/>
    <w:qFormat/>
    <w:rsid w:val="00EA6057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B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33C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75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0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3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ldlifecruises.co.nz/" TargetMode="External"/><Relationship Id="rId18" Type="http://schemas.openxmlformats.org/officeDocument/2006/relationships/hyperlink" Target="https://www.canopytours.co.nz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ildwire.co.nz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chaviation.com/" TargetMode="External"/><Relationship Id="rId17" Type="http://schemas.openxmlformats.org/officeDocument/2006/relationships/hyperlink" Target="https://www.owenriverlodge.co.n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danz.com/" TargetMode="External"/><Relationship Id="rId20" Type="http://schemas.openxmlformats.org/officeDocument/2006/relationships/hyperlink" Target="https://www.waihekediv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cozipadventures.co.nz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kydivefranz.co.n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ghtskycottage.co.nz/" TargetMode="External"/><Relationship Id="rId22" Type="http://schemas.openxmlformats.org/officeDocument/2006/relationships/hyperlink" Target="https://www.ziptrek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BA16202EF004CA232240C4066E8DA" ma:contentTypeVersion="615" ma:contentTypeDescription="Create a new document." ma:contentTypeScope="" ma:versionID="110c0f598cdd0a296599b796c6c0af03">
  <xsd:schema xmlns:xsd="http://www.w3.org/2001/XMLSchema" xmlns:xs="http://www.w3.org/2001/XMLSchema" xmlns:p="http://schemas.microsoft.com/office/2006/metadata/properties" xmlns:ns1="http://schemas.microsoft.com/sharepoint/v3" xmlns:ns2="4e6ed687-fa3d-459a-b729-d2c7fab131ac" xmlns:ns3="http://schemas.microsoft.com/sharepoint/v4" xmlns:ns4="2eb84d0f-a92e-42ba-8aec-e8a2a94ec9eb" targetNamespace="http://schemas.microsoft.com/office/2006/metadata/properties" ma:root="true" ma:fieldsID="04f8dc026347fda7664384e0bb1c67ce" ns1:_="" ns2:_="" ns3:_="" ns4:_="">
    <xsd:import namespace="http://schemas.microsoft.com/sharepoint/v3"/>
    <xsd:import namespace="4e6ed687-fa3d-459a-b729-d2c7fab131ac"/>
    <xsd:import namespace="http://schemas.microsoft.com/sharepoint/v4"/>
    <xsd:import namespace="2eb84d0f-a92e-42ba-8aec-e8a2a94ec9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ed687-fa3d-459a-b729-d2c7fab131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84d0f-a92e-42ba-8aec-e8a2a94ec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4e6ed687-fa3d-459a-b729-d2c7fab131ac">COMMS-400921061-56080</_dlc_DocId>
    <_dlc_DocIdUrl xmlns="4e6ed687-fa3d-459a-b729-d2c7fab131ac">
      <Url>https://tourismnz.sharepoint.com/sites/communications/_layouts/15/DocIdRedir.aspx?ID=COMMS-400921061-56080</Url>
      <Description>COMMS-400921061-56080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8EA88-CA16-4F23-A425-2A7B6AA5EF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DDB021-1150-4EBF-A3D8-15ED9A7A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6ed687-fa3d-459a-b729-d2c7fab131ac"/>
    <ds:schemaRef ds:uri="http://schemas.microsoft.com/sharepoint/v4"/>
    <ds:schemaRef ds:uri="2eb84d0f-a92e-42ba-8aec-e8a2a94ec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4202C-211D-45F6-B9A0-545AFA8CB6D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e6ed687-fa3d-459a-b729-d2c7fab131ac"/>
  </ds:schemaRefs>
</ds:datastoreItem>
</file>

<file path=customXml/itemProps4.xml><?xml version="1.0" encoding="utf-8"?>
<ds:datastoreItem xmlns:ds="http://schemas.openxmlformats.org/officeDocument/2006/customXml" ds:itemID="{520346EE-FDE3-41E3-8526-7450A7C81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Lawson</dc:creator>
  <cp:keywords/>
  <dc:description/>
  <cp:lastModifiedBy>Rebecca Lawson</cp:lastModifiedBy>
  <cp:revision>2</cp:revision>
  <dcterms:created xsi:type="dcterms:W3CDTF">2021-07-28T04:05:00Z</dcterms:created>
  <dcterms:modified xsi:type="dcterms:W3CDTF">2021-07-28T04:05:00Z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0x010100B98BA16202EF004CA232240C4066E8DA</vt:lpwstr>
  </property>
  <property fmtid="{D5CDD505-2E9C-101B-9397-08002B2CF9AE}" pid="3" name="_dlc_DocIdItemGuid">
    <vt:lpwstr>b716f8af-c555-4a46-9e2e-f9e341bbfe59</vt:lpwstr>
  </property>
</Properties>
</file>