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1B159C3" w14:textId="77777777" w:rsidR="00D82955" w:rsidRDefault="00DF6D5A">
      <w:pPr>
        <w:pStyle w:val="BodyText"/>
        <w:ind w:left="-6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E1CF8AA">
          <v:group id="_x0000_s1148" style="width:558.25pt;height:100.85pt;mso-position-horizontal-relative:char;mso-position-vertical-relative:line" coordsize="11165,2017">
            <v:shape id="_x0000_s1152" style="position:absolute;width:11165;height:2017" coordsize="11165,2017" path="m11165,0l3350,,1082,,,,,2017,1082,2017,3350,2017,11165,2017,11165,0xe" fillcolor="#293234" stroked="f">
              <v:path arrowok="t"/>
            </v:shape>
            <v:shape id="_x0000_s1151" style="position:absolute;left:1081;top:168;width:2269;height:1681" coordorigin="1082,168" coordsize="2269,1681" path="m1247,862l1230,821,1194,803,1157,794,1141,778,1141,769,1148,763,1177,763,1187,772,1191,788,1243,773,1238,763,1233,751,1216,734,1193,723,1162,719,1130,724,1106,737,1092,757,1086,782,1103,823,1139,841,1176,850,1192,865,1192,875,1183,880,1167,880,1155,878,1145,874,1138,866,1134,856,1082,870,1092,892,1110,909,1135,920,1167,924,1202,919,1227,906,1242,886,1243,880,1247,862xm1252,589l1250,574,1247,568,1243,561,1231,550,1213,543,1227,536,1236,526,1237,525,1242,513,1244,499,1242,493,1239,479,1225,462,1202,451,1199,451,1199,574,1199,594,1191,600,1148,600,1148,568,1191,568,1199,574,1199,451,1191,450,1191,498,1191,519,1183,525,1148,525,1148,493,1183,493,1191,498,1191,450,1171,447,1095,447,1095,646,1186,646,1214,641,1235,629,1248,611,1250,600,1252,589xm1287,271l1279,231,1271,218,1258,198,1231,179,1231,271,1227,293,1217,310,1203,320,1185,324,1168,320,1153,310,1143,293,1140,271,1143,249,1153,232,1168,222,1185,218,1203,222,1217,232,1227,249,1231,271,1231,179,1226,176,1185,168,1144,176,1112,198,1091,231,1084,271,1091,311,1112,344,1144,366,1185,374,1226,366,1258,344,1271,324,1279,311,1287,271xm1424,768l1372,768,1372,869,1364,879,1333,879,1326,869,1326,768,1274,768,1274,857,1277,884,1286,905,1304,920,1329,925,1345,923,1359,917,1369,907,1376,893,1376,921,1424,921,1424,893,1424,879,1424,768xm1430,493l1377,493,1377,594,1370,603,1339,603,1332,594,1332,493,1279,493,1279,581,1282,608,1292,630,1309,644,1334,649,1351,647,1364,641,1374,631,1382,618,1382,646,1430,646,1430,618,1430,603,1430,493xm1476,294l1471,262,1469,257,1461,243,1458,237,1437,220,1423,217,1423,294,1422,308,1417,320,1408,328,1396,331,1384,328,1375,320,1370,308,1369,294,1370,279,1375,267,1384,260,1396,257,1408,260,1417,267,1422,279,1423,294,1423,217,1410,214,1395,215,1383,220,1373,229,1366,243,1366,218,1316,218,1316,431,1367,431,1367,352,1375,363,1385,369,1397,373,1410,374,1437,368,1456,352,1458,351,1469,331,1471,326,1476,294xm1567,768l1562,766,1557,765,1552,765,1537,767,1525,774,1515,785,1508,802,1508,768,1460,768,1460,921,1512,921,1512,821,1523,817,1547,817,1553,817,1558,818,1558,817,1561,802,1567,768xm1618,438l1567,438,1567,511,1566,509,1566,569,1564,584,1559,596,1551,604,1538,607,1538,607,1526,604,1518,596,1513,584,1511,569,1513,555,1518,543,1526,535,1538,532,1551,535,1559,543,1564,555,1566,569,1566,509,1559,501,1550,494,1538,490,1525,489,1498,495,1477,512,1463,537,1458,569,1463,601,1477,626,1498,643,1525,649,1539,648,1551,643,1561,634,1569,620,1569,646,1618,646,1618,620,1618,607,1618,532,1618,511,1618,438xm1649,329l1605,314,1599,327,1591,332,1561,332,1553,323,1552,307,1649,307,1648,277,1648,269,1641,254,1634,240,1609,221,1599,219,1599,277,1552,277,1553,263,1562,254,1589,254,1598,263,1599,277,1599,219,1575,214,1544,220,1519,236,1503,262,1497,294,1502,327,1517,352,1543,368,1578,374,1604,370,1624,361,1639,347,1647,332,1649,329xm1747,768l1697,768,1665,869,1633,768,1579,768,1634,921,1692,921,1711,869,1747,768xm1809,493l1750,493,1741,490,1741,530,1741,554,1735,561,1711,561,1703,553,1703,529,1710,522,1734,522,1741,530,1741,490,1741,490,1732,489,1722,489,1693,493,1671,503,1657,519,1652,541,1653,553,1657,563,1663,572,1671,580,1659,586,1651,593,1647,603,1645,612,1647,624,1651,634,1659,642,1668,648,1643,654,1642,656,1641,658,1641,662,1646,681,1659,696,1684,706,1721,710,1758,706,1784,693,1796,678,1799,675,1804,654,1804,652,1801,636,1791,622,1775,613,1754,610,1754,657,1754,672,1743,678,1703,678,1695,672,1695,657,1695,654,1751,654,1754,657,1754,610,1753,610,1693,610,1690,606,1690,597,1693,594,1722,594,1752,591,1774,581,1787,567,1788,561,1791,548,1791,541,1789,536,1786,531,1809,535,1809,531,1809,522,1809,493xm1829,282l1827,260,1826,255,1822,246,1817,233,1799,219,1774,214,1757,216,1744,222,1733,232,1726,246,1726,218,1678,218,1678,370,1730,370,1730,285,1730,269,1738,260,1770,260,1777,269,1777,370,1829,370,1829,282xm1905,879l1861,865,1855,877,1847,883,1818,883,1809,873,1808,858,1905,858,1904,828,1904,820,1897,804,1890,790,1865,771,1855,769,1855,828,1808,828,1809,814,1819,804,1845,804,1854,814,1855,828,1855,769,1831,765,1800,770,1775,787,1759,812,1753,845,1758,877,1774,903,1799,919,1834,925,1860,921,1880,912,1895,897,1903,883,1905,879xm1975,604l1930,590,1925,602,1916,607,1887,607,1879,598,1877,582,1975,582,1974,553,1974,545,1966,529,1914,529,1924,539,1925,553,1877,553,1879,538,1888,529,1901,529,1914,529,1966,529,1960,515,1935,496,1901,489,1869,495,1845,512,1828,537,1823,570,1828,602,1843,627,1869,643,1904,649,1929,646,1950,636,1965,622,1973,607,1975,604xm2077,768l2028,768,1998,872,1966,768,1912,768,1966,921,1983,921,1982,925,1978,937,1971,941,1953,941,1948,939,1940,934,1918,972,1929,978,1939,982,1950,985,1961,986,1983,983,2000,975,2013,959,2021,941,2023,936,2044,872,2077,768xm2120,632l2104,604,2099,596,2092,602,2086,604,2072,604,2067,599,2067,535,2108,535,2108,493,2067,493,2067,459,2028,459,2017,493,1990,493,1990,535,2015,535,2015,587,2019,615,2030,634,2048,646,2071,649,2084,648,2097,645,2109,640,2120,632xm3350,168l3340,168,3340,1849,3350,1849,3350,168xe" stroked="f">
              <v:path arrowok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150" type="#_x0000_t202" style="position:absolute;left:3681;top:256;width:3035;height:481" filled="f" stroked="f">
              <v:textbox inset="0,0,0,0">
                <w:txbxContent>
                  <w:p w14:paraId="1C59D3DC" w14:textId="77777777" w:rsidR="00D82955" w:rsidRDefault="00172472">
                    <w:pPr>
                      <w:spacing w:line="480" w:lineRule="exact"/>
                      <w:rPr>
                        <w:sz w:val="48"/>
                      </w:rPr>
                    </w:pPr>
                    <w:r>
                      <w:rPr>
                        <w:color w:val="FFFFFF"/>
                        <w:w w:val="110"/>
                        <w:sz w:val="48"/>
                      </w:rPr>
                      <w:t>New</w:t>
                    </w:r>
                    <w:r>
                      <w:rPr>
                        <w:color w:val="FFFFFF"/>
                        <w:spacing w:val="-39"/>
                        <w:w w:val="110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48"/>
                      </w:rPr>
                      <w:t>Zealand</w:t>
                    </w:r>
                  </w:p>
                </w:txbxContent>
              </v:textbox>
            </v:shape>
            <v:shape id="_x0000_s1149" type="#_x0000_t202" style="position:absolute;left:1076;top:1015;width:547;height:235" filled="f" stroked="f">
              <v:textbox inset="0,0,0,0">
                <w:txbxContent>
                  <w:p w14:paraId="46149A2E" w14:textId="77777777" w:rsidR="00D82955" w:rsidRDefault="00172472">
                    <w:pPr>
                      <w:spacing w:line="230" w:lineRule="exac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23"/>
                      </w:rPr>
                      <w:t>2019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BCD8B6B" w14:textId="77777777" w:rsidR="00D82955" w:rsidRDefault="00D82955">
      <w:pPr>
        <w:pStyle w:val="BodyText"/>
        <w:rPr>
          <w:rFonts w:ascii="Times New Roman"/>
          <w:sz w:val="20"/>
        </w:rPr>
      </w:pPr>
    </w:p>
    <w:p w14:paraId="476A7232" w14:textId="77777777" w:rsidR="00D82955" w:rsidRDefault="00D82955">
      <w:pPr>
        <w:pStyle w:val="BodyText"/>
        <w:rPr>
          <w:rFonts w:ascii="Times New Roman"/>
          <w:sz w:val="20"/>
        </w:rPr>
      </w:pPr>
    </w:p>
    <w:p w14:paraId="59ABB869" w14:textId="77777777" w:rsidR="00D82955" w:rsidRDefault="00D82955">
      <w:pPr>
        <w:pStyle w:val="BodyText"/>
        <w:rPr>
          <w:rFonts w:ascii="Times New Roman"/>
          <w:sz w:val="20"/>
        </w:rPr>
      </w:pPr>
    </w:p>
    <w:p w14:paraId="2BCE8297" w14:textId="77777777" w:rsidR="00D82955" w:rsidRDefault="00D82955">
      <w:pPr>
        <w:pStyle w:val="BodyText"/>
        <w:spacing w:before="1" w:after="1"/>
        <w:rPr>
          <w:rFonts w:ascii="Times New Roman"/>
          <w:sz w:val="10"/>
        </w:rPr>
      </w:pPr>
    </w:p>
    <w:p w14:paraId="2C74AAA8" w14:textId="77777777" w:rsidR="00D82955" w:rsidRDefault="00DF6D5A">
      <w:pPr>
        <w:pStyle w:val="BodyText"/>
        <w:spacing w:line="20" w:lineRule="exact"/>
        <w:ind w:left="304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4394C4C">
          <v:group id="_x0000_s1146" style="width:373.95pt;height:.55pt;mso-position-horizontal-relative:char;mso-position-vertical-relative:line" coordsize="7479,11">
            <v:rect id="_x0000_s1147" style="position:absolute;width:7479;height:11" fillcolor="#293234" stroked="f"/>
            <w10:wrap type="none"/>
            <w10:anchorlock/>
          </v:group>
        </w:pict>
      </w:r>
    </w:p>
    <w:p w14:paraId="12C3B3AB" w14:textId="77777777" w:rsidR="00D82955" w:rsidRDefault="00D82955">
      <w:pPr>
        <w:spacing w:line="20" w:lineRule="exact"/>
        <w:rPr>
          <w:rFonts w:ascii="Times New Roman"/>
          <w:sz w:val="2"/>
        </w:rPr>
        <w:sectPr w:rsidR="00D82955">
          <w:footerReference w:type="default" r:id="rId6"/>
          <w:type w:val="continuous"/>
          <w:pgSz w:w="12240" w:h="15840"/>
          <w:pgMar w:top="720" w:right="200" w:bottom="1280" w:left="640" w:header="720" w:footer="1098" w:gutter="0"/>
          <w:pgNumType w:start="1"/>
          <w:cols w:space="720"/>
        </w:sectPr>
      </w:pPr>
    </w:p>
    <w:p w14:paraId="78D06948" w14:textId="77777777" w:rsidR="00D82955" w:rsidRDefault="00172472">
      <w:pPr>
        <w:pStyle w:val="Heading2"/>
        <w:spacing w:line="269" w:lineRule="exact"/>
        <w:ind w:left="436"/>
      </w:pPr>
      <w:r>
        <w:rPr>
          <w:color w:val="333333"/>
          <w:w w:val="110"/>
        </w:rPr>
        <w:lastRenderedPageBreak/>
        <w:t>Overview</w:t>
      </w:r>
    </w:p>
    <w:p w14:paraId="6E63D7E7" w14:textId="77777777" w:rsidR="00D82955" w:rsidRDefault="00172472">
      <w:pPr>
        <w:spacing w:before="159"/>
        <w:ind w:left="436"/>
        <w:rPr>
          <w:sz w:val="48"/>
        </w:rPr>
      </w:pPr>
      <w:r>
        <w:br w:type="column"/>
      </w:r>
      <w:r>
        <w:rPr>
          <w:color w:val="333333"/>
          <w:w w:val="105"/>
          <w:sz w:val="48"/>
        </w:rPr>
        <w:lastRenderedPageBreak/>
        <w:t xml:space="preserve">About </w:t>
      </w:r>
      <w:r>
        <w:rPr>
          <w:color w:val="333333"/>
          <w:spacing w:val="2"/>
          <w:w w:val="105"/>
          <w:sz w:val="48"/>
        </w:rPr>
        <w:t>the</w:t>
      </w:r>
      <w:r>
        <w:rPr>
          <w:color w:val="333333"/>
          <w:spacing w:val="-96"/>
          <w:w w:val="105"/>
          <w:sz w:val="48"/>
        </w:rPr>
        <w:t xml:space="preserve"> </w:t>
      </w:r>
      <w:r>
        <w:rPr>
          <w:color w:val="333333"/>
          <w:spacing w:val="-3"/>
          <w:w w:val="105"/>
          <w:sz w:val="48"/>
        </w:rPr>
        <w:t>survey</w:t>
      </w:r>
    </w:p>
    <w:p w14:paraId="075EB6BA" w14:textId="77777777" w:rsidR="00D82955" w:rsidRDefault="00D82955">
      <w:pPr>
        <w:rPr>
          <w:sz w:val="48"/>
        </w:rPr>
        <w:sectPr w:rsidR="00D82955">
          <w:type w:val="continuous"/>
          <w:pgSz w:w="12240" w:h="15840"/>
          <w:pgMar w:top="720" w:right="200" w:bottom="1280" w:left="640" w:header="720" w:footer="720" w:gutter="0"/>
          <w:cols w:num="2" w:space="720" w:equalWidth="0">
            <w:col w:w="1672" w:space="932"/>
            <w:col w:w="8796"/>
          </w:cols>
        </w:sectPr>
      </w:pPr>
    </w:p>
    <w:p w14:paraId="5794B025" w14:textId="77777777" w:rsidR="00D82955" w:rsidRDefault="00D82955">
      <w:pPr>
        <w:pStyle w:val="BodyText"/>
        <w:rPr>
          <w:sz w:val="20"/>
        </w:rPr>
      </w:pPr>
    </w:p>
    <w:p w14:paraId="7E366C94" w14:textId="77777777" w:rsidR="00D82955" w:rsidRDefault="00D82955">
      <w:pPr>
        <w:pStyle w:val="BodyText"/>
        <w:rPr>
          <w:sz w:val="27"/>
        </w:rPr>
      </w:pPr>
    </w:p>
    <w:p w14:paraId="08F0749D" w14:textId="77777777" w:rsidR="00D82955" w:rsidRDefault="00D82955">
      <w:pPr>
        <w:rPr>
          <w:sz w:val="27"/>
        </w:rPr>
        <w:sectPr w:rsidR="00D82955">
          <w:type w:val="continuous"/>
          <w:pgSz w:w="12240" w:h="15840"/>
          <w:pgMar w:top="720" w:right="200" w:bottom="1280" w:left="640" w:header="720" w:footer="720" w:gutter="0"/>
          <w:cols w:space="720"/>
        </w:sectPr>
      </w:pPr>
    </w:p>
    <w:p w14:paraId="0BB64E7B" w14:textId="77777777" w:rsidR="00D82955" w:rsidRDefault="00D82955">
      <w:pPr>
        <w:pStyle w:val="BodyText"/>
        <w:spacing w:before="2"/>
        <w:rPr>
          <w:sz w:val="32"/>
        </w:rPr>
      </w:pPr>
    </w:p>
    <w:p w14:paraId="6BED74EF" w14:textId="77777777" w:rsidR="00D82955" w:rsidRDefault="00DF6D5A">
      <w:pPr>
        <w:ind w:left="436"/>
        <w:rPr>
          <w:sz w:val="25"/>
        </w:rPr>
      </w:pPr>
      <w:r>
        <w:pict w14:anchorId="4530BBED">
          <v:group id="_x0000_s1141" style="position:absolute;left:0;text-align:left;margin-left:56.45pt;margin-top:-54.45pt;width:50.2pt;height:50.2pt;z-index:15732224;mso-position-horizontal-relative:page" coordorigin="1129,-1089" coordsize="1004,1004">
            <v:shape id="_x0000_s1145" style="position:absolute;left:1129;top:-1089;width:1004;height:1003" coordorigin="1129,-1089" coordsize="1004,1003" path="m1624,-86l1551,-92,1481,-108,1415,-134,1354,-169,1299,-211,1250,-260,1209,-316,1175,-377,1150,-443,1134,-514,1129,-587,1135,-661,1150,-732,1176,-799,1210,-860,1252,-916,1302,-966,1358,-1008,1419,-1042,1486,-1067,1557,-1083,1631,-1089,1705,-1083,1775,-1067,1842,-1042,1904,-1008,1960,-966,2009,-916,2051,-860,2086,-799,2111,-732,2127,-661,2132,-587,2130,-542,2124,-497,2114,-453,2100,-410,1976,-767,1449,-591,1624,-86xe" fillcolor="#8bb4f5" stroked="f">
              <v:path arrowok="t"/>
            </v:shape>
            <v:shape id="_x0000_s1144" style="position:absolute;left:1449;top:-768;width:651;height:682" coordorigin="1449,-767" coordsize="651,682" path="m1631,-85l1624,-86,1449,-591,1976,-767,2100,-410,2068,-341,2026,-279,1976,-224,1919,-177,1854,-138,1784,-110,1709,-92,1631,-85xe" fillcolor="#dde8fb" stroked="f">
              <v:path arrowok="t"/>
            </v:shape>
            <v:shape id="_x0000_s1143" style="position:absolute;left:1223;top:-896;width:743;height:617" coordorigin="1223,-895" coordsize="743,617" path="m1917,-279l1914,-279,1909,-280,1907,-281,1637,-476,1619,-460,1559,-425,1491,-408,1467,-407,1390,-420,1323,-454,1270,-507,1236,-574,1223,-651,1236,-729,1270,-796,1323,-848,1390,-883,1467,-895,1544,-883,1611,-848,1664,-796,1699,-729,1711,-651,1710,-625,1706,-598,1698,-573,1688,-548,1959,-354,1961,-353,1964,-348,1965,-345,1966,-340,1966,-337,1932,-285,1925,-280,1922,-279xe" fillcolor="#2b3c62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2" type="#_x0000_t75" style="position:absolute;left:1274;top:-844;width:385;height:385">
              <v:imagedata r:id="rId7" o:title=""/>
            </v:shape>
            <w10:wrap anchorx="page"/>
          </v:group>
        </w:pict>
      </w:r>
      <w:r w:rsidR="00172472">
        <w:rPr>
          <w:color w:val="333333"/>
          <w:w w:val="105"/>
          <w:sz w:val="25"/>
        </w:rPr>
        <w:t>Transparency:</w:t>
      </w:r>
    </w:p>
    <w:p w14:paraId="0FABF421" w14:textId="77777777" w:rsidR="00D82955" w:rsidRDefault="00172472">
      <w:pPr>
        <w:spacing w:before="145"/>
        <w:ind w:left="436"/>
        <w:rPr>
          <w:rFonts w:ascii="Arial"/>
          <w:sz w:val="23"/>
        </w:rPr>
      </w:pPr>
      <w:r>
        <w:rPr>
          <w:rFonts w:ascii="Arial"/>
          <w:color w:val="333333"/>
          <w:spacing w:val="-10"/>
          <w:w w:val="159"/>
          <w:position w:val="-1"/>
          <w:sz w:val="39"/>
        </w:rPr>
        <w:t>8</w:t>
      </w:r>
      <w:r>
        <w:rPr>
          <w:rFonts w:ascii="Arial"/>
          <w:color w:val="333333"/>
          <w:w w:val="131"/>
          <w:position w:val="-1"/>
          <w:sz w:val="39"/>
        </w:rPr>
        <w:t>7</w:t>
      </w:r>
      <w:r>
        <w:rPr>
          <w:rFonts w:ascii="Arial"/>
          <w:color w:val="333333"/>
          <w:spacing w:val="-27"/>
          <w:position w:val="-1"/>
          <w:sz w:val="39"/>
        </w:rPr>
        <w:t xml:space="preserve"> </w:t>
      </w:r>
      <w:r>
        <w:rPr>
          <w:rFonts w:ascii="Arial"/>
          <w:color w:val="333333"/>
          <w:spacing w:val="2"/>
          <w:w w:val="143"/>
          <w:sz w:val="23"/>
        </w:rPr>
        <w:t>/</w:t>
      </w:r>
      <w:r>
        <w:rPr>
          <w:rFonts w:ascii="Arial"/>
          <w:color w:val="333333"/>
          <w:spacing w:val="-3"/>
          <w:w w:val="67"/>
          <w:sz w:val="23"/>
        </w:rPr>
        <w:t>1</w:t>
      </w:r>
      <w:r>
        <w:rPr>
          <w:rFonts w:ascii="Arial"/>
          <w:color w:val="333333"/>
          <w:spacing w:val="-2"/>
          <w:w w:val="124"/>
          <w:sz w:val="23"/>
        </w:rPr>
        <w:t>0</w:t>
      </w:r>
      <w:r>
        <w:rPr>
          <w:rFonts w:ascii="Arial"/>
          <w:color w:val="333333"/>
          <w:w w:val="124"/>
          <w:sz w:val="23"/>
        </w:rPr>
        <w:t>0</w:t>
      </w:r>
    </w:p>
    <w:p w14:paraId="52C160D7" w14:textId="77777777" w:rsidR="00D82955" w:rsidRDefault="00172472">
      <w:pPr>
        <w:spacing w:before="122"/>
        <w:ind w:left="436"/>
        <w:rPr>
          <w:rFonts w:ascii="Arial"/>
          <w:sz w:val="13"/>
        </w:rPr>
      </w:pPr>
      <w:r>
        <w:rPr>
          <w:rFonts w:ascii="Arial"/>
          <w:color w:val="333333"/>
          <w:w w:val="115"/>
          <w:sz w:val="13"/>
        </w:rPr>
        <w:t>(</w:t>
      </w:r>
      <w:r>
        <w:rPr>
          <w:color w:val="333333"/>
          <w:w w:val="115"/>
          <w:sz w:val="13"/>
        </w:rPr>
        <w:t>Open Budget Index Score</w:t>
      </w:r>
      <w:r>
        <w:rPr>
          <w:rFonts w:ascii="Arial"/>
          <w:color w:val="333333"/>
          <w:w w:val="115"/>
          <w:sz w:val="13"/>
        </w:rPr>
        <w:t>)</w:t>
      </w:r>
    </w:p>
    <w:p w14:paraId="5FAD038D" w14:textId="77777777" w:rsidR="00D82955" w:rsidRDefault="00172472">
      <w:pPr>
        <w:pStyle w:val="BodyText"/>
        <w:spacing w:before="73" w:line="364" w:lineRule="auto"/>
        <w:ind w:left="436" w:right="896"/>
        <w:rPr>
          <w:rFonts w:ascii="Arial" w:hAnsi="Arial"/>
        </w:rPr>
      </w:pPr>
      <w:r>
        <w:br w:type="column"/>
      </w:r>
      <w:r>
        <w:rPr>
          <w:color w:val="333333"/>
          <w:w w:val="115"/>
        </w:rPr>
        <w:lastRenderedPageBreak/>
        <w:t>Government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budget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decisions</w:t>
      </w:r>
      <w:r>
        <w:rPr>
          <w:color w:val="333333"/>
          <w:spacing w:val="-13"/>
          <w:w w:val="115"/>
        </w:rPr>
        <w:t xml:space="preserve"> </w:t>
      </w:r>
      <w:r>
        <w:rPr>
          <w:rFonts w:ascii="Arial" w:hAnsi="Arial"/>
          <w:color w:val="333333"/>
          <w:w w:val="115"/>
        </w:rPr>
        <w:t>–</w:t>
      </w:r>
      <w:r>
        <w:rPr>
          <w:rFonts w:ascii="Arial" w:hAnsi="Arial"/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what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taxes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spacing w:val="-5"/>
          <w:w w:val="115"/>
        </w:rPr>
        <w:t>levy</w:t>
      </w:r>
      <w:r>
        <w:rPr>
          <w:rFonts w:ascii="Arial" w:hAnsi="Arial"/>
          <w:color w:val="333333"/>
          <w:spacing w:val="-5"/>
          <w:w w:val="115"/>
        </w:rPr>
        <w:t>,</w:t>
      </w:r>
      <w:r>
        <w:rPr>
          <w:rFonts w:ascii="Arial" w:hAnsi="Arial"/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what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services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provide</w:t>
      </w:r>
      <w:r>
        <w:rPr>
          <w:rFonts w:ascii="Arial" w:hAnsi="Arial"/>
          <w:color w:val="333333"/>
          <w:w w:val="115"/>
        </w:rPr>
        <w:t xml:space="preserve">, </w:t>
      </w:r>
      <w:r>
        <w:rPr>
          <w:color w:val="333333"/>
          <w:w w:val="115"/>
        </w:rPr>
        <w:t>and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how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much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debt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take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3"/>
          <w:w w:val="115"/>
        </w:rPr>
        <w:t>on</w:t>
      </w:r>
      <w:r>
        <w:rPr>
          <w:color w:val="333333"/>
          <w:spacing w:val="-13"/>
          <w:w w:val="115"/>
        </w:rPr>
        <w:t xml:space="preserve"> </w:t>
      </w:r>
      <w:r>
        <w:rPr>
          <w:rFonts w:ascii="Arial" w:hAnsi="Arial"/>
          <w:color w:val="333333"/>
          <w:w w:val="115"/>
        </w:rPr>
        <w:t>–</w:t>
      </w:r>
      <w:r>
        <w:rPr>
          <w:rFonts w:ascii="Arial" w:hAnsi="Arial"/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affect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how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equal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society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well</w:t>
      </w:r>
      <w:r>
        <w:rPr>
          <w:rFonts w:ascii="Arial" w:hAnsi="Arial"/>
          <w:color w:val="333333"/>
          <w:w w:val="115"/>
        </w:rPr>
        <w:t xml:space="preserve">- </w:t>
      </w:r>
      <w:r>
        <w:rPr>
          <w:color w:val="333333"/>
          <w:w w:val="115"/>
        </w:rPr>
        <w:t>being</w:t>
      </w:r>
      <w:r>
        <w:rPr>
          <w:color w:val="333333"/>
          <w:spacing w:val="-22"/>
          <w:w w:val="115"/>
        </w:rPr>
        <w:t xml:space="preserve"> </w:t>
      </w:r>
      <w:r>
        <w:rPr>
          <w:color w:val="333333"/>
          <w:spacing w:val="-3"/>
          <w:w w:val="115"/>
        </w:rPr>
        <w:t>of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its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people</w:t>
      </w:r>
      <w:r>
        <w:rPr>
          <w:rFonts w:ascii="Arial" w:hAnsi="Arial"/>
          <w:color w:val="333333"/>
          <w:w w:val="115"/>
        </w:rPr>
        <w:t>,</w:t>
      </w:r>
      <w:r>
        <w:rPr>
          <w:rFonts w:ascii="Arial" w:hAnsi="Arial"/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including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whether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most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disadvantaged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will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have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 xml:space="preserve">real opportunities </w:t>
      </w:r>
      <w:r>
        <w:rPr>
          <w:color w:val="333333"/>
          <w:spacing w:val="-3"/>
          <w:w w:val="115"/>
        </w:rPr>
        <w:t xml:space="preserve">for </w:t>
      </w:r>
      <w:r>
        <w:rPr>
          <w:color w:val="333333"/>
          <w:w w:val="115"/>
        </w:rPr>
        <w:t>a better life</w:t>
      </w:r>
      <w:r>
        <w:rPr>
          <w:rFonts w:ascii="Arial" w:hAnsi="Arial"/>
          <w:color w:val="333333"/>
          <w:w w:val="115"/>
        </w:rPr>
        <w:t xml:space="preserve">. </w:t>
      </w:r>
      <w:r>
        <w:rPr>
          <w:color w:val="333333"/>
          <w:w w:val="115"/>
        </w:rPr>
        <w:t>It is critical that governments inform and engage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public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spacing w:val="-3"/>
          <w:w w:val="115"/>
        </w:rPr>
        <w:t>on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these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vital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decisions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impact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their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lives</w:t>
      </w:r>
      <w:r>
        <w:rPr>
          <w:rFonts w:ascii="Arial" w:hAnsi="Arial"/>
          <w:color w:val="333333"/>
          <w:w w:val="115"/>
        </w:rPr>
        <w:t>.</w:t>
      </w:r>
    </w:p>
    <w:p w14:paraId="0B6E2433" w14:textId="77777777" w:rsidR="00D82955" w:rsidRDefault="00D82955">
      <w:pPr>
        <w:spacing w:line="364" w:lineRule="auto"/>
        <w:rPr>
          <w:rFonts w:ascii="Arial" w:hAnsi="Arial"/>
        </w:rPr>
        <w:sectPr w:rsidR="00D82955">
          <w:type w:val="continuous"/>
          <w:pgSz w:w="12240" w:h="15840"/>
          <w:pgMar w:top="720" w:right="200" w:bottom="1280" w:left="640" w:header="720" w:footer="720" w:gutter="0"/>
          <w:cols w:num="2" w:space="720" w:equalWidth="0">
            <w:col w:w="2283" w:space="322"/>
            <w:col w:w="8795"/>
          </w:cols>
        </w:sectPr>
      </w:pPr>
    </w:p>
    <w:p w14:paraId="1B6F6231" w14:textId="77777777" w:rsidR="00D82955" w:rsidRDefault="00D82955">
      <w:pPr>
        <w:pStyle w:val="BodyText"/>
        <w:spacing w:before="2"/>
        <w:rPr>
          <w:rFonts w:ascii="Arial"/>
          <w:sz w:val="23"/>
        </w:rPr>
      </w:pPr>
    </w:p>
    <w:p w14:paraId="1B16A4FB" w14:textId="77777777" w:rsidR="00D82955" w:rsidRDefault="00D82955">
      <w:pPr>
        <w:rPr>
          <w:rFonts w:ascii="Arial"/>
          <w:sz w:val="23"/>
        </w:rPr>
        <w:sectPr w:rsidR="00D82955">
          <w:type w:val="continuous"/>
          <w:pgSz w:w="12240" w:h="15840"/>
          <w:pgMar w:top="720" w:right="200" w:bottom="1280" w:left="640" w:header="720" w:footer="720" w:gutter="0"/>
          <w:cols w:space="720"/>
        </w:sectPr>
      </w:pPr>
    </w:p>
    <w:p w14:paraId="4EC3E6FB" w14:textId="77777777" w:rsidR="00D82955" w:rsidRDefault="00D82955">
      <w:pPr>
        <w:pStyle w:val="BodyText"/>
        <w:spacing w:before="2"/>
        <w:rPr>
          <w:rFonts w:ascii="Arial"/>
          <w:sz w:val="7"/>
        </w:rPr>
      </w:pPr>
    </w:p>
    <w:p w14:paraId="4C81150F" w14:textId="77777777" w:rsidR="00D82955" w:rsidRDefault="00DF6D5A">
      <w:pPr>
        <w:pStyle w:val="BodyText"/>
        <w:ind w:left="441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7D27363E">
          <v:group id="_x0000_s1135" style="width:49.15pt;height:48.65pt;mso-position-horizontal-relative:char;mso-position-vertical-relative:line" coordsize="983,973">
            <v:shape id="_x0000_s1140" style="position:absolute;width:983;height:973" coordsize="983,973" path="m491,972l419,967,349,952,284,927,224,894,169,853,120,805,79,751,46,691,21,627,5,558,,486,5,414,21,346,46,281,79,221,120,167,169,119,224,78,284,45,349,21,419,5,491,,564,5,633,21,698,45,759,78,813,119,862,167,903,221,937,281,961,346,977,414,982,486,977,558,961,627,937,691,903,751,862,805,813,853,759,894,698,927,633,952,564,967,491,972xe" fillcolor="#f5c246" stroked="f">
              <v:path arrowok="t"/>
            </v:shape>
            <v:shape id="_x0000_s1139" style="position:absolute;left:442;top:403;width:345;height:411" coordorigin="442,403" coordsize="345,411" path="m787,814l442,814,442,479,448,449,465,425,489,409,519,403,710,403,740,409,764,425,781,449,787,479,787,814xe" fillcolor="#3666c7" stroked="f">
              <v:path arrowok="t"/>
            </v:shape>
            <v:shape id="_x0000_s1138" type="#_x0000_t75" style="position:absolute;left:141;top:113;width:600;height:652">
              <v:imagedata r:id="rId8" o:title=""/>
            </v:shape>
            <v:shape id="_x0000_s1137" style="position:absolute;left:141;top:675;width:740;height:297" coordorigin="142,675" coordsize="740,297" path="m881,782l880,782,879,782,810,745,764,727,735,715,657,694,593,683,593,788,587,810,573,828,553,840,529,844,490,844,433,807,429,782,435,761,449,743,469,731,492,727,531,727,556,732,576,745,589,765,593,788,593,683,575,680,491,675,416,679,344,690,273,707,206,731,142,760,142,761,155,797,182,819,219,831,262,834,314,834,324,839,332,847,340,854,344,864,303,915,259,915,314,940,372,958,430,969,491,972,502,972,514,972,525,971,524,966,523,961,523,956,527,935,539,919,556,909,577,905,612,905,663,901,740,864,759,805,778,790,804,783,834,782,862,782,880,782,881,782xe" fillcolor="#0e2e61" stroked="f">
              <v:path arrowok="t"/>
            </v:shape>
            <v:shape id="_x0000_s1136" style="position:absolute;left:101;top:726;width:779;height:245" coordorigin="102,727" coordsize="779,245" path="m529,844l490,844,466,839,446,826,433,807,429,783,429,782,435,761,449,743,469,731,492,727,531,727,556,732,576,745,589,765,593,788,587,810,573,828,553,840,529,844xm525,971l524,966,523,961,523,956,527,935,539,919,556,909,577,905,612,905,663,901,708,887,740,864,752,830,759,805,778,790,804,783,834,782,862,782,880,782,864,803,846,822,828,840,809,857,788,873,767,888,745,902,723,915,699,926,676,937,651,946,627,953,602,960,576,965,551,969,525,971xm303,915l259,915,215,888,173,857,136,822,102,782,112,777,121,771,131,766,141,760,155,797,182,819,219,831,262,834,314,834,324,839,332,847,340,854,344,864,343,875,340,890,332,903,319,912,303,915xe" fillcolor="#45c794" stroked="f">
              <v:path arrowok="t"/>
            </v:shape>
            <w10:wrap type="none"/>
            <w10:anchorlock/>
          </v:group>
        </w:pict>
      </w:r>
    </w:p>
    <w:p w14:paraId="0F11AD2E" w14:textId="77777777" w:rsidR="00D82955" w:rsidRDefault="00172472">
      <w:pPr>
        <w:spacing w:before="69" w:line="242" w:lineRule="auto"/>
        <w:ind w:left="436"/>
        <w:rPr>
          <w:sz w:val="25"/>
        </w:rPr>
      </w:pPr>
      <w:r>
        <w:rPr>
          <w:color w:val="333333"/>
          <w:sz w:val="25"/>
        </w:rPr>
        <w:t>Public Participation:</w:t>
      </w:r>
    </w:p>
    <w:p w14:paraId="342D7130" w14:textId="77777777" w:rsidR="00D82955" w:rsidRDefault="00172472">
      <w:pPr>
        <w:spacing w:before="142"/>
        <w:ind w:left="436"/>
        <w:rPr>
          <w:rFonts w:ascii="Arial"/>
          <w:sz w:val="23"/>
        </w:rPr>
      </w:pPr>
      <w:r>
        <w:rPr>
          <w:rFonts w:ascii="Arial"/>
          <w:color w:val="333333"/>
          <w:spacing w:val="2"/>
          <w:w w:val="144"/>
          <w:position w:val="-1"/>
          <w:sz w:val="39"/>
        </w:rPr>
        <w:t>5</w:t>
      </w:r>
      <w:r>
        <w:rPr>
          <w:rFonts w:ascii="Arial"/>
          <w:color w:val="333333"/>
          <w:w w:val="156"/>
          <w:position w:val="-1"/>
          <w:sz w:val="39"/>
        </w:rPr>
        <w:t>4</w:t>
      </w:r>
      <w:r>
        <w:rPr>
          <w:rFonts w:ascii="Arial"/>
          <w:color w:val="333333"/>
          <w:spacing w:val="-28"/>
          <w:position w:val="-1"/>
          <w:sz w:val="39"/>
        </w:rPr>
        <w:t xml:space="preserve"> </w:t>
      </w:r>
      <w:r>
        <w:rPr>
          <w:rFonts w:ascii="Arial"/>
          <w:color w:val="333333"/>
          <w:spacing w:val="2"/>
          <w:w w:val="143"/>
          <w:sz w:val="23"/>
        </w:rPr>
        <w:t>/</w:t>
      </w:r>
      <w:r>
        <w:rPr>
          <w:rFonts w:ascii="Arial"/>
          <w:color w:val="333333"/>
          <w:spacing w:val="-3"/>
          <w:w w:val="67"/>
          <w:sz w:val="23"/>
        </w:rPr>
        <w:t>1</w:t>
      </w:r>
      <w:r>
        <w:rPr>
          <w:rFonts w:ascii="Arial"/>
          <w:color w:val="333333"/>
          <w:spacing w:val="-2"/>
          <w:w w:val="124"/>
          <w:sz w:val="23"/>
        </w:rPr>
        <w:t>0</w:t>
      </w:r>
      <w:r>
        <w:rPr>
          <w:rFonts w:ascii="Arial"/>
          <w:color w:val="333333"/>
          <w:w w:val="124"/>
          <w:sz w:val="23"/>
        </w:rPr>
        <w:t>0</w:t>
      </w:r>
    </w:p>
    <w:p w14:paraId="4E5C101C" w14:textId="77777777" w:rsidR="00D82955" w:rsidRDefault="00172472">
      <w:pPr>
        <w:pStyle w:val="BodyText"/>
        <w:spacing w:before="73" w:line="364" w:lineRule="auto"/>
        <w:ind w:left="436" w:right="896" w:firstLine="3035"/>
        <w:rPr>
          <w:rFonts w:ascii="Arial" w:hAnsi="Arial"/>
        </w:rPr>
      </w:pPr>
      <w:r>
        <w:br w:type="column"/>
      </w:r>
      <w:r>
        <w:rPr>
          <w:color w:val="333333"/>
          <w:w w:val="115"/>
        </w:rPr>
        <w:lastRenderedPageBreak/>
        <w:t>is the world</w:t>
      </w:r>
      <w:r>
        <w:rPr>
          <w:rFonts w:ascii="Arial" w:hAnsi="Arial"/>
          <w:color w:val="333333"/>
          <w:w w:val="115"/>
        </w:rPr>
        <w:t>’</w:t>
      </w:r>
      <w:r>
        <w:rPr>
          <w:color w:val="333333"/>
          <w:w w:val="115"/>
        </w:rPr>
        <w:t>s only independent</w:t>
      </w:r>
      <w:r>
        <w:rPr>
          <w:rFonts w:ascii="Arial" w:hAnsi="Arial"/>
          <w:color w:val="333333"/>
          <w:w w:val="115"/>
        </w:rPr>
        <w:t xml:space="preserve">, </w:t>
      </w:r>
      <w:r>
        <w:rPr>
          <w:color w:val="333333"/>
          <w:w w:val="115"/>
        </w:rPr>
        <w:t>comparative and fact</w:t>
      </w:r>
      <w:r>
        <w:rPr>
          <w:rFonts w:ascii="Arial" w:hAnsi="Arial"/>
          <w:color w:val="333333"/>
          <w:w w:val="115"/>
        </w:rPr>
        <w:t>-</w:t>
      </w:r>
      <w:r>
        <w:rPr>
          <w:color w:val="333333"/>
          <w:w w:val="115"/>
        </w:rPr>
        <w:t>based research instrument that uses internationally accepted criteria to assess public access to central government budget information</w:t>
      </w:r>
      <w:r>
        <w:rPr>
          <w:rFonts w:ascii="Arial" w:hAnsi="Arial"/>
          <w:color w:val="333333"/>
          <w:w w:val="115"/>
        </w:rPr>
        <w:t xml:space="preserve">; </w:t>
      </w:r>
      <w:r>
        <w:rPr>
          <w:color w:val="333333"/>
          <w:w w:val="115"/>
        </w:rPr>
        <w:t>formal opportunities for the public to participate in the national budget process</w:t>
      </w:r>
      <w:r>
        <w:rPr>
          <w:rFonts w:ascii="Arial" w:hAnsi="Arial"/>
          <w:color w:val="333333"/>
          <w:w w:val="115"/>
        </w:rPr>
        <w:t xml:space="preserve">; </w:t>
      </w:r>
      <w:r>
        <w:rPr>
          <w:color w:val="333333"/>
          <w:w w:val="115"/>
        </w:rPr>
        <w:t>and the role of budget oversight institutions such as the legislature and auditor in the budget process</w:t>
      </w:r>
      <w:r>
        <w:rPr>
          <w:rFonts w:ascii="Arial" w:hAnsi="Arial"/>
          <w:color w:val="333333"/>
          <w:w w:val="115"/>
        </w:rPr>
        <w:t>.</w:t>
      </w:r>
    </w:p>
    <w:p w14:paraId="3CE2DB90" w14:textId="77777777" w:rsidR="00D82955" w:rsidRDefault="00D82955">
      <w:pPr>
        <w:pStyle w:val="BodyText"/>
        <w:spacing w:before="7"/>
        <w:rPr>
          <w:rFonts w:ascii="Arial"/>
          <w:sz w:val="29"/>
        </w:rPr>
      </w:pPr>
    </w:p>
    <w:p w14:paraId="660DF189" w14:textId="77777777" w:rsidR="00D82955" w:rsidRDefault="00DF6D5A">
      <w:pPr>
        <w:pStyle w:val="BodyText"/>
        <w:spacing w:line="364" w:lineRule="auto"/>
        <w:ind w:left="436" w:right="1065"/>
        <w:jc w:val="both"/>
        <w:rPr>
          <w:rFonts w:ascii="Arial"/>
        </w:rPr>
      </w:pPr>
      <w:r>
        <w:pict w14:anchorId="6458E308">
          <v:group id="_x0000_s1132" style="position:absolute;left:0;text-align:left;margin-left:184.3pt;margin-top:-116.5pt;width:148.75pt;height:10.05pt;z-index:-16471040;mso-position-horizontal-relative:page" coordorigin="3686,-2330" coordsize="2975,201">
            <v:shape id="_x0000_s1134" type="#_x0000_t75" style="position:absolute;left:3685;top:-2331;width:2975;height:201">
              <v:imagedata r:id="rId9" o:title=""/>
            </v:shape>
            <v:shape id="_x0000_s1133" type="#_x0000_t202" style="position:absolute;left:3685;top:-2331;width:2975;height:201" filled="f" stroked="f">
              <v:textbox inset="0,0,0,0">
                <w:txbxContent>
                  <w:p w14:paraId="7F589A4D" w14:textId="77777777" w:rsidR="00D82955" w:rsidRDefault="00172472">
                    <w:pPr>
                      <w:spacing w:line="198" w:lineRule="exact"/>
                      <w:ind w:left="-5"/>
                      <w:rPr>
                        <w:rFonts w:ascii="Arial"/>
                        <w:sz w:val="19"/>
                      </w:rPr>
                    </w:pPr>
                    <w:r>
                      <w:rPr>
                        <w:w w:val="115"/>
                        <w:sz w:val="19"/>
                      </w:rPr>
                      <w:t>The Open Budget Survey</w:t>
                    </w:r>
                    <w:r>
                      <w:rPr>
                        <w:spacing w:val="-17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9"/>
                      </w:rPr>
                      <w:t>(</w:t>
                    </w:r>
                    <w:r>
                      <w:rPr>
                        <w:w w:val="115"/>
                        <w:sz w:val="19"/>
                      </w:rPr>
                      <w:t>OBS</w:t>
                    </w:r>
                    <w:r>
                      <w:rPr>
                        <w:rFonts w:ascii="Arial"/>
                        <w:w w:val="115"/>
                        <w:sz w:val="19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172472">
        <w:rPr>
          <w:color w:val="333333"/>
          <w:w w:val="115"/>
        </w:rPr>
        <w:t>The</w:t>
      </w:r>
      <w:r w:rsidR="00172472">
        <w:rPr>
          <w:color w:val="333333"/>
          <w:spacing w:val="-16"/>
          <w:w w:val="115"/>
        </w:rPr>
        <w:t xml:space="preserve"> </w:t>
      </w:r>
      <w:r w:rsidR="00172472">
        <w:rPr>
          <w:color w:val="333333"/>
          <w:w w:val="115"/>
        </w:rPr>
        <w:t>survey</w:t>
      </w:r>
      <w:r w:rsidR="00172472">
        <w:rPr>
          <w:color w:val="333333"/>
          <w:spacing w:val="-18"/>
          <w:w w:val="115"/>
        </w:rPr>
        <w:t xml:space="preserve"> </w:t>
      </w:r>
      <w:r w:rsidR="00172472">
        <w:rPr>
          <w:color w:val="333333"/>
          <w:w w:val="115"/>
        </w:rPr>
        <w:t>helps</w:t>
      </w:r>
      <w:r w:rsidR="00172472">
        <w:rPr>
          <w:color w:val="333333"/>
          <w:spacing w:val="-13"/>
          <w:w w:val="115"/>
        </w:rPr>
        <w:t xml:space="preserve"> </w:t>
      </w:r>
      <w:r w:rsidR="00172472">
        <w:rPr>
          <w:color w:val="333333"/>
          <w:w w:val="115"/>
        </w:rPr>
        <w:t>local</w:t>
      </w:r>
      <w:r w:rsidR="00172472">
        <w:rPr>
          <w:color w:val="333333"/>
          <w:spacing w:val="-16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>civil</w:t>
      </w:r>
      <w:r w:rsidR="00172472">
        <w:rPr>
          <w:color w:val="333333"/>
          <w:spacing w:val="-16"/>
          <w:w w:val="115"/>
        </w:rPr>
        <w:t xml:space="preserve"> </w:t>
      </w:r>
      <w:r w:rsidR="00172472">
        <w:rPr>
          <w:color w:val="333333"/>
          <w:w w:val="115"/>
        </w:rPr>
        <w:t>society</w:t>
      </w:r>
      <w:r w:rsidR="00172472">
        <w:rPr>
          <w:color w:val="333333"/>
          <w:spacing w:val="-18"/>
          <w:w w:val="115"/>
        </w:rPr>
        <w:t xml:space="preserve"> </w:t>
      </w:r>
      <w:r w:rsidR="00172472">
        <w:rPr>
          <w:color w:val="333333"/>
          <w:w w:val="115"/>
        </w:rPr>
        <w:t>assess</w:t>
      </w:r>
      <w:r w:rsidR="00172472">
        <w:rPr>
          <w:color w:val="333333"/>
          <w:spacing w:val="-13"/>
          <w:w w:val="115"/>
        </w:rPr>
        <w:t xml:space="preserve"> </w:t>
      </w:r>
      <w:r w:rsidR="00172472">
        <w:rPr>
          <w:color w:val="333333"/>
          <w:w w:val="115"/>
        </w:rPr>
        <w:t>and</w:t>
      </w:r>
      <w:r w:rsidR="00172472">
        <w:rPr>
          <w:color w:val="333333"/>
          <w:spacing w:val="-15"/>
          <w:w w:val="115"/>
        </w:rPr>
        <w:t xml:space="preserve"> </w:t>
      </w:r>
      <w:r w:rsidR="00172472">
        <w:rPr>
          <w:color w:val="333333"/>
          <w:w w:val="115"/>
        </w:rPr>
        <w:t>confer</w:t>
      </w:r>
      <w:r w:rsidR="00172472">
        <w:rPr>
          <w:color w:val="333333"/>
          <w:spacing w:val="-13"/>
          <w:w w:val="115"/>
        </w:rPr>
        <w:t xml:space="preserve"> </w:t>
      </w:r>
      <w:r w:rsidR="00172472">
        <w:rPr>
          <w:color w:val="333333"/>
          <w:w w:val="115"/>
        </w:rPr>
        <w:t>with</w:t>
      </w:r>
      <w:r w:rsidR="00172472">
        <w:rPr>
          <w:color w:val="333333"/>
          <w:spacing w:val="-12"/>
          <w:w w:val="115"/>
        </w:rPr>
        <w:t xml:space="preserve"> </w:t>
      </w:r>
      <w:r w:rsidR="00172472">
        <w:rPr>
          <w:color w:val="333333"/>
          <w:w w:val="115"/>
        </w:rPr>
        <w:t>their</w:t>
      </w:r>
      <w:r w:rsidR="00172472">
        <w:rPr>
          <w:color w:val="333333"/>
          <w:spacing w:val="-12"/>
          <w:w w:val="115"/>
        </w:rPr>
        <w:t xml:space="preserve"> </w:t>
      </w:r>
      <w:r w:rsidR="00172472">
        <w:rPr>
          <w:color w:val="333333"/>
          <w:w w:val="115"/>
        </w:rPr>
        <w:t xml:space="preserve">government </w:t>
      </w:r>
      <w:r w:rsidR="00172472">
        <w:rPr>
          <w:color w:val="333333"/>
          <w:spacing w:val="-3"/>
          <w:w w:val="115"/>
        </w:rPr>
        <w:t>on</w:t>
      </w:r>
      <w:r w:rsidR="00172472">
        <w:rPr>
          <w:color w:val="333333"/>
          <w:spacing w:val="-9"/>
          <w:w w:val="115"/>
        </w:rPr>
        <w:t xml:space="preserve"> </w:t>
      </w:r>
      <w:r w:rsidR="00172472">
        <w:rPr>
          <w:color w:val="333333"/>
          <w:w w:val="115"/>
        </w:rPr>
        <w:t>the</w:t>
      </w:r>
      <w:r w:rsidR="00172472">
        <w:rPr>
          <w:color w:val="333333"/>
          <w:spacing w:val="-11"/>
          <w:w w:val="115"/>
        </w:rPr>
        <w:t xml:space="preserve"> </w:t>
      </w:r>
      <w:r w:rsidR="00172472">
        <w:rPr>
          <w:color w:val="333333"/>
          <w:w w:val="115"/>
        </w:rPr>
        <w:t>reporting</w:t>
      </w:r>
      <w:r w:rsidR="00172472">
        <w:rPr>
          <w:color w:val="333333"/>
          <w:spacing w:val="-16"/>
          <w:w w:val="115"/>
        </w:rPr>
        <w:t xml:space="preserve"> </w:t>
      </w:r>
      <w:r w:rsidR="00172472">
        <w:rPr>
          <w:color w:val="333333"/>
          <w:w w:val="115"/>
        </w:rPr>
        <w:t>and</w:t>
      </w:r>
      <w:r w:rsidR="00172472">
        <w:rPr>
          <w:color w:val="333333"/>
          <w:spacing w:val="-11"/>
          <w:w w:val="115"/>
        </w:rPr>
        <w:t xml:space="preserve"> </w:t>
      </w:r>
      <w:r w:rsidR="00172472">
        <w:rPr>
          <w:color w:val="333333"/>
          <w:spacing w:val="2"/>
          <w:w w:val="115"/>
        </w:rPr>
        <w:t>use</w:t>
      </w:r>
      <w:r w:rsidR="00172472">
        <w:rPr>
          <w:color w:val="333333"/>
          <w:spacing w:val="-12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>of</w:t>
      </w:r>
      <w:r w:rsidR="00172472">
        <w:rPr>
          <w:color w:val="333333"/>
          <w:spacing w:val="-13"/>
          <w:w w:val="115"/>
        </w:rPr>
        <w:t xml:space="preserve"> </w:t>
      </w:r>
      <w:r w:rsidR="00172472">
        <w:rPr>
          <w:color w:val="333333"/>
          <w:w w:val="115"/>
        </w:rPr>
        <w:t>public</w:t>
      </w:r>
      <w:r w:rsidR="00172472">
        <w:rPr>
          <w:color w:val="333333"/>
          <w:spacing w:val="-17"/>
          <w:w w:val="115"/>
        </w:rPr>
        <w:t xml:space="preserve"> </w:t>
      </w:r>
      <w:r w:rsidR="00172472">
        <w:rPr>
          <w:color w:val="333333"/>
          <w:w w:val="115"/>
        </w:rPr>
        <w:t>funds</w:t>
      </w:r>
      <w:r w:rsidR="00172472">
        <w:rPr>
          <w:rFonts w:ascii="Arial"/>
          <w:color w:val="333333"/>
          <w:w w:val="115"/>
        </w:rPr>
        <w:t>.</w:t>
      </w:r>
      <w:r w:rsidR="00172472">
        <w:rPr>
          <w:rFonts w:ascii="Arial"/>
          <w:color w:val="333333"/>
          <w:spacing w:val="-7"/>
          <w:w w:val="115"/>
        </w:rPr>
        <w:t xml:space="preserve"> </w:t>
      </w:r>
      <w:r w:rsidR="00172472">
        <w:rPr>
          <w:color w:val="333333"/>
          <w:w w:val="115"/>
        </w:rPr>
        <w:t>This</w:t>
      </w:r>
      <w:r w:rsidR="00172472">
        <w:rPr>
          <w:color w:val="333333"/>
          <w:spacing w:val="-9"/>
          <w:w w:val="115"/>
        </w:rPr>
        <w:t xml:space="preserve"> </w:t>
      </w:r>
      <w:r w:rsidR="00172472">
        <w:rPr>
          <w:rFonts w:ascii="Arial"/>
          <w:color w:val="333333"/>
          <w:w w:val="115"/>
        </w:rPr>
        <w:t>7</w:t>
      </w:r>
      <w:r w:rsidR="00172472">
        <w:rPr>
          <w:color w:val="333333"/>
          <w:w w:val="115"/>
        </w:rPr>
        <w:t>th</w:t>
      </w:r>
      <w:r w:rsidR="00172472">
        <w:rPr>
          <w:color w:val="333333"/>
          <w:spacing w:val="-8"/>
          <w:w w:val="115"/>
        </w:rPr>
        <w:t xml:space="preserve"> </w:t>
      </w:r>
      <w:r w:rsidR="00172472">
        <w:rPr>
          <w:color w:val="333333"/>
          <w:w w:val="115"/>
        </w:rPr>
        <w:t>edition</w:t>
      </w:r>
      <w:r w:rsidR="00172472">
        <w:rPr>
          <w:color w:val="333333"/>
          <w:spacing w:val="-8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>of</w:t>
      </w:r>
      <w:r w:rsidR="00172472">
        <w:rPr>
          <w:color w:val="333333"/>
          <w:spacing w:val="-14"/>
          <w:w w:val="115"/>
        </w:rPr>
        <w:t xml:space="preserve"> </w:t>
      </w:r>
      <w:r w:rsidR="00172472">
        <w:rPr>
          <w:color w:val="333333"/>
          <w:w w:val="115"/>
        </w:rPr>
        <w:t>the</w:t>
      </w:r>
      <w:r w:rsidR="00172472">
        <w:rPr>
          <w:color w:val="333333"/>
          <w:spacing w:val="-11"/>
          <w:w w:val="115"/>
        </w:rPr>
        <w:t xml:space="preserve"> </w:t>
      </w:r>
      <w:r w:rsidR="00172472">
        <w:rPr>
          <w:color w:val="333333"/>
          <w:w w:val="115"/>
        </w:rPr>
        <w:t>OBS</w:t>
      </w:r>
      <w:r w:rsidR="00172472">
        <w:rPr>
          <w:color w:val="333333"/>
          <w:spacing w:val="-8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 xml:space="preserve">covers </w:t>
      </w:r>
      <w:r w:rsidR="00172472">
        <w:rPr>
          <w:rFonts w:ascii="Arial"/>
          <w:color w:val="333333"/>
          <w:w w:val="105"/>
        </w:rPr>
        <w:t xml:space="preserve">117 </w:t>
      </w:r>
      <w:r w:rsidR="00172472">
        <w:rPr>
          <w:color w:val="333333"/>
          <w:w w:val="115"/>
        </w:rPr>
        <w:t>countries</w:t>
      </w:r>
      <w:r w:rsidR="00172472">
        <w:rPr>
          <w:rFonts w:ascii="Arial"/>
          <w:color w:val="333333"/>
          <w:w w:val="115"/>
        </w:rPr>
        <w:t>.</w:t>
      </w:r>
    </w:p>
    <w:p w14:paraId="3FF806E3" w14:textId="77777777" w:rsidR="00D82955" w:rsidRDefault="00D82955">
      <w:pPr>
        <w:spacing w:line="364" w:lineRule="auto"/>
        <w:jc w:val="both"/>
        <w:rPr>
          <w:rFonts w:ascii="Arial"/>
        </w:rPr>
        <w:sectPr w:rsidR="00D82955">
          <w:type w:val="continuous"/>
          <w:pgSz w:w="12240" w:h="15840"/>
          <w:pgMar w:top="720" w:right="200" w:bottom="1280" w:left="640" w:header="720" w:footer="720" w:gutter="0"/>
          <w:cols w:num="2" w:space="720" w:equalWidth="0">
            <w:col w:w="2034" w:space="571"/>
            <w:col w:w="8795"/>
          </w:cols>
        </w:sectPr>
      </w:pPr>
    </w:p>
    <w:p w14:paraId="292CFE72" w14:textId="77777777" w:rsidR="00D82955" w:rsidRDefault="00D82955">
      <w:pPr>
        <w:pStyle w:val="BodyText"/>
        <w:spacing w:before="4"/>
        <w:rPr>
          <w:rFonts w:ascii="Arial"/>
          <w:sz w:val="26"/>
        </w:rPr>
      </w:pPr>
    </w:p>
    <w:p w14:paraId="3E2A15EF" w14:textId="77777777" w:rsidR="00D82955" w:rsidRDefault="00DF6D5A">
      <w:pPr>
        <w:spacing w:before="126"/>
        <w:ind w:left="436"/>
        <w:rPr>
          <w:sz w:val="25"/>
        </w:rPr>
      </w:pPr>
      <w:r>
        <w:pict w14:anchorId="410A8325">
          <v:group id="_x0000_s1126" style="position:absolute;left:0;text-align:left;margin-left:54.1pt;margin-top:-47.1pt;width:49.15pt;height:48.65pt;z-index:15732736;mso-position-horizontal-relative:page" coordorigin="1082,-942" coordsize="983,973">
            <v:shape id="_x0000_s1131" style="position:absolute;left:1081;top:-943;width:983;height:973" coordorigin="1082,-942" coordsize="983,973" path="m1573,30l1500,25,1431,10,1366,-15,1306,-48,1251,-89,1202,-137,1161,-191,1127,-251,1103,-316,1087,-384,1082,-456,1087,-528,1103,-596,1127,-661,1161,-721,1202,-775,1251,-823,1306,-864,1366,-897,1431,-922,1500,-937,1573,-942,1645,-937,1715,-922,1780,-897,1840,-864,1895,-823,1944,-775,1985,-721,2018,-661,2043,-596,2059,-528,2064,-456,2059,-384,2043,-316,2018,-251,1985,-191,1944,-137,1895,-89,1840,-48,1780,-15,1715,10,1645,25,1573,30xe" fillcolor="#e6b3b4" stroked="f">
              <v:path arrowok="t"/>
            </v:shape>
            <v:shape id="_x0000_s1130" style="position:absolute;left:1580;top:-843;width:158;height:120" coordorigin="1581,-842" coordsize="158,120" path="m1738,-820l1690,-820,1690,-842,1581,-842,1581,-820,1581,-742,1666,-742,1666,-722,1738,-722,1738,-742,1738,-820xe" fillcolor="#6e202e" stroked="f">
              <v:path arrowok="t"/>
            </v:shape>
            <v:shape id="_x0000_s1129" style="position:absolute;left:1341;top:-858;width:463;height:713" coordorigin="1342,-857" coordsize="463,713" path="m1804,-144l1342,-144,1342,-200,1375,-200,1375,-415,1342,-415,1342,-470,1377,-470,1395,-528,1429,-577,1476,-614,1533,-635,1536,-644,1549,-652,1565,-654,1565,-857,1581,-857,1581,-654,1597,-652,1610,-644,1612,-635,1670,-614,1717,-577,1751,-528,1769,-470,1804,-470,1804,-415,1771,-415,1771,-200,1804,-200,1804,-144xe" fillcolor="#0e2e61" stroked="f">
              <v:path arrowok="t"/>
            </v:shape>
            <v:shape id="_x0000_s1128" style="position:absolute;left:1436;top:-414;width:272;height:213" coordorigin="1437,-414" coordsize="272,213" path="m1474,-414l1437,-414,1437,-201,1474,-201,1474,-414xm1552,-414l1515,-414,1515,-201,1552,-201,1552,-414xm1630,-414l1593,-414,1593,-201,1630,-201,1630,-414xm1708,-414l1671,-414,1671,-201,1708,-201,1708,-414xe" stroked="f">
              <v:path arrowok="t"/>
            </v:shape>
            <v:shape id="_x0000_s1127" style="position:absolute;left:1192;top:-149;width:761;height:179" coordorigin="1193,-149" coordsize="761,179" path="m1573,30l1498,24,1427,8,1359,-18,1298,-54,1242,-97,1193,-149,1954,-149,1905,-97,1849,-54,1787,-18,1720,8,1649,24,1573,30xe" fillcolor="#3766c3" stroked="f">
              <v:path arrowok="t"/>
            </v:shape>
            <w10:wrap anchorx="page"/>
          </v:group>
        </w:pict>
      </w:r>
      <w:r>
        <w:pict w14:anchorId="4B560918">
          <v:shape id="_x0000_s1125" type="#_x0000_t202" style="position:absolute;left:0;text-align:left;margin-left:184.35pt;margin-top:11.2pt;width:373.95pt;height:134.45pt;z-index:15733248;mso-position-horizontal-relative:page" fillcolor="#dde8fb" stroked="f">
            <v:textbox inset="0,0,0,0">
              <w:txbxContent>
                <w:p w14:paraId="607821A7" w14:textId="77777777" w:rsidR="00D82955" w:rsidRDefault="00D82955">
                  <w:pPr>
                    <w:pStyle w:val="BodyText"/>
                    <w:rPr>
                      <w:rFonts w:ascii="Arial"/>
                      <w:sz w:val="20"/>
                    </w:rPr>
                  </w:pPr>
                </w:p>
                <w:p w14:paraId="7BAFE705" w14:textId="77777777" w:rsidR="00D82955" w:rsidRDefault="00172472">
                  <w:pPr>
                    <w:pStyle w:val="BodyText"/>
                    <w:spacing w:before="169" w:line="364" w:lineRule="auto"/>
                    <w:ind w:left="330" w:right="748"/>
                    <w:rPr>
                      <w:rFonts w:ascii="Arial"/>
                    </w:rPr>
                  </w:pPr>
                  <w:r>
                    <w:rPr>
                      <w:color w:val="333333"/>
                      <w:w w:val="115"/>
                    </w:rPr>
                    <w:t>This country summary report focuses on the performance of New Zealand</w:t>
                  </w:r>
                  <w:r>
                    <w:rPr>
                      <w:rFonts w:ascii="Arial"/>
                      <w:color w:val="333333"/>
                      <w:w w:val="115"/>
                    </w:rPr>
                    <w:t>.</w:t>
                  </w:r>
                </w:p>
                <w:p w14:paraId="263EA57A" w14:textId="77777777" w:rsidR="00D82955" w:rsidRDefault="00D82955">
                  <w:pPr>
                    <w:pStyle w:val="BodyText"/>
                    <w:spacing w:before="4"/>
                    <w:rPr>
                      <w:rFonts w:ascii="Arial"/>
                      <w:sz w:val="29"/>
                    </w:rPr>
                  </w:pPr>
                </w:p>
                <w:p w14:paraId="4C5EFA22" w14:textId="77777777" w:rsidR="00D82955" w:rsidRDefault="00172472">
                  <w:pPr>
                    <w:pStyle w:val="BodyText"/>
                    <w:spacing w:line="364" w:lineRule="auto"/>
                    <w:ind w:left="330" w:right="200"/>
                    <w:rPr>
                      <w:rFonts w:ascii="Arial" w:hAnsi="Arial"/>
                    </w:rPr>
                  </w:pPr>
                  <w:r>
                    <w:rPr>
                      <w:color w:val="333333"/>
                      <w:w w:val="115"/>
                    </w:rPr>
                    <w:t xml:space="preserve">Visit </w:t>
                  </w:r>
                  <w:hyperlink r:id="rId10">
                    <w:r>
                      <w:rPr>
                        <w:color w:val="D83B3D"/>
                        <w:spacing w:val="-3"/>
                        <w:w w:val="115"/>
                      </w:rPr>
                      <w:t>www</w:t>
                    </w:r>
                    <w:r>
                      <w:rPr>
                        <w:rFonts w:ascii="Arial" w:hAnsi="Arial"/>
                        <w:color w:val="D83B3D"/>
                        <w:spacing w:val="-3"/>
                        <w:w w:val="115"/>
                      </w:rPr>
                      <w:t>.</w:t>
                    </w:r>
                    <w:r>
                      <w:rPr>
                        <w:color w:val="D83B3D"/>
                        <w:spacing w:val="-3"/>
                        <w:w w:val="115"/>
                      </w:rPr>
                      <w:t>openbudgetsurvey</w:t>
                    </w:r>
                    <w:r>
                      <w:rPr>
                        <w:rFonts w:ascii="Arial" w:hAnsi="Arial"/>
                        <w:color w:val="D83B3D"/>
                        <w:spacing w:val="-3"/>
                        <w:w w:val="115"/>
                      </w:rPr>
                      <w:t>.</w:t>
                    </w:r>
                    <w:r>
                      <w:rPr>
                        <w:color w:val="D83B3D"/>
                        <w:spacing w:val="-3"/>
                        <w:w w:val="115"/>
                      </w:rPr>
                      <w:t xml:space="preserve">org </w:t>
                    </w:r>
                  </w:hyperlink>
                  <w:r>
                    <w:rPr>
                      <w:color w:val="333333"/>
                      <w:spacing w:val="-3"/>
                      <w:w w:val="115"/>
                    </w:rPr>
                    <w:t xml:space="preserve">for </w:t>
                  </w:r>
                  <w:r>
                    <w:rPr>
                      <w:color w:val="333333"/>
                      <w:w w:val="115"/>
                    </w:rPr>
                    <w:t>more information</w:t>
                  </w:r>
                  <w:r>
                    <w:rPr>
                      <w:rFonts w:ascii="Arial" w:hAnsi="Arial"/>
                      <w:color w:val="333333"/>
                      <w:w w:val="115"/>
                    </w:rPr>
                    <w:t xml:space="preserve">, </w:t>
                  </w:r>
                  <w:r>
                    <w:rPr>
                      <w:color w:val="333333"/>
                      <w:w w:val="115"/>
                    </w:rPr>
                    <w:t>including the full</w:t>
                  </w:r>
                  <w:r>
                    <w:rPr>
                      <w:color w:val="333333"/>
                      <w:spacing w:val="-19"/>
                      <w:w w:val="115"/>
                    </w:rPr>
                    <w:t xml:space="preserve"> </w:t>
                  </w:r>
                  <w:r>
                    <w:rPr>
                      <w:color w:val="333333"/>
                      <w:w w:val="115"/>
                    </w:rPr>
                    <w:t>OBS</w:t>
                  </w:r>
                  <w:r>
                    <w:rPr>
                      <w:color w:val="333333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333333"/>
                      <w:spacing w:val="-4"/>
                      <w:w w:val="115"/>
                    </w:rPr>
                    <w:t>methodology</w:t>
                  </w:r>
                  <w:r>
                    <w:rPr>
                      <w:rFonts w:ascii="Arial" w:hAnsi="Arial"/>
                      <w:color w:val="333333"/>
                      <w:spacing w:val="-4"/>
                      <w:w w:val="115"/>
                    </w:rPr>
                    <w:t>,</w:t>
                  </w:r>
                  <w:r>
                    <w:rPr>
                      <w:rFonts w:ascii="Arial" w:hAnsi="Arial"/>
                      <w:color w:val="333333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333333"/>
                      <w:w w:val="115"/>
                    </w:rPr>
                    <w:t>the</w:t>
                  </w:r>
                  <w:r>
                    <w:rPr>
                      <w:color w:val="333333"/>
                      <w:spacing w:val="-18"/>
                      <w:w w:val="115"/>
                    </w:rPr>
                    <w:t xml:space="preserve"> </w:t>
                  </w:r>
                  <w:r>
                    <w:rPr>
                      <w:rFonts w:ascii="Arial" w:hAnsi="Arial"/>
                      <w:color w:val="333333"/>
                      <w:w w:val="115"/>
                    </w:rPr>
                    <w:t>2019</w:t>
                  </w:r>
                  <w:r>
                    <w:rPr>
                      <w:rFonts w:ascii="Arial" w:hAnsi="Arial"/>
                      <w:color w:val="333333"/>
                      <w:spacing w:val="-10"/>
                      <w:w w:val="115"/>
                    </w:rPr>
                    <w:t xml:space="preserve"> </w:t>
                  </w:r>
                  <w:r>
                    <w:rPr>
                      <w:color w:val="333333"/>
                      <w:w w:val="115"/>
                    </w:rPr>
                    <w:t>Global</w:t>
                  </w:r>
                  <w:r>
                    <w:rPr>
                      <w:color w:val="333333"/>
                      <w:spacing w:val="-19"/>
                      <w:w w:val="115"/>
                    </w:rPr>
                    <w:t xml:space="preserve"> </w:t>
                  </w:r>
                  <w:r>
                    <w:rPr>
                      <w:color w:val="333333"/>
                      <w:w w:val="115"/>
                    </w:rPr>
                    <w:t>Report</w:t>
                  </w:r>
                  <w:r>
                    <w:rPr>
                      <w:rFonts w:ascii="Arial" w:hAnsi="Arial"/>
                      <w:color w:val="333333"/>
                      <w:w w:val="115"/>
                    </w:rPr>
                    <w:t>,</w:t>
                  </w:r>
                  <w:r>
                    <w:rPr>
                      <w:rFonts w:ascii="Arial" w:hAnsi="Arial"/>
                      <w:color w:val="333333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333333"/>
                      <w:w w:val="115"/>
                    </w:rPr>
                    <w:t>ﬁndings</w:t>
                  </w:r>
                  <w:r>
                    <w:rPr>
                      <w:color w:val="333333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333333"/>
                      <w:spacing w:val="-3"/>
                      <w:w w:val="115"/>
                    </w:rPr>
                    <w:t>for</w:t>
                  </w:r>
                  <w:r>
                    <w:rPr>
                      <w:color w:val="333333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333333"/>
                      <w:w w:val="115"/>
                    </w:rPr>
                    <w:t>all</w:t>
                  </w:r>
                  <w:r>
                    <w:rPr>
                      <w:color w:val="333333"/>
                      <w:spacing w:val="-18"/>
                      <w:w w:val="115"/>
                    </w:rPr>
                    <w:t xml:space="preserve"> </w:t>
                  </w:r>
                  <w:r>
                    <w:rPr>
                      <w:color w:val="333333"/>
                      <w:w w:val="115"/>
                    </w:rPr>
                    <w:t>surveyed countries</w:t>
                  </w:r>
                  <w:r>
                    <w:rPr>
                      <w:rFonts w:ascii="Arial" w:hAnsi="Arial"/>
                      <w:color w:val="333333"/>
                      <w:w w:val="115"/>
                    </w:rPr>
                    <w:t xml:space="preserve">, </w:t>
                  </w:r>
                  <w:r>
                    <w:rPr>
                      <w:color w:val="333333"/>
                      <w:w w:val="115"/>
                    </w:rPr>
                    <w:t>and the Data</w:t>
                  </w:r>
                  <w:r>
                    <w:rPr>
                      <w:color w:val="333333"/>
                      <w:spacing w:val="-50"/>
                      <w:w w:val="115"/>
                    </w:rPr>
                    <w:t xml:space="preserve"> </w:t>
                  </w:r>
                  <w:r>
                    <w:rPr>
                      <w:color w:val="333333"/>
                      <w:spacing w:val="-3"/>
                      <w:w w:val="115"/>
                    </w:rPr>
                    <w:t>Explorer</w:t>
                  </w:r>
                  <w:r>
                    <w:rPr>
                      <w:rFonts w:ascii="Arial" w:hAnsi="Arial"/>
                      <w:color w:val="333333"/>
                      <w:spacing w:val="-3"/>
                      <w:w w:val="115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172472">
        <w:rPr>
          <w:color w:val="333333"/>
          <w:sz w:val="25"/>
        </w:rPr>
        <w:t>Budget Oversight:</w:t>
      </w:r>
    </w:p>
    <w:p w14:paraId="6F984657" w14:textId="77777777" w:rsidR="00D82955" w:rsidRDefault="00172472">
      <w:pPr>
        <w:spacing w:before="145"/>
        <w:ind w:left="436"/>
        <w:rPr>
          <w:rFonts w:ascii="Arial"/>
          <w:sz w:val="23"/>
        </w:rPr>
      </w:pPr>
      <w:r>
        <w:rPr>
          <w:rFonts w:ascii="Arial"/>
          <w:color w:val="333333"/>
          <w:w w:val="159"/>
          <w:position w:val="-1"/>
          <w:sz w:val="39"/>
        </w:rPr>
        <w:t>8</w:t>
      </w:r>
      <w:r>
        <w:rPr>
          <w:rFonts w:ascii="Arial"/>
          <w:color w:val="333333"/>
          <w:w w:val="96"/>
          <w:position w:val="-1"/>
          <w:sz w:val="39"/>
        </w:rPr>
        <w:t>1</w:t>
      </w:r>
      <w:r>
        <w:rPr>
          <w:rFonts w:ascii="Arial"/>
          <w:color w:val="333333"/>
          <w:spacing w:val="-24"/>
          <w:position w:val="-1"/>
          <w:sz w:val="39"/>
        </w:rPr>
        <w:t xml:space="preserve"> </w:t>
      </w:r>
      <w:r>
        <w:rPr>
          <w:rFonts w:ascii="Arial"/>
          <w:color w:val="333333"/>
          <w:spacing w:val="2"/>
          <w:w w:val="143"/>
          <w:sz w:val="23"/>
        </w:rPr>
        <w:t>/</w:t>
      </w:r>
      <w:r>
        <w:rPr>
          <w:rFonts w:ascii="Arial"/>
          <w:color w:val="333333"/>
          <w:spacing w:val="-3"/>
          <w:w w:val="67"/>
          <w:sz w:val="23"/>
        </w:rPr>
        <w:t>1</w:t>
      </w:r>
      <w:r>
        <w:rPr>
          <w:rFonts w:ascii="Arial"/>
          <w:color w:val="333333"/>
          <w:spacing w:val="-2"/>
          <w:w w:val="124"/>
          <w:sz w:val="23"/>
        </w:rPr>
        <w:t>0</w:t>
      </w:r>
      <w:r>
        <w:rPr>
          <w:rFonts w:ascii="Arial"/>
          <w:color w:val="333333"/>
          <w:w w:val="124"/>
          <w:sz w:val="23"/>
        </w:rPr>
        <w:t>0</w:t>
      </w:r>
    </w:p>
    <w:p w14:paraId="3FCF739D" w14:textId="77777777" w:rsidR="00D82955" w:rsidRDefault="00D82955">
      <w:pPr>
        <w:rPr>
          <w:rFonts w:ascii="Arial"/>
          <w:sz w:val="23"/>
        </w:rPr>
        <w:sectPr w:rsidR="00D82955">
          <w:type w:val="continuous"/>
          <w:pgSz w:w="12240" w:h="15840"/>
          <w:pgMar w:top="720" w:right="200" w:bottom="1280" w:left="640" w:header="720" w:footer="720" w:gutter="0"/>
          <w:cols w:space="720"/>
        </w:sectPr>
      </w:pPr>
    </w:p>
    <w:p w14:paraId="14931931" w14:textId="77777777" w:rsidR="00D82955" w:rsidRDefault="00DF6D5A">
      <w:pPr>
        <w:pStyle w:val="BodyText"/>
        <w:spacing w:line="20" w:lineRule="exact"/>
        <w:ind w:left="304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25984B5">
          <v:group id="_x0000_s1123" style="width:373.95pt;height:.55pt;mso-position-horizontal-relative:char;mso-position-vertical-relative:line" coordsize="7479,11">
            <v:rect id="_x0000_s1124" style="position:absolute;width:7479;height:11" fillcolor="#293234" stroked="f"/>
            <w10:wrap type="none"/>
            <w10:anchorlock/>
          </v:group>
        </w:pict>
      </w:r>
    </w:p>
    <w:p w14:paraId="6A3A2764" w14:textId="77777777" w:rsidR="00D82955" w:rsidRDefault="00DF6D5A">
      <w:pPr>
        <w:pStyle w:val="Heading1"/>
      </w:pPr>
      <w:r>
        <w:pict w14:anchorId="7F44FBAD">
          <v:group id="_x0000_s1117" style="position:absolute;left:0;text-align:left;margin-left:105.55pt;margin-top:-1.05pt;width:57.5pt;height:57.5pt;z-index:15736320;mso-position-horizontal-relative:page" coordorigin="2111,-21" coordsize="1150,1150">
            <v:shape id="_x0000_s1122" style="position:absolute;left:2111;top:-21;width:1150;height:1150" coordorigin="2111,-21" coordsize="1150,1150" path="m2678,1129l2601,1123,2527,1107,2457,1082,2392,1048,2331,1007,2277,958,2229,903,2188,842,2156,776,2131,706,2116,632,2111,554,2116,476,2132,401,2156,330,2190,264,2231,203,2279,148,2335,99,2396,58,2462,25,2533,,2608,-15,2686,-21,2764,-15,2839,,2910,25,2976,58,3037,99,3092,148,3141,203,3182,264,3215,330,3240,401,3255,476,3261,554,3258,606,3251,658,3240,708,3223,758,3081,348,2478,550,2678,1129xe" fillcolor="#8bb4f5" stroked="f">
              <v:path arrowok="t"/>
            </v:shape>
            <v:shape id="_x0000_s1121" style="position:absolute;left:2477;top:347;width:746;height:782" coordorigin="2478,348" coordsize="746,782" path="m2686,1129l2678,1129,2478,550,3081,348,3223,758,3191,827,3151,892,3102,950,3046,1002,2984,1046,2916,1081,2843,1107,2766,1123,2686,1129xe" fillcolor="#dde8fb" stroked="f">
              <v:path arrowok="t"/>
            </v:shape>
            <v:shape id="_x0000_s1120" style="position:absolute;left:2218;top:200;width:851;height:707" coordorigin="2219,201" coordsize="851,707" path="m3014,908l3011,908,3005,906,3002,905,2693,682,2672,699,2603,740,2525,759,2499,760,2424,750,2357,722,2301,678,2257,622,2229,555,2219,480,2229,406,2257,339,2301,283,2357,239,2424,211,2499,201,2573,211,2640,239,2696,283,2740,339,2768,406,2778,480,2777,511,2772,541,2763,570,2752,599,3062,821,3064,823,3068,828,3069,831,3070,837,3070,840,3031,900,3023,906,3020,907xe" fillcolor="#2b3c62" stroked="f">
              <v:path arrowok="t"/>
            </v:shape>
            <v:shape id="_x0000_s1119" style="position:absolute;left:2278;top:259;width:442;height:442" coordorigin="2278,260" coordsize="442,442" path="m2499,701l2429,690,2368,658,2321,611,2289,550,2278,480,2289,411,2321,350,2368,302,2429,271,2499,260,2568,271,2629,302,2677,350,2708,411,2719,480,2708,550,2677,611,2629,658,2568,690,2499,701xe" fillcolor="#ec785d" stroked="f">
              <v:path arrowok="t"/>
            </v:shape>
            <v:shape id="_x0000_s1118" type="#_x0000_t75" style="position:absolute;left:2350;top:336;width:369;height:365">
              <v:imagedata r:id="rId11" o:title=""/>
            </v:shape>
            <w10:wrap anchorx="page"/>
          </v:group>
        </w:pict>
      </w:r>
      <w:r w:rsidR="00172472">
        <w:rPr>
          <w:color w:val="333333"/>
          <w:w w:val="105"/>
        </w:rPr>
        <w:t>Transparency</w:t>
      </w:r>
    </w:p>
    <w:p w14:paraId="5406292E" w14:textId="77777777" w:rsidR="00D82955" w:rsidRDefault="00D82955">
      <w:pPr>
        <w:pStyle w:val="BodyText"/>
        <w:rPr>
          <w:sz w:val="20"/>
        </w:rPr>
      </w:pPr>
    </w:p>
    <w:p w14:paraId="0B669B3D" w14:textId="77777777" w:rsidR="00D82955" w:rsidRDefault="00D82955">
      <w:pPr>
        <w:pStyle w:val="BodyText"/>
        <w:rPr>
          <w:sz w:val="27"/>
        </w:rPr>
      </w:pPr>
    </w:p>
    <w:p w14:paraId="7A5E183F" w14:textId="77777777" w:rsidR="00D82955" w:rsidRDefault="00D82955">
      <w:pPr>
        <w:rPr>
          <w:sz w:val="27"/>
        </w:rPr>
        <w:sectPr w:rsidR="00D82955">
          <w:pgSz w:w="12240" w:h="15840"/>
          <w:pgMar w:top="720" w:right="200" w:bottom="1280" w:left="640" w:header="0" w:footer="1098" w:gutter="0"/>
          <w:cols w:space="720"/>
        </w:sectPr>
      </w:pPr>
    </w:p>
    <w:p w14:paraId="06D525B9" w14:textId="77777777" w:rsidR="00D82955" w:rsidRDefault="00D82955">
      <w:pPr>
        <w:pStyle w:val="BodyText"/>
        <w:rPr>
          <w:sz w:val="20"/>
        </w:rPr>
      </w:pPr>
    </w:p>
    <w:p w14:paraId="3A14CEFF" w14:textId="77777777" w:rsidR="00D82955" w:rsidRDefault="00D82955">
      <w:pPr>
        <w:pStyle w:val="BodyText"/>
        <w:rPr>
          <w:sz w:val="20"/>
        </w:rPr>
      </w:pPr>
    </w:p>
    <w:p w14:paraId="4B55ED98" w14:textId="77777777" w:rsidR="00D82955" w:rsidRDefault="00D82955">
      <w:pPr>
        <w:pStyle w:val="BodyText"/>
        <w:rPr>
          <w:sz w:val="20"/>
        </w:rPr>
      </w:pPr>
    </w:p>
    <w:p w14:paraId="3A88BBB5" w14:textId="77777777" w:rsidR="00D82955" w:rsidRDefault="00D82955">
      <w:pPr>
        <w:pStyle w:val="BodyText"/>
        <w:rPr>
          <w:sz w:val="20"/>
        </w:rPr>
      </w:pPr>
    </w:p>
    <w:p w14:paraId="2A95E047" w14:textId="77777777" w:rsidR="00D82955" w:rsidRDefault="00D82955">
      <w:pPr>
        <w:pStyle w:val="BodyText"/>
        <w:rPr>
          <w:sz w:val="20"/>
        </w:rPr>
      </w:pPr>
    </w:p>
    <w:p w14:paraId="52C9CF3F" w14:textId="77777777" w:rsidR="00D82955" w:rsidRDefault="00D82955">
      <w:pPr>
        <w:pStyle w:val="BodyText"/>
        <w:rPr>
          <w:sz w:val="20"/>
        </w:rPr>
      </w:pPr>
    </w:p>
    <w:p w14:paraId="23207A5B" w14:textId="77777777" w:rsidR="00D82955" w:rsidRDefault="00D82955">
      <w:pPr>
        <w:pStyle w:val="BodyText"/>
        <w:rPr>
          <w:sz w:val="20"/>
        </w:rPr>
      </w:pPr>
    </w:p>
    <w:p w14:paraId="3002C010" w14:textId="77777777" w:rsidR="00D82955" w:rsidRDefault="00D82955">
      <w:pPr>
        <w:pStyle w:val="BodyText"/>
        <w:rPr>
          <w:sz w:val="20"/>
        </w:rPr>
      </w:pPr>
    </w:p>
    <w:p w14:paraId="748EF8D5" w14:textId="77777777" w:rsidR="00D82955" w:rsidRDefault="00D82955">
      <w:pPr>
        <w:pStyle w:val="BodyText"/>
        <w:rPr>
          <w:sz w:val="20"/>
        </w:rPr>
      </w:pPr>
    </w:p>
    <w:p w14:paraId="2BECE71C" w14:textId="77777777" w:rsidR="00D82955" w:rsidRDefault="00D82955">
      <w:pPr>
        <w:pStyle w:val="BodyText"/>
        <w:rPr>
          <w:sz w:val="20"/>
        </w:rPr>
      </w:pPr>
    </w:p>
    <w:p w14:paraId="3A6AEE05" w14:textId="77777777" w:rsidR="00D82955" w:rsidRDefault="00D82955">
      <w:pPr>
        <w:pStyle w:val="BodyText"/>
        <w:rPr>
          <w:sz w:val="20"/>
        </w:rPr>
      </w:pPr>
    </w:p>
    <w:p w14:paraId="333A0F48" w14:textId="77777777" w:rsidR="00D82955" w:rsidRDefault="00D82955">
      <w:pPr>
        <w:pStyle w:val="BodyText"/>
        <w:rPr>
          <w:sz w:val="20"/>
        </w:rPr>
      </w:pPr>
    </w:p>
    <w:p w14:paraId="55691259" w14:textId="77777777" w:rsidR="00D82955" w:rsidRDefault="00D82955">
      <w:pPr>
        <w:pStyle w:val="BodyText"/>
        <w:rPr>
          <w:sz w:val="20"/>
        </w:rPr>
      </w:pPr>
    </w:p>
    <w:p w14:paraId="3AF1CE54" w14:textId="77777777" w:rsidR="00D82955" w:rsidRDefault="00D82955">
      <w:pPr>
        <w:pStyle w:val="BodyText"/>
        <w:rPr>
          <w:sz w:val="20"/>
        </w:rPr>
      </w:pPr>
    </w:p>
    <w:p w14:paraId="698538DE" w14:textId="77777777" w:rsidR="00D82955" w:rsidRDefault="00D82955">
      <w:pPr>
        <w:pStyle w:val="BodyText"/>
        <w:rPr>
          <w:sz w:val="20"/>
        </w:rPr>
      </w:pPr>
    </w:p>
    <w:p w14:paraId="36E37A03" w14:textId="77777777" w:rsidR="00D82955" w:rsidRDefault="00D82955">
      <w:pPr>
        <w:pStyle w:val="BodyText"/>
        <w:rPr>
          <w:sz w:val="20"/>
        </w:rPr>
      </w:pPr>
    </w:p>
    <w:p w14:paraId="4FCC8501" w14:textId="77777777" w:rsidR="00D82955" w:rsidRDefault="00D82955">
      <w:pPr>
        <w:pStyle w:val="BodyText"/>
        <w:rPr>
          <w:sz w:val="20"/>
        </w:rPr>
      </w:pPr>
    </w:p>
    <w:p w14:paraId="74174EE0" w14:textId="77777777" w:rsidR="00D82955" w:rsidRDefault="00D82955">
      <w:pPr>
        <w:pStyle w:val="BodyText"/>
        <w:spacing w:before="5"/>
        <w:rPr>
          <w:sz w:val="24"/>
        </w:rPr>
      </w:pPr>
    </w:p>
    <w:p w14:paraId="3D39ED92" w14:textId="77777777" w:rsidR="00D82955" w:rsidRDefault="00DF6D5A">
      <w:pPr>
        <w:pStyle w:val="BodyText"/>
        <w:spacing w:line="20" w:lineRule="exact"/>
        <w:ind w:left="1282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5E7A14D0">
          <v:group id="_x0000_s1115" style="width:67.25pt;height:.55pt;mso-position-horizontal-relative:char;mso-position-vertical-relative:line" coordsize="1345,11">
            <v:rect id="_x0000_s1116" style="position:absolute;width:1345;height:11" fillcolor="#293234" stroked="f"/>
            <w10:wrap type="none"/>
            <w10:anchorlock/>
          </v:group>
        </w:pict>
      </w:r>
    </w:p>
    <w:p w14:paraId="725BE02A" w14:textId="77777777" w:rsidR="00D82955" w:rsidRDefault="00172472">
      <w:pPr>
        <w:spacing w:before="82" w:line="271" w:lineRule="auto"/>
        <w:ind w:left="1276"/>
        <w:rPr>
          <w:sz w:val="16"/>
        </w:rPr>
      </w:pPr>
      <w:r>
        <w:rPr>
          <w:color w:val="333333"/>
          <w:w w:val="113"/>
          <w:sz w:val="16"/>
        </w:rPr>
        <w:t>N</w:t>
      </w:r>
      <w:r>
        <w:rPr>
          <w:color w:val="333333"/>
          <w:w w:val="106"/>
          <w:sz w:val="16"/>
        </w:rPr>
        <w:t>e</w:t>
      </w:r>
      <w:r>
        <w:rPr>
          <w:color w:val="333333"/>
          <w:w w:val="112"/>
          <w:sz w:val="16"/>
        </w:rPr>
        <w:t>w</w:t>
      </w:r>
      <w:r>
        <w:rPr>
          <w:color w:val="333333"/>
          <w:sz w:val="16"/>
        </w:rPr>
        <w:t xml:space="preserve"> </w:t>
      </w:r>
      <w:r>
        <w:rPr>
          <w:color w:val="333333"/>
          <w:w w:val="108"/>
          <w:sz w:val="16"/>
        </w:rPr>
        <w:t>Z</w:t>
      </w:r>
      <w:r>
        <w:rPr>
          <w:color w:val="333333"/>
          <w:w w:val="106"/>
          <w:sz w:val="16"/>
        </w:rPr>
        <w:t>e</w:t>
      </w:r>
      <w:r>
        <w:rPr>
          <w:color w:val="333333"/>
          <w:w w:val="107"/>
          <w:sz w:val="16"/>
        </w:rPr>
        <w:t>a</w:t>
      </w:r>
      <w:r>
        <w:rPr>
          <w:color w:val="333333"/>
          <w:w w:val="99"/>
          <w:sz w:val="16"/>
        </w:rPr>
        <w:t>l</w:t>
      </w:r>
      <w:r>
        <w:rPr>
          <w:color w:val="333333"/>
          <w:w w:val="107"/>
          <w:sz w:val="16"/>
        </w:rPr>
        <w:t>a</w:t>
      </w:r>
      <w:r>
        <w:rPr>
          <w:color w:val="333333"/>
          <w:w w:val="114"/>
          <w:sz w:val="16"/>
        </w:rPr>
        <w:t>n</w:t>
      </w:r>
      <w:r>
        <w:rPr>
          <w:color w:val="333333"/>
          <w:w w:val="113"/>
          <w:sz w:val="16"/>
        </w:rPr>
        <w:t>d</w:t>
      </w:r>
      <w:r>
        <w:rPr>
          <w:rFonts w:ascii="Arial" w:hAnsi="Arial"/>
          <w:color w:val="333333"/>
          <w:w w:val="200"/>
          <w:sz w:val="11"/>
        </w:rPr>
        <w:t>’</w:t>
      </w:r>
      <w:r>
        <w:rPr>
          <w:color w:val="333333"/>
          <w:w w:val="128"/>
          <w:sz w:val="16"/>
        </w:rPr>
        <w:t xml:space="preserve">s </w:t>
      </w:r>
      <w:r>
        <w:rPr>
          <w:color w:val="333333"/>
          <w:w w:val="110"/>
          <w:sz w:val="16"/>
        </w:rPr>
        <w:t>ranking</w:t>
      </w:r>
      <w:r>
        <w:rPr>
          <w:rFonts w:ascii="Arial" w:hAnsi="Arial"/>
          <w:color w:val="333333"/>
          <w:w w:val="110"/>
          <w:sz w:val="11"/>
        </w:rPr>
        <w:t xml:space="preserve">: 1 </w:t>
      </w:r>
      <w:r>
        <w:rPr>
          <w:color w:val="333333"/>
          <w:w w:val="110"/>
          <w:sz w:val="16"/>
        </w:rPr>
        <w:t xml:space="preserve">of </w:t>
      </w:r>
      <w:r>
        <w:rPr>
          <w:rFonts w:ascii="Arial" w:hAnsi="Arial"/>
          <w:color w:val="333333"/>
          <w:w w:val="110"/>
          <w:sz w:val="11"/>
        </w:rPr>
        <w:t xml:space="preserve">117 </w:t>
      </w:r>
      <w:r>
        <w:rPr>
          <w:color w:val="333333"/>
          <w:w w:val="110"/>
          <w:sz w:val="16"/>
        </w:rPr>
        <w:t>countries</w:t>
      </w:r>
    </w:p>
    <w:p w14:paraId="49B39B33" w14:textId="77777777" w:rsidR="00D82955" w:rsidRDefault="00D82955">
      <w:pPr>
        <w:pStyle w:val="BodyText"/>
        <w:spacing w:before="11"/>
        <w:rPr>
          <w:sz w:val="9"/>
        </w:rPr>
      </w:pPr>
    </w:p>
    <w:p w14:paraId="0A55DBC2" w14:textId="77777777" w:rsidR="00D82955" w:rsidRDefault="00DF6D5A">
      <w:pPr>
        <w:ind w:left="946" w:right="-72"/>
        <w:rPr>
          <w:sz w:val="20"/>
        </w:rPr>
      </w:pPr>
      <w:r>
        <w:rPr>
          <w:position w:val="235"/>
          <w:sz w:val="20"/>
        </w:rPr>
      </w:r>
      <w:r>
        <w:rPr>
          <w:position w:val="235"/>
          <w:sz w:val="20"/>
        </w:rPr>
        <w:pict w14:anchorId="3CDD6CF2">
          <v:group id="_x0000_s1113" style="width:10.45pt;height:7.6pt;mso-position-horizontal-relative:char;mso-position-vertical-relative:line" coordsize="209,152">
            <v:shape id="_x0000_s1114" style="position:absolute;left:-1;width:209;height:152" coordsize="209,152" path="m209,76l146,,129,14,172,66,,66,,88,170,88,129,137,146,151,209,76xe" fillcolor="#172025" stroked="f">
              <v:path arrowok="t"/>
            </v:shape>
            <w10:wrap type="none"/>
            <w10:anchorlock/>
          </v:group>
        </w:pict>
      </w:r>
      <w:r w:rsidR="00172472">
        <w:rPr>
          <w:rFonts w:ascii="Times New Roman"/>
          <w:spacing w:val="65"/>
          <w:position w:val="235"/>
          <w:sz w:val="20"/>
        </w:rPr>
        <w:t xml:space="preserve"> </w:t>
      </w:r>
      <w:r>
        <w:rPr>
          <w:spacing w:val="65"/>
          <w:sz w:val="20"/>
        </w:rPr>
      </w:r>
      <w:r>
        <w:rPr>
          <w:spacing w:val="65"/>
          <w:sz w:val="20"/>
        </w:rPr>
        <w:pict w14:anchorId="1B1087DE">
          <v:group id="_x0000_s1108" style="width:67.25pt;height:122.9pt;mso-position-horizontal-relative:char;mso-position-vertical-relative:line" coordsize="1345,2458">
            <v:rect id="_x0000_s1112" style="position:absolute;width:1345;height:2458" fillcolor="#f1f5f5" stroked="f"/>
            <v:rect id="_x0000_s1111" style="position:absolute;width:1166;height:21" fillcolor="#45c794" stroked="f"/>
            <v:rect id="_x0000_s1110" style="position:absolute;top:21;width:1166;height:21" fillcolor="#29745c" stroked="f"/>
            <v:shape id="_x0000_s1109" style="position:absolute;left:-1;top:42;width:1156;height:2353" coordorigin=",42" coordsize="1156,2353" path="m1155,42l0,42,,63,,84,,2395,10,2395,10,2374,21,2374,21,2353,21,2332,32,2332,32,2311,53,2311,53,2290,63,2290,63,2269,74,2269,74,2248,74,2227,84,2227,84,2206,116,2206,116,2185,158,2185,158,2164,179,2164,179,2143,221,2143,221,2122,221,2101,221,2080,242,2080,242,2059,252,2059,252,2038,273,2038,273,2017,315,2017,315,1996,357,1996,357,1975,368,1975,368,1954,368,1933,368,1912,399,1912,399,1891,399,1870,410,1870,410,1849,410,1828,410,1807,420,1807,420,1786,441,1786,441,1765,441,1744,452,1744,452,1723,462,1723,462,1701,462,1680,483,1680,483,1659,483,1638,504,1638,504,1617,504,1596,504,1575,504,1554,504,1533,515,1533,515,1512,515,1491,515,1470,536,1470,536,1449,536,1428,536,1407,546,1407,546,1386,546,1365,546,1344,557,1344,557,1323,557,1302,578,1302,578,1281,578,1260,599,1260,599,1239,609,1239,609,1218,609,1197,609,1176,630,1176,630,1155,630,1134,630,1113,651,1113,651,1092,651,1071,651,1050,672,1050,672,1029,672,1008,672,987,683,987,683,966,683,945,704,945,704,924,725,924,725,903,735,903,735,882,735,861,746,861,746,840,756,840,756,819,756,798,777,798,777,777,777,756,777,735,788,735,788,714,788,693,798,693,798,672,798,651,819,651,819,630,819,609,830,609,830,588,830,567,840,567,840,546,840,525,851,525,851,504,872,504,872,483,882,483,882,462,914,462,914,441,914,420,924,420,924,399,935,399,935,378,935,357,945,357,945,336,945,315,945,294,987,294,987,273,987,252,1008,252,1008,231,1019,231,1019,210,1019,189,1019,168,1061,168,1061,147,1071,147,1071,126,1082,126,1082,105,1082,84,1092,84,1092,63,1155,63,1155,42xe" fillcolor="#45c794" stroked="f">
              <v:path arrowok="t"/>
            </v:shape>
            <w10:wrap type="none"/>
            <w10:anchorlock/>
          </v:group>
        </w:pict>
      </w:r>
    </w:p>
    <w:p w14:paraId="1ADC47FE" w14:textId="77777777" w:rsidR="00D82955" w:rsidRDefault="00172472">
      <w:pPr>
        <w:tabs>
          <w:tab w:val="left" w:pos="2379"/>
        </w:tabs>
        <w:spacing w:before="71"/>
        <w:ind w:left="1276"/>
        <w:rPr>
          <w:rFonts w:ascii="Arial"/>
          <w:sz w:val="13"/>
        </w:rPr>
      </w:pPr>
      <w:r>
        <w:rPr>
          <w:rFonts w:ascii="Arial"/>
          <w:color w:val="333333"/>
          <w:w w:val="115"/>
          <w:sz w:val="13"/>
        </w:rPr>
        <w:t>0</w:t>
      </w:r>
      <w:r>
        <w:rPr>
          <w:rFonts w:ascii="Arial"/>
          <w:color w:val="333333"/>
          <w:w w:val="115"/>
          <w:sz w:val="13"/>
        </w:rPr>
        <w:tab/>
      </w:r>
      <w:r>
        <w:rPr>
          <w:rFonts w:ascii="Arial"/>
          <w:color w:val="333333"/>
          <w:spacing w:val="-6"/>
          <w:w w:val="115"/>
          <w:sz w:val="13"/>
        </w:rPr>
        <w:t>100</w:t>
      </w:r>
    </w:p>
    <w:p w14:paraId="0FC29CB0" w14:textId="77777777" w:rsidR="00D82955" w:rsidRDefault="00172472">
      <w:pPr>
        <w:pStyle w:val="BodyText"/>
        <w:spacing w:before="73" w:line="364" w:lineRule="auto"/>
        <w:ind w:left="381" w:right="881"/>
        <w:rPr>
          <w:rFonts w:ascii="Arial"/>
        </w:rPr>
      </w:pPr>
      <w:r>
        <w:br w:type="column"/>
      </w:r>
      <w:r>
        <w:rPr>
          <w:color w:val="333333"/>
          <w:w w:val="115"/>
        </w:rPr>
        <w:lastRenderedPageBreak/>
        <w:t xml:space="preserve">This part </w:t>
      </w:r>
      <w:r>
        <w:rPr>
          <w:color w:val="333333"/>
          <w:spacing w:val="-3"/>
          <w:w w:val="115"/>
        </w:rPr>
        <w:t xml:space="preserve">of </w:t>
      </w:r>
      <w:r>
        <w:rPr>
          <w:color w:val="333333"/>
          <w:w w:val="115"/>
        </w:rPr>
        <w:t xml:space="preserve">the OBS measures public access to information </w:t>
      </w:r>
      <w:r>
        <w:rPr>
          <w:color w:val="333333"/>
          <w:spacing w:val="-3"/>
          <w:w w:val="115"/>
        </w:rPr>
        <w:t xml:space="preserve">on </w:t>
      </w:r>
      <w:r>
        <w:rPr>
          <w:color w:val="333333"/>
          <w:w w:val="115"/>
        </w:rPr>
        <w:t>how the central government raises and spends public resources</w:t>
      </w:r>
      <w:r>
        <w:rPr>
          <w:rFonts w:ascii="Arial"/>
          <w:color w:val="333333"/>
          <w:w w:val="115"/>
        </w:rPr>
        <w:t xml:space="preserve">. </w:t>
      </w:r>
      <w:r>
        <w:rPr>
          <w:color w:val="333333"/>
          <w:w w:val="115"/>
        </w:rPr>
        <w:t>It assesses the online availability</w:t>
      </w:r>
      <w:r>
        <w:rPr>
          <w:rFonts w:ascii="Arial"/>
          <w:color w:val="333333"/>
          <w:w w:val="115"/>
        </w:rPr>
        <w:t xml:space="preserve">, </w:t>
      </w:r>
      <w:r>
        <w:rPr>
          <w:color w:val="333333"/>
          <w:w w:val="115"/>
        </w:rPr>
        <w:t>timeliness</w:t>
      </w:r>
      <w:r>
        <w:rPr>
          <w:rFonts w:ascii="Arial"/>
          <w:color w:val="333333"/>
          <w:w w:val="115"/>
        </w:rPr>
        <w:t xml:space="preserve">, </w:t>
      </w:r>
      <w:r>
        <w:rPr>
          <w:color w:val="333333"/>
          <w:w w:val="115"/>
        </w:rPr>
        <w:t xml:space="preserve">and comprehensiveness </w:t>
      </w:r>
      <w:r>
        <w:rPr>
          <w:color w:val="333333"/>
          <w:spacing w:val="-3"/>
          <w:w w:val="115"/>
        </w:rPr>
        <w:t xml:space="preserve">of </w:t>
      </w:r>
      <w:r>
        <w:rPr>
          <w:color w:val="333333"/>
          <w:w w:val="115"/>
        </w:rPr>
        <w:t>eight key budget documents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using</w:t>
      </w:r>
      <w:r>
        <w:rPr>
          <w:color w:val="333333"/>
          <w:spacing w:val="-17"/>
          <w:w w:val="115"/>
        </w:rPr>
        <w:t xml:space="preserve"> </w:t>
      </w:r>
      <w:r>
        <w:rPr>
          <w:rFonts w:ascii="Arial"/>
          <w:color w:val="333333"/>
          <w:w w:val="115"/>
        </w:rPr>
        <w:t>109</w:t>
      </w:r>
      <w:r>
        <w:rPr>
          <w:rFonts w:ascii="Arial"/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equally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weighted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indicators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scores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each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country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3"/>
          <w:w w:val="115"/>
        </w:rPr>
        <w:t xml:space="preserve">on </w:t>
      </w:r>
      <w:r>
        <w:rPr>
          <w:color w:val="333333"/>
          <w:w w:val="115"/>
        </w:rPr>
        <w:t>a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scale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spacing w:val="-3"/>
          <w:w w:val="115"/>
        </w:rPr>
        <w:t>of</w:t>
      </w:r>
      <w:r>
        <w:rPr>
          <w:color w:val="333333"/>
          <w:spacing w:val="-19"/>
          <w:w w:val="115"/>
        </w:rPr>
        <w:t xml:space="preserve"> </w:t>
      </w:r>
      <w:r>
        <w:rPr>
          <w:rFonts w:ascii="Arial"/>
          <w:color w:val="333333"/>
          <w:w w:val="115"/>
        </w:rPr>
        <w:t>0</w:t>
      </w:r>
      <w:r>
        <w:rPr>
          <w:rFonts w:ascii="Arial"/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22"/>
          <w:w w:val="115"/>
        </w:rPr>
        <w:t xml:space="preserve"> </w:t>
      </w:r>
      <w:r>
        <w:rPr>
          <w:rFonts w:ascii="Arial"/>
          <w:color w:val="333333"/>
          <w:w w:val="115"/>
        </w:rPr>
        <w:t>100.</w:t>
      </w:r>
      <w:r>
        <w:rPr>
          <w:rFonts w:ascii="Arial"/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transparency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score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spacing w:val="-3"/>
          <w:w w:val="115"/>
        </w:rPr>
        <w:t>of</w:t>
      </w:r>
      <w:r>
        <w:rPr>
          <w:color w:val="333333"/>
          <w:spacing w:val="-19"/>
          <w:w w:val="115"/>
        </w:rPr>
        <w:t xml:space="preserve"> </w:t>
      </w:r>
      <w:r>
        <w:rPr>
          <w:rFonts w:ascii="Arial"/>
          <w:color w:val="333333"/>
          <w:w w:val="115"/>
        </w:rPr>
        <w:t>61</w:t>
      </w:r>
      <w:r>
        <w:rPr>
          <w:rFonts w:ascii="Arial"/>
          <w:color w:val="333333"/>
          <w:spacing w:val="-11"/>
          <w:w w:val="115"/>
        </w:rPr>
        <w:t xml:space="preserve"> </w:t>
      </w:r>
      <w:r>
        <w:rPr>
          <w:color w:val="333333"/>
          <w:spacing w:val="-3"/>
          <w:w w:val="115"/>
        </w:rPr>
        <w:t>or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above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indicates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country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 xml:space="preserve">is likely publishing enough material to support informed public debate </w:t>
      </w:r>
      <w:r>
        <w:rPr>
          <w:color w:val="333333"/>
          <w:spacing w:val="-3"/>
          <w:w w:val="115"/>
        </w:rPr>
        <w:t xml:space="preserve">on </w:t>
      </w:r>
      <w:r>
        <w:rPr>
          <w:color w:val="333333"/>
          <w:w w:val="115"/>
        </w:rPr>
        <w:t>the budget</w:t>
      </w:r>
      <w:r>
        <w:rPr>
          <w:rFonts w:ascii="Arial"/>
          <w:color w:val="333333"/>
          <w:w w:val="115"/>
        </w:rPr>
        <w:t>.</w:t>
      </w:r>
    </w:p>
    <w:p w14:paraId="3801D55E" w14:textId="77777777" w:rsidR="00D82955" w:rsidRDefault="00D82955">
      <w:pPr>
        <w:pStyle w:val="BodyText"/>
        <w:spacing w:before="7"/>
        <w:rPr>
          <w:rFonts w:ascii="Arial"/>
          <w:sz w:val="29"/>
        </w:rPr>
      </w:pPr>
    </w:p>
    <w:p w14:paraId="3963514A" w14:textId="77777777" w:rsidR="00D82955" w:rsidRDefault="00172472">
      <w:pPr>
        <w:pStyle w:val="BodyText"/>
        <w:spacing w:before="1"/>
        <w:ind w:left="381"/>
        <w:rPr>
          <w:rFonts w:ascii="Arial"/>
        </w:rPr>
      </w:pPr>
      <w:r>
        <w:rPr>
          <w:noProof/>
        </w:rPr>
        <w:drawing>
          <wp:anchor distT="0" distB="0" distL="0" distR="0" simplePos="0" relativeHeight="486849536" behindDoc="1" locked="0" layoutInCell="1" allowOverlap="1" wp14:anchorId="6439163B" wp14:editId="7D16B351">
            <wp:simplePos x="0" y="0"/>
            <wp:positionH relativeFrom="page">
              <wp:posOffset>4897101</wp:posOffset>
            </wp:positionH>
            <wp:positionV relativeFrom="paragraph">
              <wp:posOffset>20082</wp:posOffset>
            </wp:positionV>
            <wp:extent cx="140117" cy="95439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17" cy="9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5"/>
        </w:rPr>
        <w:t xml:space="preserve">New Zealand has a transparency score of </w:t>
      </w:r>
      <w:r>
        <w:rPr>
          <w:rFonts w:ascii="Arial"/>
          <w:w w:val="115"/>
        </w:rPr>
        <w:t xml:space="preserve">87 </w:t>
      </w:r>
      <w:r>
        <w:rPr>
          <w:rFonts w:ascii="Arial"/>
          <w:color w:val="333333"/>
          <w:w w:val="115"/>
        </w:rPr>
        <w:t>(</w:t>
      </w:r>
      <w:r>
        <w:rPr>
          <w:color w:val="333333"/>
          <w:w w:val="115"/>
        </w:rPr>
        <w:t xml:space="preserve">out of </w:t>
      </w:r>
      <w:r>
        <w:rPr>
          <w:rFonts w:ascii="Arial"/>
          <w:color w:val="333333"/>
          <w:w w:val="115"/>
        </w:rPr>
        <w:t>100).</w:t>
      </w:r>
    </w:p>
    <w:p w14:paraId="32324B11" w14:textId="77777777" w:rsidR="00D82955" w:rsidRDefault="00D82955">
      <w:pPr>
        <w:pStyle w:val="BodyText"/>
        <w:rPr>
          <w:rFonts w:ascii="Arial"/>
          <w:sz w:val="20"/>
        </w:rPr>
      </w:pPr>
    </w:p>
    <w:p w14:paraId="4E769415" w14:textId="77777777" w:rsidR="00D82955" w:rsidRDefault="00D82955">
      <w:pPr>
        <w:pStyle w:val="BodyText"/>
        <w:rPr>
          <w:rFonts w:ascii="Arial"/>
          <w:sz w:val="20"/>
        </w:rPr>
      </w:pPr>
    </w:p>
    <w:p w14:paraId="361BB95B" w14:textId="77777777" w:rsidR="00D82955" w:rsidRDefault="00D82955">
      <w:pPr>
        <w:pStyle w:val="BodyText"/>
        <w:spacing w:before="2"/>
        <w:rPr>
          <w:rFonts w:ascii="Arial"/>
          <w:sz w:val="18"/>
        </w:rPr>
      </w:pPr>
    </w:p>
    <w:p w14:paraId="60A295B9" w14:textId="77777777" w:rsidR="00D82955" w:rsidRDefault="00172472">
      <w:pPr>
        <w:pStyle w:val="Heading2"/>
        <w:ind w:left="381"/>
      </w:pPr>
      <w:r>
        <w:rPr>
          <w:color w:val="333333"/>
          <w:w w:val="110"/>
        </w:rPr>
        <w:t>Transparency in New Zealand compared to others</w:t>
      </w:r>
    </w:p>
    <w:p w14:paraId="5856C6DA" w14:textId="77777777" w:rsidR="00D82955" w:rsidRDefault="00D82955">
      <w:pPr>
        <w:pStyle w:val="BodyText"/>
        <w:rPr>
          <w:sz w:val="24"/>
        </w:rPr>
      </w:pPr>
    </w:p>
    <w:tbl>
      <w:tblPr>
        <w:tblW w:w="0" w:type="auto"/>
        <w:tblInd w:w="394" w:type="dxa"/>
        <w:tblBorders>
          <w:top w:val="single" w:sz="6" w:space="0" w:color="293234"/>
          <w:left w:val="single" w:sz="6" w:space="0" w:color="293234"/>
          <w:bottom w:val="single" w:sz="6" w:space="0" w:color="293234"/>
          <w:right w:val="single" w:sz="6" w:space="0" w:color="293234"/>
          <w:insideH w:val="single" w:sz="6" w:space="0" w:color="293234"/>
          <w:insideV w:val="single" w:sz="6" w:space="0" w:color="29323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92"/>
        <w:gridCol w:w="452"/>
        <w:gridCol w:w="378"/>
        <w:gridCol w:w="814"/>
        <w:gridCol w:w="79"/>
        <w:gridCol w:w="672"/>
        <w:gridCol w:w="598"/>
        <w:gridCol w:w="598"/>
        <w:gridCol w:w="976"/>
      </w:tblGrid>
      <w:tr w:rsidR="00D82955" w14:paraId="3A450DC8" w14:textId="77777777">
        <w:trPr>
          <w:trHeight w:val="415"/>
        </w:trPr>
        <w:tc>
          <w:tcPr>
            <w:tcW w:w="3362" w:type="dxa"/>
            <w:gridSpan w:val="3"/>
            <w:tcBorders>
              <w:left w:val="nil"/>
              <w:right w:val="nil"/>
            </w:tcBorders>
            <w:shd w:val="clear" w:color="auto" w:fill="D5DDDD"/>
          </w:tcPr>
          <w:p w14:paraId="14178193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Global Average</w:t>
            </w:r>
          </w:p>
        </w:tc>
        <w:tc>
          <w:tcPr>
            <w:tcW w:w="1192" w:type="dxa"/>
            <w:gridSpan w:val="2"/>
            <w:tcBorders>
              <w:left w:val="nil"/>
            </w:tcBorders>
          </w:tcPr>
          <w:p w14:paraId="64D298DA" w14:textId="77777777" w:rsidR="00D82955" w:rsidRDefault="00D829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3" w:type="dxa"/>
            <w:gridSpan w:val="5"/>
            <w:tcBorders>
              <w:right w:val="nil"/>
            </w:tcBorders>
          </w:tcPr>
          <w:p w14:paraId="7E3EC2BA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48C14A1D" w14:textId="77777777" w:rsidR="00D82955" w:rsidRDefault="00172472"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50"/>
                <w:sz w:val="14"/>
              </w:rPr>
              <w:t>45</w:t>
            </w:r>
          </w:p>
        </w:tc>
      </w:tr>
      <w:tr w:rsidR="00D82955" w14:paraId="605F521C" w14:textId="77777777">
        <w:trPr>
          <w:trHeight w:val="415"/>
        </w:trPr>
        <w:tc>
          <w:tcPr>
            <w:tcW w:w="4554" w:type="dxa"/>
            <w:gridSpan w:val="5"/>
            <w:tcBorders>
              <w:left w:val="nil"/>
            </w:tcBorders>
            <w:shd w:val="clear" w:color="auto" w:fill="D5DDDD"/>
          </w:tcPr>
          <w:p w14:paraId="062E83EE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OECD Average</w:t>
            </w:r>
          </w:p>
        </w:tc>
        <w:tc>
          <w:tcPr>
            <w:tcW w:w="751" w:type="dxa"/>
            <w:gridSpan w:val="2"/>
            <w:tcBorders>
              <w:right w:val="nil"/>
            </w:tcBorders>
            <w:shd w:val="clear" w:color="auto" w:fill="D5DDDD"/>
          </w:tcPr>
          <w:p w14:paraId="418805DF" w14:textId="77777777" w:rsidR="00D82955" w:rsidRDefault="00D829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2" w:type="dxa"/>
            <w:gridSpan w:val="3"/>
            <w:tcBorders>
              <w:left w:val="nil"/>
              <w:right w:val="nil"/>
            </w:tcBorders>
          </w:tcPr>
          <w:p w14:paraId="1A560FA2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72A28899" w14:textId="77777777" w:rsidR="00D82955" w:rsidRDefault="00172472">
            <w:pPr>
              <w:pStyle w:val="TableParagraph"/>
              <w:ind w:right="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10"/>
                <w:sz w:val="14"/>
              </w:rPr>
              <w:t>71</w:t>
            </w:r>
          </w:p>
        </w:tc>
      </w:tr>
      <w:tr w:rsidR="00D82955" w14:paraId="21EADC69" w14:textId="77777777">
        <w:trPr>
          <w:trHeight w:val="415"/>
        </w:trPr>
        <w:tc>
          <w:tcPr>
            <w:tcW w:w="4554" w:type="dxa"/>
            <w:gridSpan w:val="5"/>
            <w:tcBorders>
              <w:left w:val="nil"/>
            </w:tcBorders>
            <w:shd w:val="clear" w:color="auto" w:fill="F5C246"/>
          </w:tcPr>
          <w:p w14:paraId="43DDF82E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New Zealand</w:t>
            </w:r>
          </w:p>
        </w:tc>
        <w:tc>
          <w:tcPr>
            <w:tcW w:w="1947" w:type="dxa"/>
            <w:gridSpan w:val="4"/>
            <w:tcBorders>
              <w:right w:val="nil"/>
            </w:tcBorders>
            <w:shd w:val="clear" w:color="auto" w:fill="F5C246"/>
          </w:tcPr>
          <w:p w14:paraId="3586C7CA" w14:textId="77777777" w:rsidR="00D82955" w:rsidRDefault="00D829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 w14:paraId="0EAB6A60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611C9E1E" w14:textId="77777777" w:rsidR="00D82955" w:rsidRDefault="00172472">
            <w:pPr>
              <w:pStyle w:val="TableParagraph"/>
              <w:ind w:right="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45"/>
                <w:sz w:val="14"/>
              </w:rPr>
              <w:t>87</w:t>
            </w:r>
          </w:p>
        </w:tc>
      </w:tr>
      <w:tr w:rsidR="00D82955" w14:paraId="4766D4ED" w14:textId="77777777">
        <w:trPr>
          <w:trHeight w:val="415"/>
        </w:trPr>
        <w:tc>
          <w:tcPr>
            <w:tcW w:w="4554" w:type="dxa"/>
            <w:gridSpan w:val="5"/>
            <w:tcBorders>
              <w:left w:val="nil"/>
            </w:tcBorders>
            <w:shd w:val="clear" w:color="auto" w:fill="45C794"/>
          </w:tcPr>
          <w:p w14:paraId="4A16771E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Australia</w:t>
            </w:r>
          </w:p>
        </w:tc>
        <w:tc>
          <w:tcPr>
            <w:tcW w:w="1349" w:type="dxa"/>
            <w:gridSpan w:val="3"/>
            <w:tcBorders>
              <w:right w:val="nil"/>
            </w:tcBorders>
            <w:shd w:val="clear" w:color="auto" w:fill="45C794"/>
          </w:tcPr>
          <w:p w14:paraId="5AE4A4F8" w14:textId="77777777" w:rsidR="00D82955" w:rsidRDefault="00D829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gridSpan w:val="2"/>
            <w:tcBorders>
              <w:left w:val="nil"/>
              <w:right w:val="nil"/>
            </w:tcBorders>
          </w:tcPr>
          <w:p w14:paraId="1099AD97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72A5381E" w14:textId="77777777" w:rsidR="00D82955" w:rsidRDefault="00172472">
            <w:pPr>
              <w:pStyle w:val="TableParagraph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45"/>
                <w:sz w:val="14"/>
              </w:rPr>
              <w:t>79</w:t>
            </w:r>
          </w:p>
        </w:tc>
      </w:tr>
      <w:tr w:rsidR="00D82955" w14:paraId="24E04A87" w14:textId="77777777">
        <w:trPr>
          <w:trHeight w:val="415"/>
        </w:trPr>
        <w:tc>
          <w:tcPr>
            <w:tcW w:w="4554" w:type="dxa"/>
            <w:gridSpan w:val="5"/>
            <w:tcBorders>
              <w:left w:val="nil"/>
            </w:tcBorders>
            <w:shd w:val="clear" w:color="auto" w:fill="45C794"/>
          </w:tcPr>
          <w:p w14:paraId="4F037604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Japan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45C794"/>
          </w:tcPr>
          <w:p w14:paraId="52D36333" w14:textId="77777777" w:rsidR="00D82955" w:rsidRDefault="00D829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4" w:type="dxa"/>
            <w:gridSpan w:val="4"/>
            <w:tcBorders>
              <w:left w:val="nil"/>
              <w:right w:val="nil"/>
            </w:tcBorders>
          </w:tcPr>
          <w:p w14:paraId="12917D03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72759BA0" w14:textId="77777777" w:rsidR="00D82955" w:rsidRDefault="00172472"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50"/>
                <w:sz w:val="14"/>
              </w:rPr>
              <w:t>62</w:t>
            </w:r>
          </w:p>
        </w:tc>
      </w:tr>
      <w:tr w:rsidR="00D82955" w14:paraId="6EF68DA4" w14:textId="77777777">
        <w:trPr>
          <w:trHeight w:val="415"/>
        </w:trPr>
        <w:tc>
          <w:tcPr>
            <w:tcW w:w="4554" w:type="dxa"/>
            <w:gridSpan w:val="5"/>
            <w:tcBorders>
              <w:left w:val="nil"/>
            </w:tcBorders>
            <w:shd w:val="clear" w:color="auto" w:fill="45C794"/>
          </w:tcPr>
          <w:p w14:paraId="4B97EB31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w w:val="120"/>
                <w:sz w:val="19"/>
              </w:rPr>
              <w:t>South Korea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45C794"/>
          </w:tcPr>
          <w:p w14:paraId="1E26A1F3" w14:textId="77777777" w:rsidR="00D82955" w:rsidRDefault="00D829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4" w:type="dxa"/>
            <w:gridSpan w:val="4"/>
            <w:tcBorders>
              <w:left w:val="nil"/>
              <w:right w:val="nil"/>
            </w:tcBorders>
          </w:tcPr>
          <w:p w14:paraId="4B1FB760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1ACABE63" w14:textId="77777777" w:rsidR="00D82955" w:rsidRDefault="00172472">
            <w:pPr>
              <w:pStyle w:val="TableParagraph"/>
              <w:ind w:right="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50"/>
                <w:sz w:val="14"/>
              </w:rPr>
              <w:t>62</w:t>
            </w:r>
          </w:p>
        </w:tc>
      </w:tr>
      <w:tr w:rsidR="00D82955" w14:paraId="15C61746" w14:textId="77777777">
        <w:trPr>
          <w:trHeight w:val="415"/>
        </w:trPr>
        <w:tc>
          <w:tcPr>
            <w:tcW w:w="3740" w:type="dxa"/>
            <w:gridSpan w:val="4"/>
            <w:tcBorders>
              <w:left w:val="nil"/>
              <w:right w:val="nil"/>
            </w:tcBorders>
            <w:shd w:val="clear" w:color="auto" w:fill="45C794"/>
          </w:tcPr>
          <w:p w14:paraId="03A4B6D5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Papua New Guinea</w:t>
            </w:r>
          </w:p>
        </w:tc>
        <w:tc>
          <w:tcPr>
            <w:tcW w:w="814" w:type="dxa"/>
            <w:tcBorders>
              <w:left w:val="nil"/>
            </w:tcBorders>
          </w:tcPr>
          <w:p w14:paraId="6106AC5E" w14:textId="77777777" w:rsidR="00D82955" w:rsidRDefault="00D829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3" w:type="dxa"/>
            <w:gridSpan w:val="5"/>
            <w:tcBorders>
              <w:right w:val="nil"/>
            </w:tcBorders>
          </w:tcPr>
          <w:p w14:paraId="580F8BAE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676E83E0" w14:textId="77777777" w:rsidR="00D82955" w:rsidRDefault="00172472">
            <w:pPr>
              <w:pStyle w:val="TableParagraph"/>
              <w:ind w:right="-1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55"/>
                <w:sz w:val="14"/>
              </w:rPr>
              <w:t>50</w:t>
            </w:r>
          </w:p>
        </w:tc>
      </w:tr>
      <w:tr w:rsidR="00D82955" w14:paraId="3C7AAA90" w14:textId="77777777">
        <w:trPr>
          <w:trHeight w:val="415"/>
        </w:trPr>
        <w:tc>
          <w:tcPr>
            <w:tcW w:w="2910" w:type="dxa"/>
            <w:gridSpan w:val="2"/>
            <w:tcBorders>
              <w:left w:val="nil"/>
              <w:right w:val="nil"/>
            </w:tcBorders>
            <w:shd w:val="clear" w:color="auto" w:fill="45C794"/>
          </w:tcPr>
          <w:p w14:paraId="6B77854F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sz w:val="19"/>
              </w:rPr>
              <w:t>Fiji</w:t>
            </w:r>
          </w:p>
        </w:tc>
        <w:tc>
          <w:tcPr>
            <w:tcW w:w="1644" w:type="dxa"/>
            <w:gridSpan w:val="3"/>
            <w:tcBorders>
              <w:left w:val="nil"/>
            </w:tcBorders>
          </w:tcPr>
          <w:p w14:paraId="63422055" w14:textId="77777777" w:rsidR="00D82955" w:rsidRDefault="00D829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3" w:type="dxa"/>
            <w:gridSpan w:val="5"/>
            <w:tcBorders>
              <w:right w:val="nil"/>
            </w:tcBorders>
          </w:tcPr>
          <w:p w14:paraId="7ADF47CC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62D26507" w14:textId="77777777" w:rsidR="00D82955" w:rsidRDefault="00172472">
            <w:pPr>
              <w:pStyle w:val="TableParagraph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50"/>
                <w:sz w:val="14"/>
              </w:rPr>
              <w:t>39</w:t>
            </w:r>
          </w:p>
        </w:tc>
      </w:tr>
      <w:tr w:rsidR="00D82955" w14:paraId="0EE4FADC" w14:textId="77777777">
        <w:trPr>
          <w:trHeight w:val="415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45C794"/>
          </w:tcPr>
          <w:p w14:paraId="48EE3B2A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China</w:t>
            </w:r>
          </w:p>
        </w:tc>
        <w:tc>
          <w:tcPr>
            <w:tcW w:w="3136" w:type="dxa"/>
            <w:gridSpan w:val="4"/>
            <w:tcBorders>
              <w:left w:val="nil"/>
            </w:tcBorders>
          </w:tcPr>
          <w:p w14:paraId="7660A6D3" w14:textId="77777777" w:rsidR="00D82955" w:rsidRDefault="00D829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3" w:type="dxa"/>
            <w:gridSpan w:val="5"/>
            <w:tcBorders>
              <w:right w:val="nil"/>
            </w:tcBorders>
          </w:tcPr>
          <w:p w14:paraId="74ECF46B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4169B22B" w14:textId="77777777" w:rsidR="00D82955" w:rsidRDefault="00172472">
            <w:pPr>
              <w:pStyle w:val="TableParagraph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25"/>
                <w:sz w:val="14"/>
              </w:rPr>
              <w:t>19</w:t>
            </w:r>
          </w:p>
        </w:tc>
      </w:tr>
    </w:tbl>
    <w:p w14:paraId="0178783B" w14:textId="77777777" w:rsidR="00D82955" w:rsidRDefault="00172472">
      <w:pPr>
        <w:tabs>
          <w:tab w:val="left" w:pos="2273"/>
          <w:tab w:val="left" w:pos="4874"/>
          <w:tab w:val="left" w:pos="6070"/>
          <w:tab w:val="right" w:pos="7857"/>
        </w:tabs>
        <w:spacing w:before="98"/>
        <w:ind w:left="381"/>
        <w:rPr>
          <w:rFonts w:ascii="Arial" w:hAnsi="Arial"/>
          <w:sz w:val="13"/>
        </w:rPr>
      </w:pPr>
      <w:r>
        <w:rPr>
          <w:rFonts w:ascii="Arial" w:hAnsi="Arial"/>
          <w:color w:val="333333"/>
          <w:w w:val="110"/>
          <w:sz w:val="13"/>
        </w:rPr>
        <w:t>0</w:t>
      </w:r>
      <w:r>
        <w:rPr>
          <w:rFonts w:ascii="Arial" w:hAnsi="Arial"/>
          <w:color w:val="333333"/>
          <w:w w:val="110"/>
          <w:sz w:val="13"/>
        </w:rPr>
        <w:tab/>
      </w:r>
      <w:r>
        <w:rPr>
          <w:color w:val="333333"/>
          <w:w w:val="110"/>
          <w:sz w:val="13"/>
        </w:rPr>
        <w:t>Insufﬁcient</w:t>
      </w:r>
      <w:r>
        <w:rPr>
          <w:color w:val="333333"/>
          <w:w w:val="110"/>
          <w:sz w:val="13"/>
        </w:rPr>
        <w:tab/>
      </w:r>
      <w:r>
        <w:rPr>
          <w:rFonts w:ascii="Arial" w:hAnsi="Arial"/>
          <w:color w:val="333333"/>
          <w:w w:val="110"/>
          <w:sz w:val="13"/>
        </w:rPr>
        <w:t>61</w:t>
      </w:r>
      <w:r>
        <w:rPr>
          <w:rFonts w:ascii="Arial" w:hAnsi="Arial"/>
          <w:color w:val="333333"/>
          <w:w w:val="110"/>
          <w:sz w:val="13"/>
        </w:rPr>
        <w:tab/>
      </w:r>
      <w:r>
        <w:rPr>
          <w:color w:val="333333"/>
          <w:w w:val="110"/>
          <w:sz w:val="13"/>
        </w:rPr>
        <w:t>Sufﬁcient</w:t>
      </w:r>
      <w:r>
        <w:rPr>
          <w:color w:val="333333"/>
          <w:w w:val="110"/>
          <w:sz w:val="13"/>
        </w:rPr>
        <w:tab/>
      </w:r>
      <w:r>
        <w:rPr>
          <w:rFonts w:ascii="Arial" w:hAnsi="Arial"/>
          <w:color w:val="333333"/>
          <w:w w:val="110"/>
          <w:sz w:val="13"/>
        </w:rPr>
        <w:t>100</w:t>
      </w:r>
    </w:p>
    <w:p w14:paraId="05A92CA7" w14:textId="77777777" w:rsidR="00D82955" w:rsidRDefault="00D82955">
      <w:pPr>
        <w:rPr>
          <w:rFonts w:ascii="Arial" w:hAnsi="Arial"/>
          <w:sz w:val="13"/>
        </w:rPr>
        <w:sectPr w:rsidR="00D82955">
          <w:type w:val="continuous"/>
          <w:pgSz w:w="12240" w:h="15840"/>
          <w:pgMar w:top="720" w:right="200" w:bottom="1280" w:left="640" w:header="720" w:footer="720" w:gutter="0"/>
          <w:cols w:num="2" w:space="720" w:equalWidth="0">
            <w:col w:w="2620" w:space="40"/>
            <w:col w:w="8740"/>
          </w:cols>
        </w:sectPr>
      </w:pPr>
    </w:p>
    <w:p w14:paraId="4622C581" w14:textId="77777777" w:rsidR="00D82955" w:rsidRDefault="00172472">
      <w:pPr>
        <w:pStyle w:val="Heading2"/>
        <w:spacing w:before="29" w:line="283" w:lineRule="auto"/>
        <w:ind w:right="918"/>
        <w:rPr>
          <w:rFonts w:ascii="Arial"/>
          <w:sz w:val="18"/>
        </w:rPr>
      </w:pPr>
      <w:r>
        <w:rPr>
          <w:color w:val="333333"/>
          <w:w w:val="115"/>
        </w:rPr>
        <w:lastRenderedPageBreak/>
        <w:t>How</w:t>
      </w:r>
      <w:r>
        <w:rPr>
          <w:color w:val="333333"/>
          <w:spacing w:val="-41"/>
          <w:w w:val="115"/>
        </w:rPr>
        <w:t xml:space="preserve"> </w:t>
      </w:r>
      <w:r>
        <w:rPr>
          <w:color w:val="333333"/>
          <w:w w:val="115"/>
        </w:rPr>
        <w:t>has</w:t>
      </w:r>
      <w:r>
        <w:rPr>
          <w:color w:val="333333"/>
          <w:spacing w:val="-42"/>
          <w:w w:val="115"/>
        </w:rPr>
        <w:t xml:space="preserve"> </w:t>
      </w:r>
      <w:r>
        <w:rPr>
          <w:color w:val="333333"/>
          <w:spacing w:val="-3"/>
          <w:w w:val="115"/>
        </w:rPr>
        <w:t>the</w:t>
      </w:r>
      <w:r>
        <w:rPr>
          <w:color w:val="333333"/>
          <w:spacing w:val="-45"/>
          <w:w w:val="115"/>
        </w:rPr>
        <w:t xml:space="preserve"> </w:t>
      </w:r>
      <w:r>
        <w:rPr>
          <w:color w:val="333333"/>
          <w:w w:val="115"/>
        </w:rPr>
        <w:t>transparency</w:t>
      </w:r>
      <w:r>
        <w:rPr>
          <w:color w:val="333333"/>
          <w:spacing w:val="-44"/>
          <w:w w:val="115"/>
        </w:rPr>
        <w:t xml:space="preserve"> </w:t>
      </w:r>
      <w:r>
        <w:rPr>
          <w:color w:val="333333"/>
          <w:w w:val="115"/>
        </w:rPr>
        <w:t>score</w:t>
      </w:r>
      <w:r>
        <w:rPr>
          <w:color w:val="333333"/>
          <w:spacing w:val="-45"/>
          <w:w w:val="115"/>
        </w:rPr>
        <w:t xml:space="preserve"> </w:t>
      </w:r>
      <w:r>
        <w:rPr>
          <w:color w:val="333333"/>
          <w:w w:val="115"/>
        </w:rPr>
        <w:t>for</w:t>
      </w:r>
      <w:r>
        <w:rPr>
          <w:color w:val="333333"/>
          <w:spacing w:val="-40"/>
          <w:w w:val="115"/>
        </w:rPr>
        <w:t xml:space="preserve"> </w:t>
      </w:r>
      <w:r>
        <w:rPr>
          <w:color w:val="333333"/>
          <w:w w:val="115"/>
        </w:rPr>
        <w:t>New</w:t>
      </w:r>
      <w:r>
        <w:rPr>
          <w:color w:val="333333"/>
          <w:spacing w:val="-41"/>
          <w:w w:val="115"/>
        </w:rPr>
        <w:t xml:space="preserve"> </w:t>
      </w:r>
      <w:r>
        <w:rPr>
          <w:color w:val="333333"/>
          <w:w w:val="115"/>
        </w:rPr>
        <w:t>Zealand</w:t>
      </w:r>
      <w:r>
        <w:rPr>
          <w:color w:val="333333"/>
          <w:spacing w:val="-40"/>
          <w:w w:val="115"/>
        </w:rPr>
        <w:t xml:space="preserve"> </w:t>
      </w:r>
      <w:r>
        <w:rPr>
          <w:color w:val="333333"/>
          <w:w w:val="115"/>
        </w:rPr>
        <w:t xml:space="preserve">changed </w:t>
      </w:r>
      <w:r>
        <w:rPr>
          <w:color w:val="333333"/>
          <w:spacing w:val="-3"/>
          <w:w w:val="115"/>
        </w:rPr>
        <w:t>over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3"/>
          <w:w w:val="115"/>
        </w:rPr>
        <w:t>time</w:t>
      </w:r>
      <w:r>
        <w:rPr>
          <w:rFonts w:ascii="Arial"/>
          <w:color w:val="333333"/>
          <w:spacing w:val="-3"/>
          <w:w w:val="115"/>
          <w:sz w:val="18"/>
        </w:rPr>
        <w:t>?</w:t>
      </w:r>
    </w:p>
    <w:p w14:paraId="3EFFCC19" w14:textId="77777777" w:rsidR="00D82955" w:rsidRDefault="00DF6D5A">
      <w:pPr>
        <w:spacing w:before="155"/>
        <w:ind w:right="890"/>
        <w:jc w:val="right"/>
        <w:rPr>
          <w:rFonts w:ascii="Arial"/>
          <w:sz w:val="13"/>
        </w:rPr>
      </w:pPr>
      <w:r>
        <w:pict w14:anchorId="6AEA1B1E">
          <v:rect id="_x0000_s1107" style="position:absolute;left:0;text-align:left;margin-left:184.35pt;margin-top:11.2pt;width:355pt;height:.55pt;z-index:15740928;mso-position-horizontal-relative:page" fillcolor="#293234" stroked="f">
            <w10:wrap anchorx="page"/>
          </v:rect>
        </w:pict>
      </w:r>
      <w:r>
        <w:pict w14:anchorId="321F2EEF">
          <v:shape id="_x0000_s1106" type="#_x0000_t202" style="position:absolute;left:0;text-align:left;margin-left:543.55pt;margin-top:25.45pt;width:8.85pt;height:34.95pt;z-index:15746560;mso-position-horizontal-relative:page" filled="f" stroked="f">
            <v:textbox style="layout-flow:vertical" inset="0,0,0,0">
              <w:txbxContent>
                <w:p w14:paraId="3658B596" w14:textId="77777777" w:rsidR="00D82955" w:rsidRDefault="00172472">
                  <w:pPr>
                    <w:spacing w:before="3"/>
                    <w:ind w:left="20"/>
                    <w:rPr>
                      <w:sz w:val="13"/>
                    </w:rPr>
                  </w:pPr>
                  <w:r>
                    <w:rPr>
                      <w:color w:val="333333"/>
                      <w:w w:val="120"/>
                      <w:sz w:val="13"/>
                    </w:rPr>
                    <w:t>Sufﬁcient</w:t>
                  </w:r>
                </w:p>
              </w:txbxContent>
            </v:textbox>
            <w10:wrap anchorx="page"/>
          </v:shape>
        </w:pict>
      </w:r>
      <w:r w:rsidR="00172472">
        <w:rPr>
          <w:rFonts w:ascii="Arial"/>
          <w:color w:val="333333"/>
          <w:w w:val="110"/>
          <w:sz w:val="13"/>
        </w:rPr>
        <w:t>100</w:t>
      </w:r>
    </w:p>
    <w:p w14:paraId="7645BAB0" w14:textId="77777777" w:rsidR="00D82955" w:rsidRDefault="00D82955">
      <w:pPr>
        <w:pStyle w:val="BodyText"/>
        <w:rPr>
          <w:rFonts w:ascii="Arial"/>
          <w:sz w:val="14"/>
        </w:rPr>
      </w:pPr>
    </w:p>
    <w:p w14:paraId="6C17E972" w14:textId="77777777" w:rsidR="00D82955" w:rsidRDefault="00D82955">
      <w:pPr>
        <w:pStyle w:val="BodyText"/>
        <w:rPr>
          <w:rFonts w:ascii="Arial"/>
          <w:sz w:val="14"/>
        </w:rPr>
      </w:pPr>
    </w:p>
    <w:p w14:paraId="6C63AFD3" w14:textId="77777777" w:rsidR="00D82955" w:rsidRDefault="00D82955">
      <w:pPr>
        <w:pStyle w:val="BodyText"/>
        <w:rPr>
          <w:rFonts w:ascii="Arial"/>
          <w:sz w:val="14"/>
        </w:rPr>
      </w:pPr>
    </w:p>
    <w:p w14:paraId="475D23C5" w14:textId="77777777" w:rsidR="00D82955" w:rsidRDefault="00D82955">
      <w:pPr>
        <w:pStyle w:val="BodyText"/>
        <w:rPr>
          <w:rFonts w:ascii="Arial"/>
          <w:sz w:val="14"/>
        </w:rPr>
      </w:pPr>
    </w:p>
    <w:p w14:paraId="5B32089E" w14:textId="77777777" w:rsidR="00D82955" w:rsidRDefault="00D82955">
      <w:pPr>
        <w:pStyle w:val="BodyText"/>
        <w:rPr>
          <w:rFonts w:ascii="Arial"/>
          <w:sz w:val="14"/>
        </w:rPr>
      </w:pPr>
    </w:p>
    <w:p w14:paraId="29817D40" w14:textId="77777777" w:rsidR="00D82955" w:rsidRDefault="00D82955">
      <w:pPr>
        <w:pStyle w:val="BodyText"/>
        <w:rPr>
          <w:rFonts w:ascii="Arial"/>
          <w:sz w:val="14"/>
        </w:rPr>
      </w:pPr>
    </w:p>
    <w:p w14:paraId="67AED0A5" w14:textId="77777777" w:rsidR="00D82955" w:rsidRDefault="00D82955">
      <w:pPr>
        <w:pStyle w:val="BodyText"/>
        <w:spacing w:before="7"/>
        <w:rPr>
          <w:rFonts w:ascii="Arial"/>
          <w:sz w:val="12"/>
        </w:rPr>
      </w:pPr>
    </w:p>
    <w:p w14:paraId="38874653" w14:textId="77777777" w:rsidR="00D82955" w:rsidRDefault="00DF6D5A">
      <w:pPr>
        <w:ind w:right="996"/>
        <w:jc w:val="right"/>
        <w:rPr>
          <w:rFonts w:ascii="Arial"/>
          <w:sz w:val="13"/>
        </w:rPr>
      </w:pPr>
      <w:r>
        <w:pict w14:anchorId="715842FD">
          <v:group id="_x0000_s1098" style="position:absolute;left:0;text-align:left;margin-left:184.35pt;margin-top:-54.95pt;width:355.05pt;height:158.2pt;z-index:15740416;mso-position-horizontal-relative:page" coordorigin="3687,-1099" coordsize="7101,3164">
            <v:shape id="_x0000_s1105" style="position:absolute;left:3686;top:-960;width:6344;height:3025" coordorigin="3687,-960" coordsize="6344,3025" path="m4348,-865l3687,-865,3687,2065,4348,2065,4348,-865xm5766,-960l5104,-960,5104,2065,5766,2065,5766,-960xm7184,-802l6522,-802,6522,2065,7184,2065,7184,-802xm8602,-834l7940,-834,7940,2065,8602,2065,8602,-834xm10030,-771l9358,-771,9358,2065,10030,2065,10030,-771xe" fillcolor="#f5c246" stroked="f">
              <v:path arrowok="t"/>
            </v:shape>
            <v:shape id="_x0000_s1104" style="position:absolute;left:3686;top:69;width:7101;height:1996" coordorigin="3687,69" coordsize="7101,1996" path="m10787,2055l3687,2055,3687,2065,10787,2065,10787,2055xm10787,69l3687,69,3687,80,10787,80,10787,69xe" fillcolor="#293234" stroked="f">
              <v:path arrowok="t"/>
            </v:shape>
            <v:shape id="_x0000_s1103" type="#_x0000_t202" style="position:absolute;left:3887;top:-1099;width:278;height:142" filled="f" stroked="f">
              <v:textbox inset="0,0,0,0">
                <w:txbxContent>
                  <w:p w14:paraId="667254CB" w14:textId="77777777" w:rsidR="00D82955" w:rsidRDefault="00172472">
                    <w:pPr>
                      <w:spacing w:before="7" w:line="134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333333"/>
                        <w:w w:val="165"/>
                        <w:sz w:val="14"/>
                      </w:rPr>
                      <w:t>90</w:t>
                    </w:r>
                  </w:p>
                </w:txbxContent>
              </v:textbox>
            </v:shape>
            <v:shape id="_x0000_s1102" type="#_x0000_t202" style="position:absolute;left:6727;top:-1036;width:270;height:142" filled="f" stroked="f">
              <v:textbox inset="0,0,0,0">
                <w:txbxContent>
                  <w:p w14:paraId="6F33D3DC" w14:textId="77777777" w:rsidR="00D82955" w:rsidRDefault="00172472">
                    <w:pPr>
                      <w:spacing w:before="7" w:line="134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333333"/>
                        <w:w w:val="160"/>
                        <w:sz w:val="14"/>
                      </w:rPr>
                      <w:t>88</w:t>
                    </w:r>
                  </w:p>
                </w:txbxContent>
              </v:textbox>
            </v:shape>
            <v:shape id="_x0000_s1101" type="#_x0000_t202" style="position:absolute;left:8147;top:-1068;width:269;height:142" filled="f" stroked="f">
              <v:textbox inset="0,0,0,0">
                <w:txbxContent>
                  <w:p w14:paraId="4D73DBB7" w14:textId="77777777" w:rsidR="00D82955" w:rsidRDefault="00172472">
                    <w:pPr>
                      <w:spacing w:before="7" w:line="134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333333"/>
                        <w:w w:val="160"/>
                        <w:sz w:val="14"/>
                      </w:rPr>
                      <w:t>89</w:t>
                    </w:r>
                  </w:p>
                </w:txbxContent>
              </v:textbox>
            </v:shape>
            <v:shape id="_x0000_s1100" type="#_x0000_t202" style="position:absolute;left:9577;top:-1005;width:248;height:142" filled="f" stroked="f">
              <v:textbox inset="0,0,0,0">
                <w:txbxContent>
                  <w:p w14:paraId="3282086B" w14:textId="77777777" w:rsidR="00D82955" w:rsidRDefault="00172472">
                    <w:pPr>
                      <w:spacing w:before="7" w:line="134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333333"/>
                        <w:w w:val="145"/>
                        <w:sz w:val="14"/>
                      </w:rPr>
                      <w:t>87</w:t>
                    </w:r>
                  </w:p>
                </w:txbxContent>
              </v:textbox>
            </v:shape>
            <v:shape id="_x0000_s1099" type="#_x0000_t202" style="position:absolute;left:5104;top:-960;width:662;height:1030" fillcolor="#f5c246" stroked="f">
              <v:textbox inset="0,0,0,0">
                <w:txbxContent>
                  <w:p w14:paraId="5A66E580" w14:textId="77777777" w:rsidR="00D82955" w:rsidRDefault="00D82955">
                    <w:pPr>
                      <w:spacing w:before="4"/>
                      <w:rPr>
                        <w:rFonts w:ascii="Times New Roman"/>
                        <w:sz w:val="11"/>
                      </w:rPr>
                    </w:pPr>
                  </w:p>
                  <w:p w14:paraId="387F44BB" w14:textId="77777777" w:rsidR="00D82955" w:rsidRDefault="00172472">
                    <w:pPr>
                      <w:ind w:left="207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333333"/>
                        <w:w w:val="155"/>
                        <w:sz w:val="14"/>
                      </w:rPr>
                      <w:t>93</w:t>
                    </w:r>
                  </w:p>
                </w:txbxContent>
              </v:textbox>
            </v:shape>
            <w10:wrap anchorx="page"/>
          </v:group>
        </w:pict>
      </w:r>
      <w:r w:rsidR="00172472">
        <w:rPr>
          <w:rFonts w:ascii="Arial"/>
          <w:color w:val="333333"/>
          <w:w w:val="95"/>
          <w:sz w:val="13"/>
        </w:rPr>
        <w:t>61</w:t>
      </w:r>
    </w:p>
    <w:p w14:paraId="38A1A5B6" w14:textId="77777777" w:rsidR="00D82955" w:rsidRDefault="00D82955">
      <w:pPr>
        <w:pStyle w:val="BodyText"/>
        <w:rPr>
          <w:rFonts w:ascii="Arial"/>
          <w:sz w:val="20"/>
        </w:rPr>
      </w:pPr>
    </w:p>
    <w:p w14:paraId="2C5EFC81" w14:textId="77777777" w:rsidR="00D82955" w:rsidRDefault="00D82955">
      <w:pPr>
        <w:pStyle w:val="BodyText"/>
        <w:rPr>
          <w:rFonts w:ascii="Arial"/>
          <w:sz w:val="20"/>
        </w:rPr>
      </w:pPr>
    </w:p>
    <w:p w14:paraId="53099BFB" w14:textId="77777777" w:rsidR="00D82955" w:rsidRDefault="00D82955">
      <w:pPr>
        <w:pStyle w:val="BodyText"/>
        <w:rPr>
          <w:rFonts w:ascii="Arial"/>
          <w:sz w:val="20"/>
        </w:rPr>
      </w:pPr>
    </w:p>
    <w:p w14:paraId="32B1D216" w14:textId="77777777" w:rsidR="00D82955" w:rsidRDefault="00D82955">
      <w:pPr>
        <w:pStyle w:val="BodyText"/>
        <w:rPr>
          <w:rFonts w:ascii="Arial"/>
          <w:sz w:val="20"/>
        </w:rPr>
      </w:pPr>
    </w:p>
    <w:p w14:paraId="6AD57107" w14:textId="77777777" w:rsidR="00D82955" w:rsidRDefault="00D82955">
      <w:pPr>
        <w:pStyle w:val="BodyText"/>
        <w:rPr>
          <w:rFonts w:ascii="Arial"/>
          <w:sz w:val="20"/>
        </w:rPr>
      </w:pPr>
    </w:p>
    <w:p w14:paraId="195E0DFC" w14:textId="77777777" w:rsidR="00D82955" w:rsidRDefault="00D82955">
      <w:pPr>
        <w:pStyle w:val="BodyText"/>
        <w:rPr>
          <w:rFonts w:ascii="Arial"/>
          <w:sz w:val="20"/>
        </w:rPr>
      </w:pPr>
    </w:p>
    <w:p w14:paraId="484B3A83" w14:textId="77777777" w:rsidR="00D82955" w:rsidRDefault="00D82955">
      <w:pPr>
        <w:pStyle w:val="BodyText"/>
        <w:rPr>
          <w:rFonts w:ascii="Arial"/>
          <w:sz w:val="20"/>
        </w:rPr>
      </w:pPr>
    </w:p>
    <w:p w14:paraId="091095C0" w14:textId="77777777" w:rsidR="00D82955" w:rsidRDefault="00D82955">
      <w:pPr>
        <w:rPr>
          <w:rFonts w:ascii="Arial"/>
          <w:sz w:val="20"/>
        </w:rPr>
        <w:sectPr w:rsidR="00D82955">
          <w:pgSz w:w="12240" w:h="15840"/>
          <w:pgMar w:top="720" w:right="200" w:bottom="1280" w:left="640" w:header="0" w:footer="1098" w:gutter="0"/>
          <w:cols w:space="720"/>
        </w:sectPr>
      </w:pPr>
    </w:p>
    <w:p w14:paraId="5C4D9847" w14:textId="77777777" w:rsidR="00D82955" w:rsidRDefault="00D82955">
      <w:pPr>
        <w:pStyle w:val="BodyText"/>
        <w:rPr>
          <w:rFonts w:ascii="Arial"/>
          <w:sz w:val="14"/>
        </w:rPr>
      </w:pPr>
    </w:p>
    <w:p w14:paraId="27D7B81B" w14:textId="77777777" w:rsidR="00D82955" w:rsidRDefault="00D82955">
      <w:pPr>
        <w:pStyle w:val="BodyText"/>
        <w:rPr>
          <w:rFonts w:ascii="Arial"/>
          <w:sz w:val="14"/>
        </w:rPr>
      </w:pPr>
    </w:p>
    <w:p w14:paraId="19BEB542" w14:textId="77777777" w:rsidR="00D82955" w:rsidRDefault="00172472">
      <w:pPr>
        <w:spacing w:before="105"/>
        <w:jc w:val="right"/>
        <w:rPr>
          <w:rFonts w:ascii="Arial"/>
          <w:sz w:val="14"/>
        </w:rPr>
      </w:pPr>
      <w:r>
        <w:rPr>
          <w:rFonts w:ascii="Arial"/>
          <w:color w:val="333333"/>
          <w:w w:val="140"/>
          <w:sz w:val="14"/>
        </w:rPr>
        <w:t>2010</w:t>
      </w:r>
    </w:p>
    <w:p w14:paraId="443C6976" w14:textId="77777777" w:rsidR="00D82955" w:rsidRDefault="00172472">
      <w:pPr>
        <w:pStyle w:val="BodyText"/>
        <w:rPr>
          <w:rFonts w:ascii="Arial"/>
          <w:sz w:val="14"/>
        </w:rPr>
      </w:pPr>
      <w:r>
        <w:br w:type="column"/>
      </w:r>
    </w:p>
    <w:p w14:paraId="5CA6AE74" w14:textId="77777777" w:rsidR="00D82955" w:rsidRDefault="00D82955">
      <w:pPr>
        <w:pStyle w:val="BodyText"/>
        <w:rPr>
          <w:rFonts w:ascii="Arial"/>
          <w:sz w:val="14"/>
        </w:rPr>
      </w:pPr>
    </w:p>
    <w:p w14:paraId="017F8923" w14:textId="77777777" w:rsidR="00D82955" w:rsidRDefault="00172472">
      <w:pPr>
        <w:spacing w:before="105"/>
        <w:jc w:val="right"/>
        <w:rPr>
          <w:rFonts w:ascii="Arial"/>
          <w:sz w:val="14"/>
        </w:rPr>
      </w:pPr>
      <w:r>
        <w:rPr>
          <w:rFonts w:ascii="Arial"/>
          <w:color w:val="333333"/>
          <w:w w:val="135"/>
          <w:sz w:val="14"/>
        </w:rPr>
        <w:t>2012</w:t>
      </w:r>
    </w:p>
    <w:p w14:paraId="14BCB3E6" w14:textId="77777777" w:rsidR="00D82955" w:rsidRDefault="00172472">
      <w:pPr>
        <w:pStyle w:val="BodyText"/>
        <w:rPr>
          <w:rFonts w:ascii="Arial"/>
          <w:sz w:val="14"/>
        </w:rPr>
      </w:pPr>
      <w:r>
        <w:br w:type="column"/>
      </w:r>
    </w:p>
    <w:p w14:paraId="264E2A2B" w14:textId="77777777" w:rsidR="00D82955" w:rsidRDefault="00D82955">
      <w:pPr>
        <w:pStyle w:val="BodyText"/>
        <w:rPr>
          <w:rFonts w:ascii="Arial"/>
          <w:sz w:val="14"/>
        </w:rPr>
      </w:pPr>
    </w:p>
    <w:p w14:paraId="1FB467A9" w14:textId="77777777" w:rsidR="00D82955" w:rsidRDefault="00172472">
      <w:pPr>
        <w:spacing w:before="105"/>
        <w:jc w:val="right"/>
        <w:rPr>
          <w:rFonts w:ascii="Arial"/>
          <w:sz w:val="14"/>
        </w:rPr>
      </w:pPr>
      <w:r>
        <w:rPr>
          <w:rFonts w:ascii="Arial"/>
          <w:color w:val="333333"/>
          <w:w w:val="135"/>
          <w:sz w:val="14"/>
        </w:rPr>
        <w:t>2015</w:t>
      </w:r>
    </w:p>
    <w:p w14:paraId="66F98AC8" w14:textId="77777777" w:rsidR="00D82955" w:rsidRDefault="00172472">
      <w:pPr>
        <w:pStyle w:val="BodyText"/>
        <w:rPr>
          <w:rFonts w:ascii="Arial"/>
          <w:sz w:val="14"/>
        </w:rPr>
      </w:pPr>
      <w:r>
        <w:br w:type="column"/>
      </w:r>
    </w:p>
    <w:p w14:paraId="0E4E0EB0" w14:textId="77777777" w:rsidR="00D82955" w:rsidRDefault="00D82955">
      <w:pPr>
        <w:pStyle w:val="BodyText"/>
        <w:rPr>
          <w:rFonts w:ascii="Arial"/>
          <w:sz w:val="14"/>
        </w:rPr>
      </w:pPr>
    </w:p>
    <w:p w14:paraId="639620A5" w14:textId="77777777" w:rsidR="00D82955" w:rsidRDefault="00172472">
      <w:pPr>
        <w:spacing w:before="105"/>
        <w:jc w:val="right"/>
        <w:rPr>
          <w:rFonts w:ascii="Arial"/>
          <w:sz w:val="14"/>
        </w:rPr>
      </w:pPr>
      <w:r>
        <w:rPr>
          <w:rFonts w:ascii="Arial"/>
          <w:color w:val="333333"/>
          <w:w w:val="130"/>
          <w:sz w:val="14"/>
        </w:rPr>
        <w:t>2017</w:t>
      </w:r>
    </w:p>
    <w:p w14:paraId="116F4850" w14:textId="77777777" w:rsidR="00D82955" w:rsidRDefault="00172472">
      <w:pPr>
        <w:pStyle w:val="BodyText"/>
        <w:spacing w:before="7"/>
        <w:rPr>
          <w:rFonts w:ascii="Arial"/>
        </w:rPr>
      </w:pPr>
      <w:r>
        <w:br w:type="column"/>
      </w:r>
    </w:p>
    <w:p w14:paraId="7535EDE4" w14:textId="77777777" w:rsidR="00D82955" w:rsidRDefault="00DF6D5A">
      <w:pPr>
        <w:ind w:left="2388"/>
        <w:rPr>
          <w:rFonts w:ascii="Arial"/>
          <w:sz w:val="13"/>
        </w:rPr>
      </w:pPr>
      <w:r>
        <w:pict w14:anchorId="620EDEA4">
          <v:shape id="_x0000_s1097" type="#_x0000_t202" style="position:absolute;left:0;text-align:left;margin-left:543.1pt;margin-top:-66.1pt;width:8.85pt;height:40.75pt;z-index:15747072;mso-position-horizontal-relative:page" filled="f" stroked="f">
            <v:textbox style="layout-flow:vertical" inset="0,0,0,0">
              <w:txbxContent>
                <w:p w14:paraId="13C5AC91" w14:textId="77777777" w:rsidR="00D82955" w:rsidRDefault="00172472">
                  <w:pPr>
                    <w:spacing w:before="3"/>
                    <w:ind w:left="20"/>
                    <w:rPr>
                      <w:sz w:val="13"/>
                    </w:rPr>
                  </w:pPr>
                  <w:r>
                    <w:rPr>
                      <w:color w:val="333333"/>
                      <w:w w:val="120"/>
                      <w:sz w:val="13"/>
                    </w:rPr>
                    <w:t>Insufﬁcient</w:t>
                  </w:r>
                </w:p>
              </w:txbxContent>
            </v:textbox>
            <w10:wrap anchorx="page"/>
          </v:shape>
        </w:pict>
      </w:r>
      <w:r w:rsidR="00172472">
        <w:rPr>
          <w:rFonts w:ascii="Arial"/>
          <w:color w:val="333333"/>
          <w:w w:val="128"/>
          <w:sz w:val="13"/>
        </w:rPr>
        <w:t>0</w:t>
      </w:r>
    </w:p>
    <w:p w14:paraId="30F432F3" w14:textId="77777777" w:rsidR="00D82955" w:rsidRDefault="00172472">
      <w:pPr>
        <w:spacing w:before="52"/>
        <w:ind w:left="953"/>
        <w:rPr>
          <w:rFonts w:ascii="Arial"/>
          <w:sz w:val="14"/>
        </w:rPr>
      </w:pPr>
      <w:r>
        <w:rPr>
          <w:rFonts w:ascii="Arial"/>
          <w:color w:val="333333"/>
          <w:w w:val="140"/>
          <w:sz w:val="14"/>
        </w:rPr>
        <w:t>2019</w:t>
      </w:r>
    </w:p>
    <w:p w14:paraId="23535624" w14:textId="77777777" w:rsidR="00D82955" w:rsidRDefault="00D82955">
      <w:pPr>
        <w:rPr>
          <w:rFonts w:ascii="Arial"/>
          <w:sz w:val="14"/>
        </w:rPr>
        <w:sectPr w:rsidR="00D82955">
          <w:type w:val="continuous"/>
          <w:pgSz w:w="12240" w:h="15840"/>
          <w:pgMar w:top="720" w:right="200" w:bottom="1280" w:left="640" w:header="720" w:footer="720" w:gutter="0"/>
          <w:cols w:num="5" w:space="720" w:equalWidth="0">
            <w:col w:w="3599" w:space="40"/>
            <w:col w:w="1368" w:space="39"/>
            <w:col w:w="1381" w:space="39"/>
            <w:col w:w="1373" w:space="40"/>
            <w:col w:w="3521"/>
          </w:cols>
        </w:sectPr>
      </w:pPr>
    </w:p>
    <w:p w14:paraId="4F1C6FF4" w14:textId="77777777" w:rsidR="00D82955" w:rsidRDefault="00D82955">
      <w:pPr>
        <w:pStyle w:val="BodyText"/>
        <w:rPr>
          <w:rFonts w:ascii="Arial"/>
          <w:sz w:val="20"/>
        </w:rPr>
      </w:pPr>
    </w:p>
    <w:p w14:paraId="10FFCB6B" w14:textId="77777777" w:rsidR="00D82955" w:rsidRDefault="00D82955">
      <w:pPr>
        <w:pStyle w:val="BodyText"/>
        <w:rPr>
          <w:rFonts w:ascii="Arial"/>
          <w:sz w:val="20"/>
        </w:rPr>
      </w:pPr>
    </w:p>
    <w:p w14:paraId="402B914D" w14:textId="77777777" w:rsidR="00D82955" w:rsidRDefault="00172472">
      <w:pPr>
        <w:pStyle w:val="Heading2"/>
        <w:spacing w:before="211"/>
      </w:pPr>
      <w:r>
        <w:rPr>
          <w:color w:val="333333"/>
          <w:w w:val="110"/>
        </w:rPr>
        <w:t>Public availability of budget documents in New Zealand</w:t>
      </w:r>
    </w:p>
    <w:p w14:paraId="6272111C" w14:textId="77777777" w:rsidR="00D82955" w:rsidRDefault="00D82955">
      <w:pPr>
        <w:pStyle w:val="BodyText"/>
        <w:rPr>
          <w:sz w:val="20"/>
        </w:rPr>
      </w:pPr>
    </w:p>
    <w:p w14:paraId="4D074CB7" w14:textId="77777777" w:rsidR="00D82955" w:rsidRDefault="00D82955">
      <w:pPr>
        <w:pStyle w:val="BodyText"/>
        <w:spacing w:before="2"/>
        <w:rPr>
          <w:sz w:val="11"/>
        </w:rPr>
      </w:pPr>
    </w:p>
    <w:p w14:paraId="2C16F7C0" w14:textId="77777777" w:rsidR="00D82955" w:rsidRDefault="00DF6D5A">
      <w:pPr>
        <w:pStyle w:val="BodyText"/>
        <w:spacing w:line="42" w:lineRule="exact"/>
        <w:ind w:left="3046"/>
        <w:rPr>
          <w:sz w:val="4"/>
        </w:rPr>
      </w:pPr>
      <w:r>
        <w:rPr>
          <w:sz w:val="4"/>
        </w:rPr>
      </w:r>
      <w:r>
        <w:rPr>
          <w:sz w:val="4"/>
        </w:rPr>
        <w:pict w14:anchorId="22839E5E">
          <v:group id="_x0000_s1095" style="width:373.95pt;height:2.15pt;mso-position-horizontal-relative:char;mso-position-vertical-relative:line" coordsize="7479,43">
            <v:rect id="_x0000_s1096" style="position:absolute;width:7479;height:43" fillcolor="#293234" stroked="f"/>
            <w10:wrap type="none"/>
            <w10:anchorlock/>
          </v:group>
        </w:pict>
      </w:r>
    </w:p>
    <w:p w14:paraId="082B507A" w14:textId="77777777" w:rsidR="00D82955" w:rsidRDefault="00D82955">
      <w:pPr>
        <w:spacing w:line="42" w:lineRule="exact"/>
        <w:rPr>
          <w:sz w:val="4"/>
        </w:rPr>
        <w:sectPr w:rsidR="00D82955">
          <w:type w:val="continuous"/>
          <w:pgSz w:w="12240" w:h="15840"/>
          <w:pgMar w:top="720" w:right="200" w:bottom="1280" w:left="640" w:header="720" w:footer="720" w:gutter="0"/>
          <w:cols w:space="720"/>
        </w:sectPr>
      </w:pPr>
    </w:p>
    <w:p w14:paraId="00BB15FE" w14:textId="77777777" w:rsidR="00D82955" w:rsidRDefault="00172472">
      <w:pPr>
        <w:spacing w:line="123" w:lineRule="exact"/>
        <w:ind w:left="394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15745536" behindDoc="0" locked="0" layoutInCell="1" allowOverlap="1" wp14:anchorId="2E5F4D4C" wp14:editId="19252B96">
            <wp:simplePos x="0" y="0"/>
            <wp:positionH relativeFrom="page">
              <wp:posOffset>473528</wp:posOffset>
            </wp:positionH>
            <wp:positionV relativeFrom="paragraph">
              <wp:posOffset>-26695</wp:posOffset>
            </wp:positionV>
            <wp:extent cx="106710" cy="10671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5"/>
          <w:sz w:val="13"/>
        </w:rPr>
        <w:t>Available to the Public</w:t>
      </w:r>
    </w:p>
    <w:p w14:paraId="24475132" w14:textId="77777777" w:rsidR="00D82955" w:rsidRDefault="00172472">
      <w:pPr>
        <w:spacing w:before="86" w:line="264" w:lineRule="auto"/>
        <w:ind w:left="394" w:hanging="289"/>
        <w:rPr>
          <w:sz w:val="13"/>
        </w:rPr>
      </w:pPr>
      <w:r>
        <w:rPr>
          <w:noProof/>
          <w:position w:val="-2"/>
        </w:rPr>
        <w:drawing>
          <wp:inline distT="0" distB="0" distL="0" distR="0" wp14:anchorId="4205DE34" wp14:editId="762A3A05">
            <wp:extent cx="106710" cy="106710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333333"/>
          <w:w w:val="115"/>
          <w:sz w:val="13"/>
        </w:rPr>
        <w:t>Published Late</w:t>
      </w:r>
      <w:r>
        <w:rPr>
          <w:rFonts w:ascii="Arial"/>
          <w:color w:val="333333"/>
          <w:w w:val="115"/>
          <w:sz w:val="13"/>
        </w:rPr>
        <w:t xml:space="preserve">, </w:t>
      </w:r>
      <w:r>
        <w:rPr>
          <w:color w:val="333333"/>
          <w:w w:val="115"/>
          <w:sz w:val="13"/>
        </w:rPr>
        <w:t>or Not Published Online</w:t>
      </w:r>
      <w:r>
        <w:rPr>
          <w:rFonts w:ascii="Arial"/>
          <w:color w:val="333333"/>
          <w:w w:val="115"/>
          <w:sz w:val="13"/>
        </w:rPr>
        <w:t xml:space="preserve">, </w:t>
      </w:r>
      <w:r>
        <w:rPr>
          <w:color w:val="333333"/>
          <w:w w:val="115"/>
          <w:sz w:val="13"/>
        </w:rPr>
        <w:t>or Produced for Internal Use</w:t>
      </w:r>
      <w:r>
        <w:rPr>
          <w:color w:val="333333"/>
          <w:spacing w:val="-6"/>
          <w:w w:val="115"/>
          <w:sz w:val="13"/>
        </w:rPr>
        <w:t xml:space="preserve"> </w:t>
      </w:r>
      <w:r>
        <w:rPr>
          <w:color w:val="333333"/>
          <w:w w:val="115"/>
          <w:sz w:val="13"/>
        </w:rPr>
        <w:t>Only</w:t>
      </w:r>
    </w:p>
    <w:p w14:paraId="5F02AD2D" w14:textId="77777777" w:rsidR="00D82955" w:rsidRDefault="00172472">
      <w:pPr>
        <w:spacing w:before="86"/>
        <w:ind w:left="394"/>
        <w:rPr>
          <w:sz w:val="13"/>
        </w:rPr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4D00B672" wp14:editId="2F640B28">
            <wp:simplePos x="0" y="0"/>
            <wp:positionH relativeFrom="page">
              <wp:posOffset>473528</wp:posOffset>
            </wp:positionH>
            <wp:positionV relativeFrom="paragraph">
              <wp:posOffset>45392</wp:posOffset>
            </wp:positionV>
            <wp:extent cx="106710" cy="106710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20"/>
          <w:sz w:val="13"/>
        </w:rPr>
        <w:t>Not Produced</w:t>
      </w:r>
    </w:p>
    <w:p w14:paraId="04BA7DAB" w14:textId="77777777" w:rsidR="00D82955" w:rsidRDefault="00172472">
      <w:pPr>
        <w:tabs>
          <w:tab w:val="left" w:pos="3655"/>
          <w:tab w:val="left" w:pos="4474"/>
          <w:tab w:val="left" w:pos="5283"/>
          <w:tab w:val="left" w:pos="6092"/>
          <w:tab w:val="right" w:pos="7288"/>
        </w:tabs>
        <w:spacing w:before="104"/>
        <w:ind w:left="105"/>
        <w:rPr>
          <w:rFonts w:ascii="Arial"/>
          <w:sz w:val="12"/>
        </w:rPr>
      </w:pPr>
      <w:r>
        <w:br w:type="column"/>
      </w:r>
      <w:r>
        <w:rPr>
          <w:color w:val="333333"/>
          <w:w w:val="120"/>
          <w:sz w:val="18"/>
        </w:rPr>
        <w:lastRenderedPageBreak/>
        <w:t>Document</w:t>
      </w:r>
      <w:r>
        <w:rPr>
          <w:color w:val="333333"/>
          <w:w w:val="120"/>
          <w:sz w:val="18"/>
        </w:rPr>
        <w:tab/>
      </w:r>
      <w:r>
        <w:rPr>
          <w:rFonts w:ascii="Arial"/>
          <w:color w:val="333333"/>
          <w:w w:val="140"/>
          <w:sz w:val="12"/>
        </w:rPr>
        <w:t>2010</w:t>
      </w:r>
      <w:r>
        <w:rPr>
          <w:rFonts w:ascii="Arial"/>
          <w:color w:val="333333"/>
          <w:w w:val="140"/>
          <w:sz w:val="12"/>
        </w:rPr>
        <w:tab/>
        <w:t>2012</w:t>
      </w:r>
      <w:r>
        <w:rPr>
          <w:rFonts w:ascii="Arial"/>
          <w:color w:val="333333"/>
          <w:w w:val="140"/>
          <w:sz w:val="12"/>
        </w:rPr>
        <w:tab/>
        <w:t>2015</w:t>
      </w:r>
      <w:r>
        <w:rPr>
          <w:rFonts w:ascii="Arial"/>
          <w:color w:val="333333"/>
          <w:w w:val="140"/>
          <w:sz w:val="12"/>
        </w:rPr>
        <w:tab/>
        <w:t>2017</w:t>
      </w:r>
      <w:r>
        <w:rPr>
          <w:rFonts w:ascii="Arial"/>
          <w:color w:val="333333"/>
          <w:w w:val="140"/>
          <w:sz w:val="12"/>
        </w:rPr>
        <w:tab/>
        <w:t>2019</w:t>
      </w:r>
    </w:p>
    <w:p w14:paraId="0173AA8B" w14:textId="77777777" w:rsidR="00D82955" w:rsidRDefault="00DF6D5A">
      <w:pPr>
        <w:tabs>
          <w:tab w:val="left" w:pos="3776"/>
        </w:tabs>
        <w:spacing w:before="201" w:line="487" w:lineRule="auto"/>
        <w:ind w:left="105" w:right="1198"/>
        <w:jc w:val="both"/>
        <w:rPr>
          <w:rFonts w:ascii="Times New Roman" w:hAnsi="Times New Roman"/>
          <w:sz w:val="15"/>
        </w:rPr>
      </w:pPr>
      <w:r>
        <w:pict w14:anchorId="2C0CCBE8">
          <v:rect id="_x0000_s1094" style="position:absolute;left:0;text-align:left;margin-left:184.35pt;margin-top:156.05pt;width:373.9pt;height:.5pt;z-index:-16461312;mso-position-horizontal-relative:page" fillcolor="#293234" stroked="f">
            <w10:wrap anchorx="page"/>
          </v:rect>
        </w:pict>
      </w:r>
      <w:r>
        <w:pict w14:anchorId="01F75CF9">
          <v:rect id="_x0000_s1093" style="position:absolute;left:0;text-align:left;margin-left:184.35pt;margin-top:134.5pt;width:373.9pt;height:.5pt;z-index:-16460800;mso-position-horizontal-relative:page" fillcolor="#293234" stroked="f">
            <w10:wrap anchorx="page"/>
          </v:rect>
        </w:pict>
      </w:r>
      <w:r>
        <w:pict w14:anchorId="09B68032">
          <v:rect id="_x0000_s1092" style="position:absolute;left:0;text-align:left;margin-left:184.35pt;margin-top:113pt;width:373.9pt;height:.5pt;z-index:-16460288;mso-position-horizontal-relative:page" fillcolor="#293234" stroked="f">
            <w10:wrap anchorx="page"/>
          </v:rect>
        </w:pict>
      </w:r>
      <w:r>
        <w:pict w14:anchorId="3960B96F">
          <v:rect id="_x0000_s1091" style="position:absolute;left:0;text-align:left;margin-left:184.35pt;margin-top:91.45pt;width:373.9pt;height:.5pt;z-index:-16459776;mso-position-horizontal-relative:page" fillcolor="#293234" stroked="f">
            <w10:wrap anchorx="page"/>
          </v:rect>
        </w:pict>
      </w:r>
      <w:r>
        <w:pict w14:anchorId="4EB6BBCB">
          <v:rect id="_x0000_s1090" style="position:absolute;left:0;text-align:left;margin-left:184.35pt;margin-top:69.9pt;width:373.9pt;height:.5pt;z-index:-16459264;mso-position-horizontal-relative:page" fillcolor="#293234" stroked="f">
            <w10:wrap anchorx="page"/>
          </v:rect>
        </w:pict>
      </w:r>
      <w:r>
        <w:pict w14:anchorId="534F3B8D">
          <v:rect id="_x0000_s1089" style="position:absolute;left:0;text-align:left;margin-left:184.35pt;margin-top:48.4pt;width:373.9pt;height:.5pt;z-index:-16458752;mso-position-horizontal-relative:page" fillcolor="#293234" stroked="f">
            <w10:wrap anchorx="page"/>
          </v:rect>
        </w:pict>
      </w:r>
      <w:r>
        <w:pict w14:anchorId="21AC8424">
          <v:rect id="_x0000_s1088" style="position:absolute;left:0;text-align:left;margin-left:184.35pt;margin-top:26.85pt;width:373.9pt;height:.5pt;z-index:-16458240;mso-position-horizontal-relative:page" fillcolor="#293234" stroked="f">
            <w10:wrap anchorx="page"/>
          </v:rect>
        </w:pict>
      </w:r>
      <w:r>
        <w:pict w14:anchorId="72560C7A">
          <v:rect id="_x0000_s1087" style="position:absolute;left:0;text-align:left;margin-left:184.35pt;margin-top:5.35pt;width:373.9pt;height:.5pt;z-index:15745024;mso-position-horizontal-relative:page" fillcolor="#293234" stroked="f">
            <w10:wrap anchorx="page"/>
          </v:rect>
        </w:pict>
      </w:r>
      <w:r w:rsidR="00172472">
        <w:rPr>
          <w:color w:val="333333"/>
          <w:w w:val="115"/>
          <w:sz w:val="15"/>
        </w:rPr>
        <w:t>Pre</w:t>
      </w:r>
      <w:r w:rsidR="00172472">
        <w:rPr>
          <w:rFonts w:ascii="Arial" w:hAnsi="Arial"/>
          <w:color w:val="333333"/>
          <w:w w:val="115"/>
          <w:sz w:val="15"/>
        </w:rPr>
        <w:t>-</w:t>
      </w:r>
      <w:r w:rsidR="00172472">
        <w:rPr>
          <w:color w:val="333333"/>
          <w:w w:val="115"/>
          <w:sz w:val="15"/>
        </w:rPr>
        <w:t>Budget</w:t>
      </w:r>
      <w:r w:rsidR="00172472">
        <w:rPr>
          <w:color w:val="333333"/>
          <w:spacing w:val="41"/>
          <w:w w:val="115"/>
          <w:sz w:val="15"/>
        </w:rPr>
        <w:t xml:space="preserve"> </w:t>
      </w:r>
      <w:r w:rsidR="00172472">
        <w:rPr>
          <w:color w:val="333333"/>
          <w:w w:val="115"/>
          <w:sz w:val="15"/>
        </w:rPr>
        <w:t>Statement</w:t>
      </w:r>
      <w:r w:rsidR="00172472">
        <w:rPr>
          <w:color w:val="333333"/>
          <w:sz w:val="15"/>
        </w:rPr>
        <w:tab/>
      </w:r>
      <w:r w:rsidR="00172472">
        <w:rPr>
          <w:noProof/>
          <w:color w:val="333333"/>
          <w:position w:val="1"/>
          <w:sz w:val="15"/>
        </w:rPr>
        <w:drawing>
          <wp:inline distT="0" distB="0" distL="0" distR="0" wp14:anchorId="6A299563" wp14:editId="5854D48D">
            <wp:extent cx="106710" cy="10671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position w:val="1"/>
          <w:sz w:val="15"/>
        </w:rPr>
        <w:t xml:space="preserve">                </w:t>
      </w:r>
      <w:r w:rsidR="00172472">
        <w:rPr>
          <w:rFonts w:ascii="Times New Roman" w:hAnsi="Times New Roman"/>
          <w:color w:val="333333"/>
          <w:spacing w:val="3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3"/>
          <w:position w:val="1"/>
          <w:sz w:val="15"/>
        </w:rPr>
        <w:drawing>
          <wp:inline distT="0" distB="0" distL="0" distR="0" wp14:anchorId="496AFA0B" wp14:editId="28074327">
            <wp:extent cx="106710" cy="10671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3"/>
          <w:position w:val="1"/>
          <w:sz w:val="15"/>
        </w:rPr>
        <w:t xml:space="preserve">               </w:t>
      </w:r>
      <w:r w:rsidR="00172472">
        <w:rPr>
          <w:rFonts w:ascii="Times New Roman" w:hAnsi="Times New Roman"/>
          <w:color w:val="333333"/>
          <w:spacing w:val="-8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8"/>
          <w:position w:val="1"/>
          <w:sz w:val="15"/>
        </w:rPr>
        <w:drawing>
          <wp:inline distT="0" distB="0" distL="0" distR="0" wp14:anchorId="39A7E9C3" wp14:editId="79BFB953">
            <wp:extent cx="106710" cy="10671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-8"/>
          <w:position w:val="1"/>
          <w:sz w:val="15"/>
        </w:rPr>
        <w:t xml:space="preserve">                     </w:t>
      </w:r>
      <w:r w:rsidR="00172472">
        <w:rPr>
          <w:rFonts w:ascii="Times New Roman" w:hAnsi="Times New Roman"/>
          <w:color w:val="333333"/>
          <w:spacing w:val="-9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9"/>
          <w:position w:val="1"/>
          <w:sz w:val="15"/>
        </w:rPr>
        <w:drawing>
          <wp:inline distT="0" distB="0" distL="0" distR="0" wp14:anchorId="4B359D0A" wp14:editId="62D65415">
            <wp:extent cx="106710" cy="10671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-9"/>
          <w:position w:val="1"/>
          <w:sz w:val="15"/>
        </w:rPr>
        <w:t xml:space="preserve">                     </w:t>
      </w:r>
      <w:r w:rsidR="00172472">
        <w:rPr>
          <w:rFonts w:ascii="Times New Roman" w:hAnsi="Times New Roman"/>
          <w:color w:val="333333"/>
          <w:spacing w:val="13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16"/>
          <w:position w:val="1"/>
          <w:sz w:val="15"/>
        </w:rPr>
        <w:drawing>
          <wp:inline distT="0" distB="0" distL="0" distR="0" wp14:anchorId="5364A675" wp14:editId="5752C7DF">
            <wp:extent cx="106710" cy="10671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13"/>
          <w:position w:val="1"/>
          <w:sz w:val="15"/>
        </w:rPr>
        <w:t xml:space="preserve"> </w:t>
      </w:r>
      <w:r w:rsidR="00172472">
        <w:rPr>
          <w:rFonts w:ascii="Times New Roman" w:hAnsi="Times New Roman"/>
          <w:color w:val="333333"/>
          <w:position w:val="1"/>
          <w:sz w:val="15"/>
        </w:rPr>
        <w:t xml:space="preserve">                                                                                </w:t>
      </w:r>
      <w:r w:rsidR="00172472">
        <w:rPr>
          <w:color w:val="333333"/>
          <w:w w:val="115"/>
          <w:sz w:val="15"/>
        </w:rPr>
        <w:t>Executive</w:t>
      </w:r>
      <w:r w:rsidR="00172472">
        <w:rPr>
          <w:rFonts w:ascii="Arial" w:hAnsi="Arial"/>
          <w:color w:val="333333"/>
          <w:w w:val="115"/>
          <w:sz w:val="15"/>
        </w:rPr>
        <w:t>’</w:t>
      </w:r>
      <w:r w:rsidR="00172472">
        <w:rPr>
          <w:color w:val="333333"/>
          <w:w w:val="115"/>
          <w:sz w:val="15"/>
        </w:rPr>
        <w:t>s</w:t>
      </w:r>
      <w:r w:rsidR="00172472">
        <w:rPr>
          <w:color w:val="333333"/>
          <w:spacing w:val="13"/>
          <w:w w:val="115"/>
          <w:sz w:val="15"/>
        </w:rPr>
        <w:t xml:space="preserve"> </w:t>
      </w:r>
      <w:r w:rsidR="00172472">
        <w:rPr>
          <w:color w:val="333333"/>
          <w:w w:val="115"/>
          <w:sz w:val="15"/>
        </w:rPr>
        <w:t>Budget</w:t>
      </w:r>
      <w:r w:rsidR="00172472">
        <w:rPr>
          <w:color w:val="333333"/>
          <w:spacing w:val="17"/>
          <w:w w:val="115"/>
          <w:sz w:val="15"/>
        </w:rPr>
        <w:t xml:space="preserve"> </w:t>
      </w:r>
      <w:r w:rsidR="00172472">
        <w:rPr>
          <w:color w:val="333333"/>
          <w:w w:val="115"/>
          <w:sz w:val="15"/>
        </w:rPr>
        <w:t>Proposal</w:t>
      </w:r>
      <w:r w:rsidR="00172472">
        <w:rPr>
          <w:color w:val="333333"/>
          <w:sz w:val="15"/>
        </w:rPr>
        <w:tab/>
      </w:r>
      <w:r w:rsidR="00172472">
        <w:rPr>
          <w:noProof/>
          <w:color w:val="333333"/>
          <w:position w:val="1"/>
          <w:sz w:val="15"/>
        </w:rPr>
        <w:drawing>
          <wp:inline distT="0" distB="0" distL="0" distR="0" wp14:anchorId="1DCA8909" wp14:editId="7DF7DBA2">
            <wp:extent cx="106710" cy="10671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position w:val="1"/>
          <w:sz w:val="15"/>
        </w:rPr>
        <w:t xml:space="preserve">                </w:t>
      </w:r>
      <w:r w:rsidR="00172472">
        <w:rPr>
          <w:rFonts w:ascii="Times New Roman" w:hAnsi="Times New Roman"/>
          <w:color w:val="333333"/>
          <w:spacing w:val="3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3"/>
          <w:position w:val="1"/>
          <w:sz w:val="15"/>
        </w:rPr>
        <w:drawing>
          <wp:inline distT="0" distB="0" distL="0" distR="0" wp14:anchorId="28B1CCFD" wp14:editId="4811D88E">
            <wp:extent cx="106710" cy="106710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3"/>
          <w:position w:val="1"/>
          <w:sz w:val="15"/>
        </w:rPr>
        <w:t xml:space="preserve">               </w:t>
      </w:r>
      <w:r w:rsidR="00172472">
        <w:rPr>
          <w:rFonts w:ascii="Times New Roman" w:hAnsi="Times New Roman"/>
          <w:color w:val="333333"/>
          <w:spacing w:val="-8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8"/>
          <w:position w:val="1"/>
          <w:sz w:val="15"/>
        </w:rPr>
        <w:drawing>
          <wp:inline distT="0" distB="0" distL="0" distR="0" wp14:anchorId="6FADA6D6" wp14:editId="73E6451E">
            <wp:extent cx="106710" cy="106710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-8"/>
          <w:position w:val="1"/>
          <w:sz w:val="15"/>
        </w:rPr>
        <w:t xml:space="preserve">                     </w:t>
      </w:r>
      <w:r w:rsidR="00172472">
        <w:rPr>
          <w:rFonts w:ascii="Times New Roman" w:hAnsi="Times New Roman"/>
          <w:color w:val="333333"/>
          <w:spacing w:val="-9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9"/>
          <w:position w:val="1"/>
          <w:sz w:val="15"/>
        </w:rPr>
        <w:drawing>
          <wp:inline distT="0" distB="0" distL="0" distR="0" wp14:anchorId="63F686F5" wp14:editId="03A456F9">
            <wp:extent cx="106710" cy="106710"/>
            <wp:effectExtent l="0" t="0" r="0" b="0"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-9"/>
          <w:position w:val="1"/>
          <w:sz w:val="15"/>
        </w:rPr>
        <w:t xml:space="preserve">                     </w:t>
      </w:r>
      <w:r w:rsidR="00172472">
        <w:rPr>
          <w:rFonts w:ascii="Times New Roman" w:hAnsi="Times New Roman"/>
          <w:color w:val="333333"/>
          <w:spacing w:val="13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13"/>
          <w:position w:val="1"/>
          <w:sz w:val="15"/>
        </w:rPr>
        <w:drawing>
          <wp:inline distT="0" distB="0" distL="0" distR="0" wp14:anchorId="52A94C7F" wp14:editId="43E88D43">
            <wp:extent cx="106710" cy="106710"/>
            <wp:effectExtent l="0" t="0" r="0" b="0"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13"/>
          <w:position w:val="1"/>
          <w:sz w:val="15"/>
        </w:rPr>
        <w:t xml:space="preserve"> </w:t>
      </w:r>
      <w:r w:rsidR="00172472">
        <w:rPr>
          <w:rFonts w:ascii="Times New Roman" w:hAnsi="Times New Roman"/>
          <w:color w:val="333333"/>
          <w:position w:val="1"/>
          <w:sz w:val="15"/>
        </w:rPr>
        <w:t xml:space="preserve">                                                                        </w:t>
      </w:r>
      <w:r w:rsidR="00172472">
        <w:rPr>
          <w:color w:val="333333"/>
          <w:w w:val="115"/>
          <w:sz w:val="15"/>
        </w:rPr>
        <w:t>Enacted</w:t>
      </w:r>
      <w:r w:rsidR="00172472">
        <w:rPr>
          <w:color w:val="333333"/>
          <w:spacing w:val="28"/>
          <w:w w:val="115"/>
          <w:sz w:val="15"/>
        </w:rPr>
        <w:t xml:space="preserve"> </w:t>
      </w:r>
      <w:r w:rsidR="00172472">
        <w:rPr>
          <w:color w:val="333333"/>
          <w:w w:val="115"/>
          <w:sz w:val="15"/>
        </w:rPr>
        <w:t>Budget</w:t>
      </w:r>
      <w:r w:rsidR="00172472">
        <w:rPr>
          <w:color w:val="333333"/>
          <w:sz w:val="15"/>
        </w:rPr>
        <w:tab/>
      </w:r>
      <w:r w:rsidR="00172472">
        <w:rPr>
          <w:noProof/>
          <w:color w:val="333333"/>
          <w:position w:val="1"/>
          <w:sz w:val="15"/>
        </w:rPr>
        <w:drawing>
          <wp:inline distT="0" distB="0" distL="0" distR="0" wp14:anchorId="4B80171C" wp14:editId="0C0369DD">
            <wp:extent cx="106710" cy="106710"/>
            <wp:effectExtent l="0" t="0" r="0" b="0"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position w:val="1"/>
          <w:sz w:val="15"/>
        </w:rPr>
        <w:t xml:space="preserve">                </w:t>
      </w:r>
      <w:r w:rsidR="00172472">
        <w:rPr>
          <w:rFonts w:ascii="Times New Roman" w:hAnsi="Times New Roman"/>
          <w:color w:val="333333"/>
          <w:spacing w:val="3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3"/>
          <w:position w:val="1"/>
          <w:sz w:val="15"/>
        </w:rPr>
        <w:drawing>
          <wp:inline distT="0" distB="0" distL="0" distR="0" wp14:anchorId="7A00EAD8" wp14:editId="103E5D14">
            <wp:extent cx="106710" cy="106710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3"/>
          <w:position w:val="1"/>
          <w:sz w:val="15"/>
        </w:rPr>
        <w:t xml:space="preserve">               </w:t>
      </w:r>
      <w:r w:rsidR="00172472">
        <w:rPr>
          <w:rFonts w:ascii="Times New Roman" w:hAnsi="Times New Roman"/>
          <w:color w:val="333333"/>
          <w:spacing w:val="-8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8"/>
          <w:position w:val="1"/>
          <w:sz w:val="15"/>
        </w:rPr>
        <w:drawing>
          <wp:inline distT="0" distB="0" distL="0" distR="0" wp14:anchorId="43857E70" wp14:editId="73507509">
            <wp:extent cx="106710" cy="106710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-8"/>
          <w:position w:val="1"/>
          <w:sz w:val="15"/>
        </w:rPr>
        <w:t xml:space="preserve">                     </w:t>
      </w:r>
      <w:r w:rsidR="00172472">
        <w:rPr>
          <w:rFonts w:ascii="Times New Roman" w:hAnsi="Times New Roman"/>
          <w:color w:val="333333"/>
          <w:spacing w:val="-9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9"/>
          <w:position w:val="1"/>
          <w:sz w:val="15"/>
        </w:rPr>
        <w:drawing>
          <wp:inline distT="0" distB="0" distL="0" distR="0" wp14:anchorId="70A6DF1D" wp14:editId="4CCA5DAF">
            <wp:extent cx="106710" cy="106710"/>
            <wp:effectExtent l="0" t="0" r="0" b="0"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-9"/>
          <w:position w:val="1"/>
          <w:sz w:val="15"/>
        </w:rPr>
        <w:t xml:space="preserve">                     </w:t>
      </w:r>
      <w:r w:rsidR="00172472">
        <w:rPr>
          <w:rFonts w:ascii="Times New Roman" w:hAnsi="Times New Roman"/>
          <w:color w:val="333333"/>
          <w:spacing w:val="13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13"/>
          <w:position w:val="1"/>
          <w:sz w:val="15"/>
        </w:rPr>
        <w:drawing>
          <wp:inline distT="0" distB="0" distL="0" distR="0" wp14:anchorId="0A78F00C" wp14:editId="5C9DBE4B">
            <wp:extent cx="106710" cy="106710"/>
            <wp:effectExtent l="0" t="0" r="0" b="0"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13"/>
          <w:position w:val="1"/>
          <w:sz w:val="15"/>
        </w:rPr>
        <w:t xml:space="preserve"> </w:t>
      </w:r>
      <w:r w:rsidR="00172472">
        <w:rPr>
          <w:rFonts w:ascii="Times New Roman" w:hAnsi="Times New Roman"/>
          <w:color w:val="333333"/>
          <w:position w:val="1"/>
          <w:sz w:val="15"/>
        </w:rPr>
        <w:t xml:space="preserve">                                                                                           </w:t>
      </w:r>
      <w:r w:rsidR="00172472">
        <w:rPr>
          <w:color w:val="333333"/>
          <w:w w:val="115"/>
          <w:sz w:val="15"/>
        </w:rPr>
        <w:t>Citizens</w:t>
      </w:r>
      <w:r w:rsidR="00172472">
        <w:rPr>
          <w:color w:val="333333"/>
          <w:spacing w:val="19"/>
          <w:w w:val="115"/>
          <w:sz w:val="15"/>
        </w:rPr>
        <w:t xml:space="preserve"> </w:t>
      </w:r>
      <w:r w:rsidR="00172472">
        <w:rPr>
          <w:color w:val="333333"/>
          <w:w w:val="115"/>
          <w:sz w:val="15"/>
        </w:rPr>
        <w:t>Budget</w:t>
      </w:r>
      <w:r w:rsidR="00172472">
        <w:rPr>
          <w:color w:val="333333"/>
          <w:sz w:val="15"/>
        </w:rPr>
        <w:tab/>
      </w:r>
      <w:r w:rsidR="00172472">
        <w:rPr>
          <w:noProof/>
          <w:color w:val="333333"/>
          <w:position w:val="1"/>
          <w:sz w:val="15"/>
        </w:rPr>
        <w:drawing>
          <wp:inline distT="0" distB="0" distL="0" distR="0" wp14:anchorId="2A9A3D75" wp14:editId="7A346ECB">
            <wp:extent cx="106710" cy="106710"/>
            <wp:effectExtent l="0" t="0" r="0" b="0"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position w:val="1"/>
          <w:sz w:val="15"/>
        </w:rPr>
        <w:t xml:space="preserve">                </w:t>
      </w:r>
      <w:r w:rsidR="00172472">
        <w:rPr>
          <w:rFonts w:ascii="Times New Roman" w:hAnsi="Times New Roman"/>
          <w:color w:val="333333"/>
          <w:spacing w:val="3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3"/>
          <w:position w:val="1"/>
          <w:sz w:val="15"/>
        </w:rPr>
        <w:drawing>
          <wp:inline distT="0" distB="0" distL="0" distR="0" wp14:anchorId="488B51EA" wp14:editId="23D254B4">
            <wp:extent cx="106710" cy="106710"/>
            <wp:effectExtent l="0" t="0" r="0" b="0"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3"/>
          <w:position w:val="1"/>
          <w:sz w:val="15"/>
        </w:rPr>
        <w:t xml:space="preserve">               </w:t>
      </w:r>
      <w:r w:rsidR="00172472">
        <w:rPr>
          <w:rFonts w:ascii="Times New Roman" w:hAnsi="Times New Roman"/>
          <w:color w:val="333333"/>
          <w:spacing w:val="-8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8"/>
          <w:position w:val="1"/>
          <w:sz w:val="15"/>
        </w:rPr>
        <w:drawing>
          <wp:inline distT="0" distB="0" distL="0" distR="0" wp14:anchorId="570836EF" wp14:editId="71305BD8">
            <wp:extent cx="106710" cy="106710"/>
            <wp:effectExtent l="0" t="0" r="0" b="0"/>
            <wp:docPr id="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-8"/>
          <w:position w:val="1"/>
          <w:sz w:val="15"/>
        </w:rPr>
        <w:t xml:space="preserve">                     </w:t>
      </w:r>
      <w:r w:rsidR="00172472">
        <w:rPr>
          <w:rFonts w:ascii="Times New Roman" w:hAnsi="Times New Roman"/>
          <w:color w:val="333333"/>
          <w:spacing w:val="-9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9"/>
          <w:position w:val="1"/>
          <w:sz w:val="15"/>
        </w:rPr>
        <w:drawing>
          <wp:inline distT="0" distB="0" distL="0" distR="0" wp14:anchorId="67405252" wp14:editId="29A30083">
            <wp:extent cx="106710" cy="106710"/>
            <wp:effectExtent l="0" t="0" r="0" b="0"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-9"/>
          <w:position w:val="1"/>
          <w:sz w:val="15"/>
        </w:rPr>
        <w:t xml:space="preserve">                     </w:t>
      </w:r>
      <w:r w:rsidR="00172472">
        <w:rPr>
          <w:rFonts w:ascii="Times New Roman" w:hAnsi="Times New Roman"/>
          <w:color w:val="333333"/>
          <w:spacing w:val="13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13"/>
          <w:position w:val="1"/>
          <w:sz w:val="15"/>
        </w:rPr>
        <w:drawing>
          <wp:inline distT="0" distB="0" distL="0" distR="0" wp14:anchorId="6D576A91" wp14:editId="4DA039BB">
            <wp:extent cx="106710" cy="106710"/>
            <wp:effectExtent l="0" t="0" r="0" b="0"/>
            <wp:docPr id="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13"/>
          <w:position w:val="1"/>
          <w:sz w:val="15"/>
        </w:rPr>
        <w:t xml:space="preserve"> </w:t>
      </w:r>
      <w:r w:rsidR="00172472">
        <w:rPr>
          <w:rFonts w:ascii="Times New Roman" w:hAnsi="Times New Roman"/>
          <w:color w:val="333333"/>
          <w:spacing w:val="-3"/>
          <w:position w:val="1"/>
          <w:sz w:val="15"/>
        </w:rPr>
        <w:t xml:space="preserve">                                                                                                        </w:t>
      </w:r>
      <w:r w:rsidR="00172472">
        <w:rPr>
          <w:color w:val="333333"/>
          <w:spacing w:val="-3"/>
          <w:w w:val="115"/>
          <w:sz w:val="15"/>
        </w:rPr>
        <w:t>In</w:t>
      </w:r>
      <w:r w:rsidR="00172472">
        <w:rPr>
          <w:rFonts w:ascii="Arial" w:hAnsi="Arial"/>
          <w:color w:val="333333"/>
          <w:spacing w:val="-3"/>
          <w:w w:val="115"/>
          <w:sz w:val="15"/>
        </w:rPr>
        <w:t>-</w:t>
      </w:r>
      <w:r w:rsidR="00172472">
        <w:rPr>
          <w:color w:val="333333"/>
          <w:spacing w:val="-3"/>
          <w:w w:val="115"/>
          <w:sz w:val="15"/>
        </w:rPr>
        <w:t>Year</w:t>
      </w:r>
      <w:r w:rsidR="00172472">
        <w:rPr>
          <w:color w:val="333333"/>
          <w:spacing w:val="18"/>
          <w:w w:val="115"/>
          <w:sz w:val="15"/>
        </w:rPr>
        <w:t xml:space="preserve"> </w:t>
      </w:r>
      <w:r w:rsidR="00172472">
        <w:rPr>
          <w:color w:val="333333"/>
          <w:w w:val="115"/>
          <w:sz w:val="15"/>
        </w:rPr>
        <w:t>Reports</w:t>
      </w:r>
      <w:r w:rsidR="00172472">
        <w:rPr>
          <w:color w:val="333333"/>
          <w:sz w:val="15"/>
        </w:rPr>
        <w:tab/>
      </w:r>
      <w:r w:rsidR="00172472">
        <w:rPr>
          <w:noProof/>
          <w:color w:val="333333"/>
          <w:position w:val="1"/>
          <w:sz w:val="15"/>
        </w:rPr>
        <w:drawing>
          <wp:inline distT="0" distB="0" distL="0" distR="0" wp14:anchorId="16D39AEB" wp14:editId="4EEAF6FF">
            <wp:extent cx="106710" cy="106710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position w:val="1"/>
          <w:sz w:val="15"/>
        </w:rPr>
        <w:t xml:space="preserve">                </w:t>
      </w:r>
      <w:r w:rsidR="00172472">
        <w:rPr>
          <w:rFonts w:ascii="Times New Roman" w:hAnsi="Times New Roman"/>
          <w:color w:val="333333"/>
          <w:spacing w:val="3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3"/>
          <w:position w:val="1"/>
          <w:sz w:val="15"/>
        </w:rPr>
        <w:drawing>
          <wp:inline distT="0" distB="0" distL="0" distR="0" wp14:anchorId="2712755F" wp14:editId="0A2D8419">
            <wp:extent cx="106710" cy="106710"/>
            <wp:effectExtent l="0" t="0" r="0" b="0"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3"/>
          <w:position w:val="1"/>
          <w:sz w:val="15"/>
        </w:rPr>
        <w:t xml:space="preserve">               </w:t>
      </w:r>
      <w:r w:rsidR="00172472">
        <w:rPr>
          <w:rFonts w:ascii="Times New Roman" w:hAnsi="Times New Roman"/>
          <w:color w:val="333333"/>
          <w:spacing w:val="-8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8"/>
          <w:position w:val="1"/>
          <w:sz w:val="15"/>
        </w:rPr>
        <w:drawing>
          <wp:inline distT="0" distB="0" distL="0" distR="0" wp14:anchorId="0F316A9B" wp14:editId="75D386A2">
            <wp:extent cx="106710" cy="106710"/>
            <wp:effectExtent l="0" t="0" r="0" b="0"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-8"/>
          <w:position w:val="1"/>
          <w:sz w:val="15"/>
        </w:rPr>
        <w:t xml:space="preserve">                     </w:t>
      </w:r>
      <w:r w:rsidR="00172472">
        <w:rPr>
          <w:rFonts w:ascii="Times New Roman" w:hAnsi="Times New Roman"/>
          <w:color w:val="333333"/>
          <w:spacing w:val="-9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9"/>
          <w:position w:val="1"/>
          <w:sz w:val="15"/>
        </w:rPr>
        <w:drawing>
          <wp:inline distT="0" distB="0" distL="0" distR="0" wp14:anchorId="4EE0FC3F" wp14:editId="2839DF6B">
            <wp:extent cx="106710" cy="106710"/>
            <wp:effectExtent l="0" t="0" r="0" b="0"/>
            <wp:docPr id="5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-9"/>
          <w:position w:val="1"/>
          <w:sz w:val="15"/>
        </w:rPr>
        <w:t xml:space="preserve">                     </w:t>
      </w:r>
      <w:r w:rsidR="00172472">
        <w:rPr>
          <w:rFonts w:ascii="Times New Roman" w:hAnsi="Times New Roman"/>
          <w:color w:val="333333"/>
          <w:spacing w:val="13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13"/>
          <w:position w:val="1"/>
          <w:sz w:val="15"/>
        </w:rPr>
        <w:drawing>
          <wp:inline distT="0" distB="0" distL="0" distR="0" wp14:anchorId="4F3CE03D" wp14:editId="6D73723A">
            <wp:extent cx="106710" cy="106710"/>
            <wp:effectExtent l="0" t="0" r="0" b="0"/>
            <wp:docPr id="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13"/>
          <w:position w:val="1"/>
          <w:sz w:val="15"/>
        </w:rPr>
        <w:t xml:space="preserve"> </w:t>
      </w:r>
      <w:r w:rsidR="00172472">
        <w:rPr>
          <w:color w:val="333333"/>
          <w:w w:val="115"/>
          <w:sz w:val="15"/>
        </w:rPr>
        <w:t>Mid</w:t>
      </w:r>
      <w:r w:rsidR="00172472">
        <w:rPr>
          <w:rFonts w:ascii="Arial" w:hAnsi="Arial"/>
          <w:color w:val="333333"/>
          <w:w w:val="115"/>
          <w:sz w:val="15"/>
        </w:rPr>
        <w:t>-</w:t>
      </w:r>
      <w:r w:rsidR="00172472">
        <w:rPr>
          <w:color w:val="333333"/>
          <w:w w:val="115"/>
          <w:sz w:val="15"/>
        </w:rPr>
        <w:t>Year</w:t>
      </w:r>
      <w:r w:rsidR="00172472">
        <w:rPr>
          <w:color w:val="333333"/>
          <w:spacing w:val="-22"/>
          <w:w w:val="115"/>
          <w:sz w:val="15"/>
        </w:rPr>
        <w:t xml:space="preserve"> </w:t>
      </w:r>
      <w:r w:rsidR="00172472">
        <w:rPr>
          <w:color w:val="333333"/>
          <w:w w:val="115"/>
          <w:sz w:val="15"/>
        </w:rPr>
        <w:t>Review</w:t>
      </w:r>
      <w:r w:rsidR="00172472">
        <w:rPr>
          <w:color w:val="333333"/>
          <w:sz w:val="15"/>
        </w:rPr>
        <w:tab/>
      </w:r>
      <w:r w:rsidR="00172472">
        <w:rPr>
          <w:noProof/>
          <w:color w:val="333333"/>
          <w:position w:val="1"/>
          <w:sz w:val="15"/>
        </w:rPr>
        <w:drawing>
          <wp:inline distT="0" distB="0" distL="0" distR="0" wp14:anchorId="00F214C2" wp14:editId="6213095A">
            <wp:extent cx="106710" cy="106710"/>
            <wp:effectExtent l="0" t="0" r="0" b="0"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position w:val="1"/>
          <w:sz w:val="15"/>
        </w:rPr>
        <w:t xml:space="preserve">                </w:t>
      </w:r>
      <w:r w:rsidR="00172472">
        <w:rPr>
          <w:rFonts w:ascii="Times New Roman" w:hAnsi="Times New Roman"/>
          <w:color w:val="333333"/>
          <w:spacing w:val="3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3"/>
          <w:position w:val="1"/>
          <w:sz w:val="15"/>
        </w:rPr>
        <w:drawing>
          <wp:inline distT="0" distB="0" distL="0" distR="0" wp14:anchorId="0F5AA85A" wp14:editId="23F93DCB">
            <wp:extent cx="106710" cy="106710"/>
            <wp:effectExtent l="0" t="0" r="0" b="0"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3"/>
          <w:position w:val="1"/>
          <w:sz w:val="15"/>
        </w:rPr>
        <w:t xml:space="preserve">               </w:t>
      </w:r>
      <w:r w:rsidR="00172472">
        <w:rPr>
          <w:rFonts w:ascii="Times New Roman" w:hAnsi="Times New Roman"/>
          <w:color w:val="333333"/>
          <w:spacing w:val="-8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8"/>
          <w:position w:val="1"/>
          <w:sz w:val="15"/>
        </w:rPr>
        <w:drawing>
          <wp:inline distT="0" distB="0" distL="0" distR="0" wp14:anchorId="2BC457F5" wp14:editId="266F2939">
            <wp:extent cx="106710" cy="106710"/>
            <wp:effectExtent l="0" t="0" r="0" b="0"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-8"/>
          <w:position w:val="1"/>
          <w:sz w:val="15"/>
        </w:rPr>
        <w:t xml:space="preserve">                     </w:t>
      </w:r>
      <w:r w:rsidR="00172472">
        <w:rPr>
          <w:rFonts w:ascii="Times New Roman" w:hAnsi="Times New Roman"/>
          <w:color w:val="333333"/>
          <w:spacing w:val="-9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9"/>
          <w:position w:val="1"/>
          <w:sz w:val="15"/>
        </w:rPr>
        <w:drawing>
          <wp:inline distT="0" distB="0" distL="0" distR="0" wp14:anchorId="118D33AC" wp14:editId="7103F74B">
            <wp:extent cx="106710" cy="106710"/>
            <wp:effectExtent l="0" t="0" r="0" b="0"/>
            <wp:docPr id="6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-9"/>
          <w:position w:val="1"/>
          <w:sz w:val="15"/>
        </w:rPr>
        <w:t xml:space="preserve">                     </w:t>
      </w:r>
      <w:r w:rsidR="00172472">
        <w:rPr>
          <w:rFonts w:ascii="Times New Roman" w:hAnsi="Times New Roman"/>
          <w:color w:val="333333"/>
          <w:spacing w:val="13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13"/>
          <w:position w:val="1"/>
          <w:sz w:val="15"/>
        </w:rPr>
        <w:drawing>
          <wp:inline distT="0" distB="0" distL="0" distR="0" wp14:anchorId="4032DFB9" wp14:editId="7ABD9033">
            <wp:extent cx="106710" cy="106710"/>
            <wp:effectExtent l="0" t="0" r="0" b="0"/>
            <wp:docPr id="6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13"/>
          <w:position w:val="1"/>
          <w:sz w:val="15"/>
        </w:rPr>
        <w:t xml:space="preserve"> </w:t>
      </w:r>
      <w:r w:rsidR="00172472">
        <w:rPr>
          <w:color w:val="333333"/>
          <w:w w:val="115"/>
          <w:sz w:val="15"/>
        </w:rPr>
        <w:t>Year</w:t>
      </w:r>
      <w:r w:rsidR="00172472">
        <w:rPr>
          <w:rFonts w:ascii="Arial" w:hAnsi="Arial"/>
          <w:color w:val="333333"/>
          <w:w w:val="115"/>
          <w:sz w:val="15"/>
        </w:rPr>
        <w:t>-</w:t>
      </w:r>
      <w:r w:rsidR="00172472">
        <w:rPr>
          <w:color w:val="333333"/>
          <w:w w:val="115"/>
          <w:sz w:val="15"/>
        </w:rPr>
        <w:t>End</w:t>
      </w:r>
      <w:r w:rsidR="00172472">
        <w:rPr>
          <w:color w:val="333333"/>
          <w:spacing w:val="-1"/>
          <w:w w:val="115"/>
          <w:sz w:val="15"/>
        </w:rPr>
        <w:t xml:space="preserve"> </w:t>
      </w:r>
      <w:r w:rsidR="00172472">
        <w:rPr>
          <w:color w:val="333333"/>
          <w:w w:val="115"/>
          <w:sz w:val="15"/>
        </w:rPr>
        <w:t>Report</w:t>
      </w:r>
      <w:r w:rsidR="00172472">
        <w:rPr>
          <w:color w:val="333333"/>
          <w:sz w:val="15"/>
        </w:rPr>
        <w:tab/>
      </w:r>
      <w:r w:rsidR="00172472">
        <w:rPr>
          <w:noProof/>
          <w:color w:val="333333"/>
          <w:position w:val="1"/>
          <w:sz w:val="15"/>
        </w:rPr>
        <w:drawing>
          <wp:inline distT="0" distB="0" distL="0" distR="0" wp14:anchorId="5551E61E" wp14:editId="41F5F4D3">
            <wp:extent cx="106710" cy="106710"/>
            <wp:effectExtent l="0" t="0" r="0" b="0"/>
            <wp:docPr id="6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position w:val="1"/>
          <w:sz w:val="15"/>
        </w:rPr>
        <w:t xml:space="preserve">                </w:t>
      </w:r>
      <w:r w:rsidR="00172472">
        <w:rPr>
          <w:rFonts w:ascii="Times New Roman" w:hAnsi="Times New Roman"/>
          <w:color w:val="333333"/>
          <w:spacing w:val="3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3"/>
          <w:position w:val="1"/>
          <w:sz w:val="15"/>
        </w:rPr>
        <w:drawing>
          <wp:inline distT="0" distB="0" distL="0" distR="0" wp14:anchorId="13BE1A06" wp14:editId="7EF903B6">
            <wp:extent cx="106710" cy="106710"/>
            <wp:effectExtent l="0" t="0" r="0" b="0"/>
            <wp:docPr id="7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3"/>
          <w:position w:val="1"/>
          <w:sz w:val="15"/>
        </w:rPr>
        <w:t xml:space="preserve">               </w:t>
      </w:r>
      <w:r w:rsidR="00172472">
        <w:rPr>
          <w:rFonts w:ascii="Times New Roman" w:hAnsi="Times New Roman"/>
          <w:color w:val="333333"/>
          <w:spacing w:val="-8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8"/>
          <w:position w:val="1"/>
          <w:sz w:val="15"/>
        </w:rPr>
        <w:drawing>
          <wp:inline distT="0" distB="0" distL="0" distR="0" wp14:anchorId="32104B6A" wp14:editId="3629E35F">
            <wp:extent cx="106710" cy="106710"/>
            <wp:effectExtent l="0" t="0" r="0" b="0"/>
            <wp:docPr id="7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-8"/>
          <w:position w:val="1"/>
          <w:sz w:val="15"/>
        </w:rPr>
        <w:t xml:space="preserve">                     </w:t>
      </w:r>
      <w:r w:rsidR="00172472">
        <w:rPr>
          <w:rFonts w:ascii="Times New Roman" w:hAnsi="Times New Roman"/>
          <w:color w:val="333333"/>
          <w:spacing w:val="-9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9"/>
          <w:position w:val="1"/>
          <w:sz w:val="15"/>
        </w:rPr>
        <w:drawing>
          <wp:inline distT="0" distB="0" distL="0" distR="0" wp14:anchorId="00048064" wp14:editId="47BE3DBE">
            <wp:extent cx="106710" cy="106710"/>
            <wp:effectExtent l="0" t="0" r="0" b="0"/>
            <wp:docPr id="7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-9"/>
          <w:position w:val="1"/>
          <w:sz w:val="15"/>
        </w:rPr>
        <w:t xml:space="preserve">                     </w:t>
      </w:r>
      <w:r w:rsidR="00172472">
        <w:rPr>
          <w:rFonts w:ascii="Times New Roman" w:hAnsi="Times New Roman"/>
          <w:color w:val="333333"/>
          <w:spacing w:val="13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13"/>
          <w:position w:val="1"/>
          <w:sz w:val="15"/>
        </w:rPr>
        <w:drawing>
          <wp:inline distT="0" distB="0" distL="0" distR="0" wp14:anchorId="68536B74" wp14:editId="634E2924">
            <wp:extent cx="106710" cy="106710"/>
            <wp:effectExtent l="0" t="0" r="0" b="0"/>
            <wp:docPr id="7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13"/>
          <w:position w:val="1"/>
          <w:sz w:val="15"/>
        </w:rPr>
        <w:t xml:space="preserve"> </w:t>
      </w:r>
      <w:r w:rsidR="00172472">
        <w:rPr>
          <w:rFonts w:ascii="Times New Roman" w:hAnsi="Times New Roman"/>
          <w:color w:val="333333"/>
          <w:position w:val="1"/>
          <w:sz w:val="15"/>
        </w:rPr>
        <w:t xml:space="preserve">                                                                                              </w:t>
      </w:r>
      <w:r w:rsidR="00172472">
        <w:rPr>
          <w:color w:val="333333"/>
          <w:w w:val="115"/>
          <w:sz w:val="15"/>
        </w:rPr>
        <w:t>Audit</w:t>
      </w:r>
      <w:r w:rsidR="00172472">
        <w:rPr>
          <w:color w:val="333333"/>
          <w:spacing w:val="-6"/>
          <w:w w:val="115"/>
          <w:sz w:val="15"/>
        </w:rPr>
        <w:t xml:space="preserve"> </w:t>
      </w:r>
      <w:r w:rsidR="00172472">
        <w:rPr>
          <w:color w:val="333333"/>
          <w:w w:val="115"/>
          <w:sz w:val="15"/>
        </w:rPr>
        <w:t>Report</w:t>
      </w:r>
      <w:r w:rsidR="00172472">
        <w:rPr>
          <w:color w:val="333333"/>
          <w:w w:val="115"/>
          <w:sz w:val="15"/>
        </w:rPr>
        <w:tab/>
      </w:r>
      <w:r w:rsidR="00172472">
        <w:rPr>
          <w:noProof/>
          <w:color w:val="333333"/>
          <w:position w:val="1"/>
          <w:sz w:val="15"/>
        </w:rPr>
        <w:drawing>
          <wp:inline distT="0" distB="0" distL="0" distR="0" wp14:anchorId="488D286A" wp14:editId="6A543848">
            <wp:extent cx="106710" cy="106710"/>
            <wp:effectExtent l="0" t="0" r="0" b="0"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position w:val="1"/>
          <w:sz w:val="15"/>
        </w:rPr>
        <w:t xml:space="preserve">                </w:t>
      </w:r>
      <w:r w:rsidR="00172472">
        <w:rPr>
          <w:rFonts w:ascii="Times New Roman" w:hAnsi="Times New Roman"/>
          <w:color w:val="333333"/>
          <w:spacing w:val="3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3"/>
          <w:position w:val="1"/>
          <w:sz w:val="15"/>
        </w:rPr>
        <w:drawing>
          <wp:inline distT="0" distB="0" distL="0" distR="0" wp14:anchorId="3C0010D3" wp14:editId="6992535B">
            <wp:extent cx="106710" cy="106710"/>
            <wp:effectExtent l="0" t="0" r="0" b="0"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3"/>
          <w:position w:val="1"/>
          <w:sz w:val="15"/>
        </w:rPr>
        <w:t xml:space="preserve">               </w:t>
      </w:r>
      <w:r w:rsidR="00172472">
        <w:rPr>
          <w:rFonts w:ascii="Times New Roman" w:hAnsi="Times New Roman"/>
          <w:color w:val="333333"/>
          <w:spacing w:val="-8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8"/>
          <w:position w:val="1"/>
          <w:sz w:val="15"/>
        </w:rPr>
        <w:drawing>
          <wp:inline distT="0" distB="0" distL="0" distR="0" wp14:anchorId="2D94A8B2" wp14:editId="3B1877F3">
            <wp:extent cx="106710" cy="106710"/>
            <wp:effectExtent l="0" t="0" r="0" b="0"/>
            <wp:docPr id="8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-8"/>
          <w:position w:val="1"/>
          <w:sz w:val="15"/>
        </w:rPr>
        <w:t xml:space="preserve">                     </w:t>
      </w:r>
      <w:r w:rsidR="00172472">
        <w:rPr>
          <w:rFonts w:ascii="Times New Roman" w:hAnsi="Times New Roman"/>
          <w:color w:val="333333"/>
          <w:spacing w:val="-9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-9"/>
          <w:position w:val="1"/>
          <w:sz w:val="15"/>
        </w:rPr>
        <w:drawing>
          <wp:inline distT="0" distB="0" distL="0" distR="0" wp14:anchorId="34BE8377" wp14:editId="0BC62C13">
            <wp:extent cx="106710" cy="106710"/>
            <wp:effectExtent l="0" t="0" r="0" b="0"/>
            <wp:docPr id="8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72">
        <w:rPr>
          <w:rFonts w:ascii="Times New Roman" w:hAnsi="Times New Roman"/>
          <w:color w:val="333333"/>
          <w:spacing w:val="-9"/>
          <w:position w:val="1"/>
          <w:sz w:val="15"/>
        </w:rPr>
        <w:t xml:space="preserve">                     </w:t>
      </w:r>
      <w:r w:rsidR="00172472">
        <w:rPr>
          <w:rFonts w:ascii="Times New Roman" w:hAnsi="Times New Roman"/>
          <w:color w:val="333333"/>
          <w:spacing w:val="13"/>
          <w:position w:val="1"/>
          <w:sz w:val="15"/>
        </w:rPr>
        <w:t xml:space="preserve"> </w:t>
      </w:r>
      <w:r w:rsidR="00172472">
        <w:rPr>
          <w:rFonts w:ascii="Times New Roman" w:hAnsi="Times New Roman"/>
          <w:noProof/>
          <w:color w:val="333333"/>
          <w:spacing w:val="13"/>
          <w:position w:val="1"/>
          <w:sz w:val="15"/>
        </w:rPr>
        <w:drawing>
          <wp:inline distT="0" distB="0" distL="0" distR="0" wp14:anchorId="4C957F16" wp14:editId="1E3952F3">
            <wp:extent cx="106710" cy="106710"/>
            <wp:effectExtent l="0" t="0" r="0" b="0"/>
            <wp:docPr id="8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24A6C" w14:textId="77777777" w:rsidR="00D82955" w:rsidRDefault="00D82955">
      <w:pPr>
        <w:spacing w:line="487" w:lineRule="auto"/>
        <w:jc w:val="both"/>
        <w:rPr>
          <w:rFonts w:ascii="Times New Roman" w:hAnsi="Times New Roman"/>
          <w:sz w:val="15"/>
        </w:rPr>
        <w:sectPr w:rsidR="00D82955">
          <w:type w:val="continuous"/>
          <w:pgSz w:w="12240" w:h="15840"/>
          <w:pgMar w:top="720" w:right="200" w:bottom="1280" w:left="640" w:header="720" w:footer="720" w:gutter="0"/>
          <w:cols w:num="2" w:space="720" w:equalWidth="0">
            <w:col w:w="2477" w:space="543"/>
            <w:col w:w="8380"/>
          </w:cols>
        </w:sectPr>
      </w:pPr>
    </w:p>
    <w:p w14:paraId="4ECDE65A" w14:textId="77777777" w:rsidR="00D82955" w:rsidRDefault="00D82955">
      <w:pPr>
        <w:pStyle w:val="BodyText"/>
        <w:spacing w:before="2"/>
        <w:rPr>
          <w:rFonts w:ascii="Times New Roman"/>
        </w:rPr>
      </w:pPr>
    </w:p>
    <w:p w14:paraId="4C0AFD2F" w14:textId="77777777" w:rsidR="00D82955" w:rsidRDefault="00DF6D5A">
      <w:pPr>
        <w:pStyle w:val="BodyText"/>
        <w:spacing w:line="20" w:lineRule="exact"/>
        <w:ind w:left="304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2A0D45B">
          <v:group id="_x0000_s1085" style="width:373.95pt;height:.55pt;mso-position-horizontal-relative:char;mso-position-vertical-relative:line" coordsize="7479,11">
            <v:rect id="_x0000_s1086" style="position:absolute;width:7479;height:11" fillcolor="#293234" stroked="f"/>
            <w10:wrap type="none"/>
            <w10:anchorlock/>
          </v:group>
        </w:pict>
      </w:r>
    </w:p>
    <w:p w14:paraId="5C9FE2E4" w14:textId="77777777" w:rsidR="00D82955" w:rsidRDefault="00D82955">
      <w:pPr>
        <w:spacing w:line="20" w:lineRule="exact"/>
        <w:rPr>
          <w:rFonts w:ascii="Times New Roman"/>
          <w:sz w:val="2"/>
        </w:rPr>
        <w:sectPr w:rsidR="00D82955">
          <w:type w:val="continuous"/>
          <w:pgSz w:w="12240" w:h="15840"/>
          <w:pgMar w:top="720" w:right="200" w:bottom="1280" w:left="640" w:header="720" w:footer="720" w:gutter="0"/>
          <w:cols w:space="720"/>
        </w:sectPr>
      </w:pPr>
    </w:p>
    <w:p w14:paraId="7CD03777" w14:textId="77777777" w:rsidR="00D82955" w:rsidRDefault="00D82955">
      <w:pPr>
        <w:pStyle w:val="BodyText"/>
        <w:rPr>
          <w:rFonts w:ascii="Times New Roman"/>
          <w:sz w:val="16"/>
        </w:rPr>
      </w:pPr>
    </w:p>
    <w:p w14:paraId="5AECCCFC" w14:textId="77777777" w:rsidR="00D82955" w:rsidRDefault="00D82955">
      <w:pPr>
        <w:pStyle w:val="BodyText"/>
        <w:rPr>
          <w:rFonts w:ascii="Times New Roman"/>
          <w:sz w:val="16"/>
        </w:rPr>
      </w:pPr>
    </w:p>
    <w:p w14:paraId="4980CA05" w14:textId="77777777" w:rsidR="00D82955" w:rsidRDefault="00D82955">
      <w:pPr>
        <w:pStyle w:val="BodyText"/>
        <w:rPr>
          <w:rFonts w:ascii="Times New Roman"/>
          <w:sz w:val="16"/>
        </w:rPr>
      </w:pPr>
    </w:p>
    <w:p w14:paraId="6CD2FFED" w14:textId="77777777" w:rsidR="00D82955" w:rsidRDefault="00D82955">
      <w:pPr>
        <w:pStyle w:val="BodyText"/>
        <w:rPr>
          <w:rFonts w:ascii="Times New Roman"/>
          <w:sz w:val="16"/>
        </w:rPr>
      </w:pPr>
    </w:p>
    <w:p w14:paraId="75B10654" w14:textId="77777777" w:rsidR="00D82955" w:rsidRDefault="00D82955">
      <w:pPr>
        <w:pStyle w:val="BodyText"/>
        <w:rPr>
          <w:rFonts w:ascii="Times New Roman"/>
          <w:sz w:val="16"/>
        </w:rPr>
      </w:pPr>
    </w:p>
    <w:p w14:paraId="234CBFA0" w14:textId="77777777" w:rsidR="00D82955" w:rsidRDefault="00D82955">
      <w:pPr>
        <w:pStyle w:val="BodyText"/>
        <w:rPr>
          <w:rFonts w:ascii="Times New Roman"/>
          <w:sz w:val="16"/>
        </w:rPr>
      </w:pPr>
    </w:p>
    <w:p w14:paraId="52602162" w14:textId="77777777" w:rsidR="00D82955" w:rsidRDefault="00D82955">
      <w:pPr>
        <w:pStyle w:val="BodyText"/>
        <w:rPr>
          <w:rFonts w:ascii="Times New Roman"/>
          <w:sz w:val="16"/>
        </w:rPr>
      </w:pPr>
    </w:p>
    <w:p w14:paraId="4CED98A6" w14:textId="77777777" w:rsidR="00D82955" w:rsidRDefault="00172472">
      <w:pPr>
        <w:spacing w:before="119"/>
        <w:ind w:left="105"/>
        <w:rPr>
          <w:rFonts w:ascii="Arial"/>
          <w:sz w:val="13"/>
        </w:rPr>
      </w:pPr>
      <w:r>
        <w:rPr>
          <w:noProof/>
          <w:position w:val="-2"/>
        </w:rPr>
        <w:drawing>
          <wp:inline distT="0" distB="0" distL="0" distR="0" wp14:anchorId="6EFF5B22" wp14:editId="55580A68">
            <wp:extent cx="106710" cy="106710"/>
            <wp:effectExtent l="0" t="0" r="0" b="0"/>
            <wp:docPr id="8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Arial"/>
          <w:color w:val="333333"/>
          <w:w w:val="120"/>
          <w:sz w:val="13"/>
        </w:rPr>
        <w:t>61-100</w:t>
      </w:r>
      <w:r>
        <w:rPr>
          <w:rFonts w:ascii="Arial"/>
          <w:color w:val="333333"/>
          <w:spacing w:val="-24"/>
          <w:w w:val="120"/>
          <w:sz w:val="13"/>
        </w:rPr>
        <w:t xml:space="preserve"> </w:t>
      </w:r>
      <w:r>
        <w:rPr>
          <w:rFonts w:ascii="Arial"/>
          <w:color w:val="333333"/>
          <w:w w:val="120"/>
          <w:sz w:val="13"/>
        </w:rPr>
        <w:t>/</w:t>
      </w:r>
      <w:r>
        <w:rPr>
          <w:rFonts w:ascii="Arial"/>
          <w:color w:val="333333"/>
          <w:spacing w:val="-25"/>
          <w:w w:val="120"/>
          <w:sz w:val="13"/>
        </w:rPr>
        <w:t xml:space="preserve"> </w:t>
      </w:r>
      <w:r>
        <w:rPr>
          <w:rFonts w:ascii="Arial"/>
          <w:color w:val="333333"/>
          <w:w w:val="120"/>
          <w:sz w:val="13"/>
        </w:rPr>
        <w:t>100</w:t>
      </w:r>
    </w:p>
    <w:p w14:paraId="5205EF4C" w14:textId="77777777" w:rsidR="00D82955" w:rsidRDefault="00172472">
      <w:pPr>
        <w:spacing w:before="84"/>
        <w:ind w:left="105"/>
        <w:rPr>
          <w:rFonts w:ascii="Arial"/>
          <w:sz w:val="13"/>
        </w:rPr>
      </w:pPr>
      <w:r>
        <w:rPr>
          <w:noProof/>
          <w:position w:val="-2"/>
        </w:rPr>
        <w:drawing>
          <wp:inline distT="0" distB="0" distL="0" distR="0" wp14:anchorId="2D942DA5" wp14:editId="28A7E211">
            <wp:extent cx="106710" cy="106710"/>
            <wp:effectExtent l="0" t="0" r="0" b="0"/>
            <wp:docPr id="9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Arial"/>
          <w:color w:val="333333"/>
          <w:w w:val="125"/>
          <w:sz w:val="13"/>
        </w:rPr>
        <w:t>41-60</w:t>
      </w:r>
      <w:r>
        <w:rPr>
          <w:rFonts w:ascii="Arial"/>
          <w:color w:val="333333"/>
          <w:spacing w:val="-19"/>
          <w:w w:val="125"/>
          <w:sz w:val="13"/>
        </w:rPr>
        <w:t xml:space="preserve"> </w:t>
      </w:r>
      <w:r>
        <w:rPr>
          <w:rFonts w:ascii="Arial"/>
          <w:color w:val="333333"/>
          <w:w w:val="125"/>
          <w:sz w:val="13"/>
        </w:rPr>
        <w:t>/</w:t>
      </w:r>
      <w:r>
        <w:rPr>
          <w:rFonts w:ascii="Arial"/>
          <w:color w:val="333333"/>
          <w:spacing w:val="-21"/>
          <w:w w:val="125"/>
          <w:sz w:val="13"/>
        </w:rPr>
        <w:t xml:space="preserve"> </w:t>
      </w:r>
      <w:r>
        <w:rPr>
          <w:rFonts w:ascii="Arial"/>
          <w:color w:val="333333"/>
          <w:w w:val="125"/>
          <w:sz w:val="13"/>
        </w:rPr>
        <w:t>100</w:t>
      </w:r>
    </w:p>
    <w:p w14:paraId="48BA0C07" w14:textId="77777777" w:rsidR="00D82955" w:rsidRDefault="00172472">
      <w:pPr>
        <w:spacing w:before="99"/>
        <w:ind w:left="394"/>
        <w:rPr>
          <w:rFonts w:ascii="Arial"/>
          <w:sz w:val="13"/>
        </w:rPr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4B9878D2" wp14:editId="335FF78B">
            <wp:simplePos x="0" y="0"/>
            <wp:positionH relativeFrom="page">
              <wp:posOffset>473528</wp:posOffset>
            </wp:positionH>
            <wp:positionV relativeFrom="paragraph">
              <wp:posOffset>53592</wp:posOffset>
            </wp:positionV>
            <wp:extent cx="106710" cy="106710"/>
            <wp:effectExtent l="0" t="0" r="0" b="0"/>
            <wp:wrapNone/>
            <wp:docPr id="9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33333"/>
          <w:w w:val="120"/>
          <w:sz w:val="13"/>
        </w:rPr>
        <w:t>1-40 / 100</w:t>
      </w:r>
    </w:p>
    <w:p w14:paraId="246C4515" w14:textId="77777777" w:rsidR="00D82955" w:rsidRDefault="00172472">
      <w:pPr>
        <w:pStyle w:val="Heading2"/>
        <w:spacing w:before="29" w:line="283" w:lineRule="auto"/>
        <w:ind w:left="105" w:right="1584"/>
        <w:rPr>
          <w:rFonts w:ascii="Arial"/>
          <w:sz w:val="18"/>
        </w:rPr>
      </w:pPr>
      <w:r>
        <w:br w:type="column"/>
      </w:r>
      <w:r>
        <w:rPr>
          <w:color w:val="333333"/>
          <w:w w:val="115"/>
        </w:rPr>
        <w:lastRenderedPageBreak/>
        <w:t>How</w:t>
      </w:r>
      <w:r>
        <w:rPr>
          <w:color w:val="333333"/>
          <w:spacing w:val="-33"/>
          <w:w w:val="115"/>
        </w:rPr>
        <w:t xml:space="preserve"> </w:t>
      </w:r>
      <w:r>
        <w:rPr>
          <w:color w:val="333333"/>
          <w:w w:val="115"/>
        </w:rPr>
        <w:t>comprehensive</w:t>
      </w:r>
      <w:r>
        <w:rPr>
          <w:color w:val="333333"/>
          <w:spacing w:val="-39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33"/>
          <w:w w:val="115"/>
        </w:rPr>
        <w:t xml:space="preserve"> </w:t>
      </w:r>
      <w:r>
        <w:rPr>
          <w:color w:val="333333"/>
          <w:spacing w:val="-3"/>
          <w:w w:val="115"/>
        </w:rPr>
        <w:t>the</w:t>
      </w:r>
      <w:r>
        <w:rPr>
          <w:color w:val="333333"/>
          <w:spacing w:val="-39"/>
          <w:w w:val="115"/>
        </w:rPr>
        <w:t xml:space="preserve"> </w:t>
      </w:r>
      <w:r>
        <w:rPr>
          <w:color w:val="333333"/>
          <w:spacing w:val="-3"/>
          <w:w w:val="115"/>
        </w:rPr>
        <w:t>content</w:t>
      </w:r>
      <w:r>
        <w:rPr>
          <w:color w:val="333333"/>
          <w:spacing w:val="-37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35"/>
          <w:w w:val="115"/>
        </w:rPr>
        <w:t xml:space="preserve"> </w:t>
      </w:r>
      <w:r>
        <w:rPr>
          <w:color w:val="333333"/>
          <w:spacing w:val="-3"/>
          <w:w w:val="115"/>
        </w:rPr>
        <w:t>the</w:t>
      </w:r>
      <w:r>
        <w:rPr>
          <w:color w:val="333333"/>
          <w:spacing w:val="-38"/>
          <w:w w:val="115"/>
        </w:rPr>
        <w:t xml:space="preserve"> </w:t>
      </w:r>
      <w:r>
        <w:rPr>
          <w:color w:val="333333"/>
          <w:spacing w:val="-5"/>
          <w:w w:val="115"/>
        </w:rPr>
        <w:t>key</w:t>
      </w:r>
      <w:r>
        <w:rPr>
          <w:color w:val="333333"/>
          <w:spacing w:val="-36"/>
          <w:w w:val="115"/>
        </w:rPr>
        <w:t xml:space="preserve"> </w:t>
      </w:r>
      <w:r>
        <w:rPr>
          <w:color w:val="333333"/>
          <w:w w:val="115"/>
        </w:rPr>
        <w:t>budget documents</w:t>
      </w:r>
      <w:r>
        <w:rPr>
          <w:color w:val="333333"/>
          <w:spacing w:val="-44"/>
          <w:w w:val="115"/>
        </w:rPr>
        <w:t xml:space="preserve"> </w:t>
      </w:r>
      <w:r>
        <w:rPr>
          <w:color w:val="333333"/>
          <w:spacing w:val="-3"/>
          <w:w w:val="115"/>
        </w:rPr>
        <w:t>that</w:t>
      </w:r>
      <w:r>
        <w:rPr>
          <w:color w:val="333333"/>
          <w:spacing w:val="-46"/>
          <w:w w:val="115"/>
        </w:rPr>
        <w:t xml:space="preserve"> </w:t>
      </w:r>
      <w:r>
        <w:rPr>
          <w:color w:val="333333"/>
          <w:w w:val="115"/>
        </w:rPr>
        <w:t>New</w:t>
      </w:r>
      <w:r>
        <w:rPr>
          <w:color w:val="333333"/>
          <w:spacing w:val="-43"/>
          <w:w w:val="115"/>
        </w:rPr>
        <w:t xml:space="preserve"> </w:t>
      </w:r>
      <w:r>
        <w:rPr>
          <w:color w:val="333333"/>
          <w:w w:val="115"/>
        </w:rPr>
        <w:t>Zealand</w:t>
      </w:r>
      <w:r>
        <w:rPr>
          <w:color w:val="333333"/>
          <w:spacing w:val="-42"/>
          <w:w w:val="115"/>
        </w:rPr>
        <w:t xml:space="preserve"> </w:t>
      </w:r>
      <w:r>
        <w:rPr>
          <w:color w:val="333333"/>
          <w:spacing w:val="-4"/>
          <w:w w:val="115"/>
        </w:rPr>
        <w:t>makes</w:t>
      </w:r>
      <w:r>
        <w:rPr>
          <w:color w:val="333333"/>
          <w:spacing w:val="-44"/>
          <w:w w:val="115"/>
        </w:rPr>
        <w:t xml:space="preserve"> </w:t>
      </w:r>
      <w:r>
        <w:rPr>
          <w:color w:val="333333"/>
          <w:w w:val="115"/>
        </w:rPr>
        <w:t>available</w:t>
      </w:r>
      <w:r>
        <w:rPr>
          <w:color w:val="333333"/>
          <w:spacing w:val="-47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44"/>
          <w:w w:val="115"/>
        </w:rPr>
        <w:t xml:space="preserve"> </w:t>
      </w:r>
      <w:r>
        <w:rPr>
          <w:color w:val="333333"/>
          <w:spacing w:val="-3"/>
          <w:w w:val="115"/>
        </w:rPr>
        <w:t xml:space="preserve">the </w:t>
      </w:r>
      <w:r>
        <w:rPr>
          <w:color w:val="333333"/>
          <w:w w:val="115"/>
        </w:rPr>
        <w:t>public</w:t>
      </w:r>
      <w:r>
        <w:rPr>
          <w:rFonts w:ascii="Arial"/>
          <w:color w:val="333333"/>
          <w:w w:val="115"/>
          <w:sz w:val="18"/>
        </w:rPr>
        <w:t>?</w:t>
      </w:r>
    </w:p>
    <w:p w14:paraId="68A2F69E" w14:textId="77777777" w:rsidR="00D82955" w:rsidRDefault="00D82955">
      <w:pPr>
        <w:pStyle w:val="BodyText"/>
        <w:spacing w:before="8" w:after="1"/>
        <w:rPr>
          <w:rFonts w:ascii="Arial"/>
          <w:sz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4321"/>
        <w:gridCol w:w="982"/>
        <w:gridCol w:w="1098"/>
      </w:tblGrid>
      <w:tr w:rsidR="00D82955" w14:paraId="142A2961" w14:textId="77777777">
        <w:trPr>
          <w:trHeight w:val="920"/>
        </w:trPr>
        <w:tc>
          <w:tcPr>
            <w:tcW w:w="1076" w:type="dxa"/>
            <w:tcBorders>
              <w:top w:val="single" w:sz="18" w:space="0" w:color="293234"/>
              <w:bottom w:val="single" w:sz="6" w:space="0" w:color="293234"/>
            </w:tcBorders>
          </w:tcPr>
          <w:p w14:paraId="4EDBE9E2" w14:textId="77777777" w:rsidR="00D82955" w:rsidRDefault="00172472">
            <w:pPr>
              <w:pStyle w:val="TableParagraph"/>
              <w:spacing w:before="102" w:line="290" w:lineRule="auto"/>
              <w:ind w:left="78" w:right="41"/>
              <w:rPr>
                <w:sz w:val="18"/>
              </w:rPr>
            </w:pPr>
            <w:r>
              <w:rPr>
                <w:color w:val="333333"/>
                <w:w w:val="115"/>
                <w:sz w:val="18"/>
              </w:rPr>
              <w:t xml:space="preserve">Key budget </w:t>
            </w:r>
            <w:r>
              <w:rPr>
                <w:color w:val="333333"/>
                <w:w w:val="110"/>
                <w:sz w:val="18"/>
              </w:rPr>
              <w:t>document</w:t>
            </w:r>
          </w:p>
        </w:tc>
        <w:tc>
          <w:tcPr>
            <w:tcW w:w="4321" w:type="dxa"/>
            <w:tcBorders>
              <w:top w:val="single" w:sz="18" w:space="0" w:color="293234"/>
              <w:bottom w:val="single" w:sz="6" w:space="0" w:color="293234"/>
            </w:tcBorders>
          </w:tcPr>
          <w:p w14:paraId="65A85ED0" w14:textId="77777777" w:rsidR="00D82955" w:rsidRDefault="00172472">
            <w:pPr>
              <w:pStyle w:val="TableParagraph"/>
              <w:spacing w:before="102"/>
              <w:ind w:left="84"/>
              <w:rPr>
                <w:sz w:val="18"/>
              </w:rPr>
            </w:pPr>
            <w:r>
              <w:rPr>
                <w:color w:val="333333"/>
                <w:w w:val="115"/>
                <w:sz w:val="18"/>
              </w:rPr>
              <w:t>Document purpose and contents</w:t>
            </w:r>
          </w:p>
        </w:tc>
        <w:tc>
          <w:tcPr>
            <w:tcW w:w="982" w:type="dxa"/>
            <w:tcBorders>
              <w:top w:val="single" w:sz="18" w:space="0" w:color="293234"/>
              <w:bottom w:val="single" w:sz="6" w:space="0" w:color="293234"/>
            </w:tcBorders>
          </w:tcPr>
          <w:p w14:paraId="074A37FE" w14:textId="77777777" w:rsidR="00D82955" w:rsidRDefault="00172472">
            <w:pPr>
              <w:pStyle w:val="TableParagraph"/>
              <w:spacing w:before="102" w:line="290" w:lineRule="auto"/>
              <w:ind w:left="90"/>
              <w:rPr>
                <w:sz w:val="18"/>
              </w:rPr>
            </w:pPr>
            <w:r>
              <w:rPr>
                <w:color w:val="333333"/>
                <w:w w:val="115"/>
                <w:sz w:val="18"/>
              </w:rPr>
              <w:t>Fiscal year assessed</w:t>
            </w:r>
          </w:p>
        </w:tc>
        <w:tc>
          <w:tcPr>
            <w:tcW w:w="1098" w:type="dxa"/>
            <w:tcBorders>
              <w:top w:val="single" w:sz="18" w:space="0" w:color="293234"/>
              <w:bottom w:val="single" w:sz="6" w:space="0" w:color="293234"/>
            </w:tcBorders>
          </w:tcPr>
          <w:p w14:paraId="4552CA5D" w14:textId="77777777" w:rsidR="00D82955" w:rsidRDefault="00172472">
            <w:pPr>
              <w:pStyle w:val="TableParagraph"/>
              <w:spacing w:before="102" w:line="290" w:lineRule="auto"/>
              <w:ind w:left="85"/>
              <w:rPr>
                <w:sz w:val="18"/>
              </w:rPr>
            </w:pPr>
            <w:r>
              <w:rPr>
                <w:color w:val="333333"/>
                <w:w w:val="110"/>
                <w:sz w:val="18"/>
              </w:rPr>
              <w:t xml:space="preserve">Document </w:t>
            </w:r>
            <w:r>
              <w:rPr>
                <w:color w:val="333333"/>
                <w:w w:val="115"/>
                <w:sz w:val="18"/>
              </w:rPr>
              <w:t>content score</w:t>
            </w:r>
          </w:p>
        </w:tc>
      </w:tr>
      <w:tr w:rsidR="00D82955" w14:paraId="14BAAB8B" w14:textId="77777777">
        <w:trPr>
          <w:trHeight w:val="385"/>
        </w:trPr>
        <w:tc>
          <w:tcPr>
            <w:tcW w:w="1076" w:type="dxa"/>
            <w:tcBorders>
              <w:top w:val="single" w:sz="6" w:space="0" w:color="293234"/>
            </w:tcBorders>
          </w:tcPr>
          <w:p w14:paraId="30822EAE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0D4584C8" w14:textId="77777777" w:rsidR="00D82955" w:rsidRDefault="00172472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333333"/>
                <w:w w:val="120"/>
                <w:sz w:val="15"/>
              </w:rPr>
              <w:t>Pre</w:t>
            </w:r>
            <w:r>
              <w:rPr>
                <w:rFonts w:ascii="Arial"/>
                <w:color w:val="333333"/>
                <w:w w:val="120"/>
                <w:sz w:val="15"/>
              </w:rPr>
              <w:t>-</w:t>
            </w:r>
            <w:r>
              <w:rPr>
                <w:color w:val="333333"/>
                <w:w w:val="120"/>
                <w:sz w:val="15"/>
              </w:rPr>
              <w:t>Budget</w:t>
            </w:r>
          </w:p>
        </w:tc>
        <w:tc>
          <w:tcPr>
            <w:tcW w:w="4321" w:type="dxa"/>
            <w:tcBorders>
              <w:top w:val="single" w:sz="6" w:space="0" w:color="293234"/>
            </w:tcBorders>
          </w:tcPr>
          <w:p w14:paraId="3F03AFA4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0B760F42" w14:textId="77777777" w:rsidR="00D82955" w:rsidRDefault="00172472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Discloses the broad parameters of ﬁscal policies in</w:t>
            </w:r>
          </w:p>
        </w:tc>
        <w:tc>
          <w:tcPr>
            <w:tcW w:w="982" w:type="dxa"/>
            <w:tcBorders>
              <w:top w:val="single" w:sz="6" w:space="0" w:color="293234"/>
            </w:tcBorders>
          </w:tcPr>
          <w:p w14:paraId="4B3400F0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2514C63D" w14:textId="77777777" w:rsidR="00D82955" w:rsidRDefault="00172472">
            <w:pPr>
              <w:pStyle w:val="TableParagraph"/>
              <w:ind w:left="90"/>
              <w:rPr>
                <w:rFonts w:ascii="Arial"/>
                <w:sz w:val="15"/>
              </w:rPr>
            </w:pPr>
            <w:r>
              <w:rPr>
                <w:rFonts w:ascii="Arial"/>
                <w:color w:val="333333"/>
                <w:w w:val="105"/>
                <w:sz w:val="15"/>
              </w:rPr>
              <w:t>2019</w:t>
            </w:r>
          </w:p>
        </w:tc>
        <w:tc>
          <w:tcPr>
            <w:tcW w:w="1098" w:type="dxa"/>
            <w:tcBorders>
              <w:top w:val="single" w:sz="6" w:space="0" w:color="293234"/>
            </w:tcBorders>
          </w:tcPr>
          <w:p w14:paraId="2905DDD7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611C461D" w14:textId="77777777" w:rsidR="00D82955" w:rsidRDefault="00172472">
            <w:pPr>
              <w:pStyle w:val="TableParagraph"/>
              <w:ind w:left="159"/>
              <w:rPr>
                <w:rFonts w:ascii="Arial"/>
                <w:sz w:val="15"/>
              </w:rPr>
            </w:pPr>
            <w:r>
              <w:rPr>
                <w:rFonts w:ascii="Arial"/>
                <w:color w:val="FFFFFF"/>
                <w:w w:val="115"/>
                <w:sz w:val="15"/>
              </w:rPr>
              <w:t>95</w:t>
            </w:r>
          </w:p>
        </w:tc>
      </w:tr>
      <w:tr w:rsidR="00D82955" w14:paraId="20ADDEF1" w14:textId="77777777">
        <w:trPr>
          <w:trHeight w:val="252"/>
        </w:trPr>
        <w:tc>
          <w:tcPr>
            <w:tcW w:w="1076" w:type="dxa"/>
          </w:tcPr>
          <w:p w14:paraId="5853A147" w14:textId="77777777" w:rsidR="00D82955" w:rsidRDefault="00172472">
            <w:pPr>
              <w:pStyle w:val="TableParagraph"/>
              <w:spacing w:before="28"/>
              <w:ind w:left="78"/>
              <w:rPr>
                <w:sz w:val="15"/>
              </w:rPr>
            </w:pPr>
            <w:r>
              <w:rPr>
                <w:color w:val="333333"/>
                <w:w w:val="120"/>
                <w:sz w:val="15"/>
              </w:rPr>
              <w:t>Statement</w:t>
            </w:r>
          </w:p>
        </w:tc>
        <w:tc>
          <w:tcPr>
            <w:tcW w:w="4321" w:type="dxa"/>
          </w:tcPr>
          <w:p w14:paraId="1B5EF9F6" w14:textId="77777777" w:rsidR="00D82955" w:rsidRDefault="00172472"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advance of the Executive</w:t>
            </w:r>
            <w:r>
              <w:rPr>
                <w:rFonts w:ascii="Arial"/>
                <w:color w:val="333333"/>
                <w:w w:val="115"/>
                <w:sz w:val="15"/>
              </w:rPr>
              <w:t>'</w:t>
            </w:r>
            <w:r>
              <w:rPr>
                <w:color w:val="333333"/>
                <w:w w:val="115"/>
                <w:sz w:val="15"/>
              </w:rPr>
              <w:t>s Budget Proposal</w:t>
            </w:r>
            <w:r>
              <w:rPr>
                <w:rFonts w:ascii="Arial"/>
                <w:color w:val="333333"/>
                <w:w w:val="115"/>
                <w:sz w:val="15"/>
              </w:rPr>
              <w:t xml:space="preserve">; </w:t>
            </w:r>
            <w:r>
              <w:rPr>
                <w:color w:val="333333"/>
                <w:w w:val="115"/>
                <w:sz w:val="15"/>
              </w:rPr>
              <w:t>outlines</w:t>
            </w:r>
          </w:p>
        </w:tc>
        <w:tc>
          <w:tcPr>
            <w:tcW w:w="982" w:type="dxa"/>
          </w:tcPr>
          <w:p w14:paraId="25A80BB0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3AD5370E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2D4D0034" w14:textId="77777777">
        <w:trPr>
          <w:trHeight w:val="252"/>
        </w:trPr>
        <w:tc>
          <w:tcPr>
            <w:tcW w:w="1076" w:type="dxa"/>
          </w:tcPr>
          <w:p w14:paraId="494E88A2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1" w:type="dxa"/>
          </w:tcPr>
          <w:p w14:paraId="64DC9AD2" w14:textId="77777777" w:rsidR="00D82955" w:rsidRDefault="00172472"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the government</w:t>
            </w:r>
            <w:r>
              <w:rPr>
                <w:rFonts w:ascii="Arial"/>
                <w:color w:val="333333"/>
                <w:w w:val="115"/>
                <w:sz w:val="15"/>
              </w:rPr>
              <w:t>'</w:t>
            </w:r>
            <w:r>
              <w:rPr>
                <w:color w:val="333333"/>
                <w:w w:val="115"/>
                <w:sz w:val="15"/>
              </w:rPr>
              <w:t>s economic forecast</w:t>
            </w:r>
            <w:r>
              <w:rPr>
                <w:rFonts w:ascii="Arial"/>
                <w:color w:val="333333"/>
                <w:w w:val="115"/>
                <w:sz w:val="15"/>
              </w:rPr>
              <w:t xml:space="preserve">, </w:t>
            </w:r>
            <w:r>
              <w:rPr>
                <w:color w:val="333333"/>
                <w:w w:val="115"/>
                <w:sz w:val="15"/>
              </w:rPr>
              <w:t>anticipated</w:t>
            </w:r>
          </w:p>
        </w:tc>
        <w:tc>
          <w:tcPr>
            <w:tcW w:w="982" w:type="dxa"/>
          </w:tcPr>
          <w:p w14:paraId="7E2C60AC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0785A664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2318FB9D" w14:textId="77777777">
        <w:trPr>
          <w:trHeight w:val="324"/>
        </w:trPr>
        <w:tc>
          <w:tcPr>
            <w:tcW w:w="1076" w:type="dxa"/>
            <w:tcBorders>
              <w:bottom w:val="single" w:sz="6" w:space="0" w:color="293234"/>
            </w:tcBorders>
          </w:tcPr>
          <w:p w14:paraId="7E0D955E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1" w:type="dxa"/>
            <w:tcBorders>
              <w:bottom w:val="single" w:sz="6" w:space="0" w:color="293234"/>
            </w:tcBorders>
          </w:tcPr>
          <w:p w14:paraId="6A28261D" w14:textId="77777777" w:rsidR="00D82955" w:rsidRDefault="00172472">
            <w:pPr>
              <w:pStyle w:val="TableParagraph"/>
              <w:spacing w:before="28"/>
              <w:ind w:left="84"/>
              <w:rPr>
                <w:rFonts w:ascii="Arial"/>
                <w:sz w:val="15"/>
              </w:rPr>
            </w:pPr>
            <w:r>
              <w:rPr>
                <w:color w:val="333333"/>
                <w:w w:val="115"/>
                <w:sz w:val="15"/>
              </w:rPr>
              <w:t>revenue</w:t>
            </w:r>
            <w:r>
              <w:rPr>
                <w:rFonts w:ascii="Arial"/>
                <w:color w:val="333333"/>
                <w:w w:val="115"/>
                <w:sz w:val="15"/>
              </w:rPr>
              <w:t xml:space="preserve">, </w:t>
            </w:r>
            <w:r>
              <w:rPr>
                <w:color w:val="333333"/>
                <w:w w:val="115"/>
                <w:sz w:val="15"/>
              </w:rPr>
              <w:t>expenditures</w:t>
            </w:r>
            <w:r>
              <w:rPr>
                <w:rFonts w:ascii="Arial"/>
                <w:color w:val="333333"/>
                <w:w w:val="115"/>
                <w:sz w:val="15"/>
              </w:rPr>
              <w:t xml:space="preserve">, </w:t>
            </w:r>
            <w:r>
              <w:rPr>
                <w:color w:val="333333"/>
                <w:w w:val="115"/>
                <w:sz w:val="15"/>
              </w:rPr>
              <w:t>and debt</w:t>
            </w:r>
            <w:r>
              <w:rPr>
                <w:rFonts w:ascii="Arial"/>
                <w:color w:val="333333"/>
                <w:w w:val="115"/>
                <w:sz w:val="15"/>
              </w:rPr>
              <w:t>.</w:t>
            </w:r>
          </w:p>
        </w:tc>
        <w:tc>
          <w:tcPr>
            <w:tcW w:w="982" w:type="dxa"/>
            <w:tcBorders>
              <w:bottom w:val="single" w:sz="6" w:space="0" w:color="293234"/>
            </w:tcBorders>
          </w:tcPr>
          <w:p w14:paraId="214B2730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bottom w:val="single" w:sz="6" w:space="0" w:color="293234"/>
            </w:tcBorders>
          </w:tcPr>
          <w:p w14:paraId="5B2B318E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1B670B93" w14:textId="77777777">
        <w:trPr>
          <w:trHeight w:val="385"/>
        </w:trPr>
        <w:tc>
          <w:tcPr>
            <w:tcW w:w="1076" w:type="dxa"/>
            <w:tcBorders>
              <w:top w:val="single" w:sz="6" w:space="0" w:color="293234"/>
            </w:tcBorders>
          </w:tcPr>
          <w:p w14:paraId="10798683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212A0637" w14:textId="77777777" w:rsidR="00D82955" w:rsidRDefault="00172472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Executive</w:t>
            </w:r>
            <w:r>
              <w:rPr>
                <w:rFonts w:ascii="Arial" w:hAnsi="Arial"/>
                <w:color w:val="333333"/>
                <w:w w:val="115"/>
                <w:sz w:val="15"/>
              </w:rPr>
              <w:t>’</w:t>
            </w:r>
            <w:r>
              <w:rPr>
                <w:color w:val="333333"/>
                <w:w w:val="115"/>
                <w:sz w:val="15"/>
              </w:rPr>
              <w:t>s</w:t>
            </w:r>
          </w:p>
        </w:tc>
        <w:tc>
          <w:tcPr>
            <w:tcW w:w="4321" w:type="dxa"/>
            <w:tcBorders>
              <w:top w:val="single" w:sz="6" w:space="0" w:color="293234"/>
            </w:tcBorders>
          </w:tcPr>
          <w:p w14:paraId="643D2F6A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1A50E1A2" w14:textId="77777777" w:rsidR="00D82955" w:rsidRDefault="00172472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Submitted by the executive to the legislature for</w:t>
            </w:r>
          </w:p>
        </w:tc>
        <w:tc>
          <w:tcPr>
            <w:tcW w:w="982" w:type="dxa"/>
            <w:tcBorders>
              <w:top w:val="single" w:sz="6" w:space="0" w:color="293234"/>
            </w:tcBorders>
          </w:tcPr>
          <w:p w14:paraId="2BECBB73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33DFFC13" w14:textId="77777777" w:rsidR="00D82955" w:rsidRDefault="00172472">
            <w:pPr>
              <w:pStyle w:val="TableParagraph"/>
              <w:ind w:left="90"/>
              <w:rPr>
                <w:rFonts w:ascii="Arial"/>
                <w:sz w:val="15"/>
              </w:rPr>
            </w:pPr>
            <w:r>
              <w:rPr>
                <w:rFonts w:ascii="Arial"/>
                <w:color w:val="333333"/>
                <w:w w:val="105"/>
                <w:sz w:val="15"/>
              </w:rPr>
              <w:t>2018</w:t>
            </w:r>
          </w:p>
        </w:tc>
        <w:tc>
          <w:tcPr>
            <w:tcW w:w="1098" w:type="dxa"/>
            <w:tcBorders>
              <w:top w:val="single" w:sz="6" w:space="0" w:color="293234"/>
            </w:tcBorders>
          </w:tcPr>
          <w:p w14:paraId="32D641D1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60A7AB64" w14:textId="77777777" w:rsidR="00D82955" w:rsidRDefault="00172472">
            <w:pPr>
              <w:pStyle w:val="TableParagraph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color w:val="FFFFFF"/>
                <w:sz w:val="15"/>
              </w:rPr>
              <w:t>91</w:t>
            </w:r>
          </w:p>
        </w:tc>
      </w:tr>
      <w:tr w:rsidR="00D82955" w14:paraId="756586B5" w14:textId="77777777">
        <w:trPr>
          <w:trHeight w:val="252"/>
        </w:trPr>
        <w:tc>
          <w:tcPr>
            <w:tcW w:w="1076" w:type="dxa"/>
          </w:tcPr>
          <w:p w14:paraId="5B33BDA0" w14:textId="77777777" w:rsidR="00D82955" w:rsidRDefault="00172472">
            <w:pPr>
              <w:pStyle w:val="TableParagraph"/>
              <w:spacing w:before="28"/>
              <w:ind w:left="78"/>
              <w:rPr>
                <w:sz w:val="15"/>
              </w:rPr>
            </w:pPr>
            <w:r>
              <w:rPr>
                <w:color w:val="333333"/>
                <w:w w:val="120"/>
                <w:sz w:val="15"/>
              </w:rPr>
              <w:t>Budget</w:t>
            </w:r>
          </w:p>
        </w:tc>
        <w:tc>
          <w:tcPr>
            <w:tcW w:w="4321" w:type="dxa"/>
          </w:tcPr>
          <w:p w14:paraId="6AFE77F1" w14:textId="77777777" w:rsidR="00D82955" w:rsidRDefault="00172472"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approval</w:t>
            </w:r>
            <w:r>
              <w:rPr>
                <w:rFonts w:ascii="Arial"/>
                <w:color w:val="333333"/>
                <w:w w:val="115"/>
                <w:sz w:val="15"/>
              </w:rPr>
              <w:t xml:space="preserve">; </w:t>
            </w:r>
            <w:r>
              <w:rPr>
                <w:color w:val="333333"/>
                <w:w w:val="115"/>
                <w:sz w:val="15"/>
              </w:rPr>
              <w:t>details the sources of revenue</w:t>
            </w:r>
            <w:r>
              <w:rPr>
                <w:rFonts w:ascii="Arial"/>
                <w:color w:val="333333"/>
                <w:w w:val="115"/>
                <w:sz w:val="15"/>
              </w:rPr>
              <w:t xml:space="preserve">, </w:t>
            </w:r>
            <w:r>
              <w:rPr>
                <w:color w:val="333333"/>
                <w:w w:val="115"/>
                <w:sz w:val="15"/>
              </w:rPr>
              <w:t>the</w:t>
            </w:r>
          </w:p>
        </w:tc>
        <w:tc>
          <w:tcPr>
            <w:tcW w:w="982" w:type="dxa"/>
          </w:tcPr>
          <w:p w14:paraId="3F4C4A11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6CC24F35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77B95E67" w14:textId="77777777">
        <w:trPr>
          <w:trHeight w:val="252"/>
        </w:trPr>
        <w:tc>
          <w:tcPr>
            <w:tcW w:w="1076" w:type="dxa"/>
          </w:tcPr>
          <w:p w14:paraId="52EDC1AB" w14:textId="77777777" w:rsidR="00D82955" w:rsidRDefault="00172472">
            <w:pPr>
              <w:pStyle w:val="TableParagraph"/>
              <w:spacing w:before="28"/>
              <w:ind w:left="78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Proposal</w:t>
            </w:r>
          </w:p>
        </w:tc>
        <w:tc>
          <w:tcPr>
            <w:tcW w:w="4321" w:type="dxa"/>
          </w:tcPr>
          <w:p w14:paraId="062B96F7" w14:textId="77777777" w:rsidR="00D82955" w:rsidRDefault="00172472">
            <w:pPr>
              <w:pStyle w:val="TableParagraph"/>
              <w:spacing w:before="28"/>
              <w:ind w:left="84"/>
              <w:rPr>
                <w:rFonts w:ascii="Arial"/>
                <w:sz w:val="15"/>
              </w:rPr>
            </w:pPr>
            <w:r>
              <w:rPr>
                <w:color w:val="333333"/>
                <w:w w:val="115"/>
                <w:sz w:val="15"/>
              </w:rPr>
              <w:t>allocations to ministries</w:t>
            </w:r>
            <w:r>
              <w:rPr>
                <w:rFonts w:ascii="Arial"/>
                <w:color w:val="333333"/>
                <w:w w:val="115"/>
                <w:sz w:val="15"/>
              </w:rPr>
              <w:t xml:space="preserve">, </w:t>
            </w:r>
            <w:r>
              <w:rPr>
                <w:color w:val="333333"/>
                <w:w w:val="115"/>
                <w:sz w:val="15"/>
              </w:rPr>
              <w:t>proposed policy changes</w:t>
            </w:r>
            <w:r>
              <w:rPr>
                <w:rFonts w:ascii="Arial"/>
                <w:color w:val="333333"/>
                <w:w w:val="115"/>
                <w:sz w:val="15"/>
              </w:rPr>
              <w:t>,</w:t>
            </w:r>
          </w:p>
        </w:tc>
        <w:tc>
          <w:tcPr>
            <w:tcW w:w="982" w:type="dxa"/>
          </w:tcPr>
          <w:p w14:paraId="514B2D0A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4C0BB206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5FA69556" w14:textId="77777777">
        <w:trPr>
          <w:trHeight w:val="251"/>
        </w:trPr>
        <w:tc>
          <w:tcPr>
            <w:tcW w:w="1076" w:type="dxa"/>
          </w:tcPr>
          <w:p w14:paraId="1D678789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1" w:type="dxa"/>
          </w:tcPr>
          <w:p w14:paraId="27C75ED3" w14:textId="77777777" w:rsidR="00D82955" w:rsidRDefault="00172472">
            <w:pPr>
              <w:pStyle w:val="TableParagraph"/>
              <w:spacing w:before="27"/>
              <w:ind w:left="84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and other information important for understanding</w:t>
            </w:r>
          </w:p>
        </w:tc>
        <w:tc>
          <w:tcPr>
            <w:tcW w:w="982" w:type="dxa"/>
          </w:tcPr>
          <w:p w14:paraId="268D8624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1E5FE37B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599087BB" w14:textId="77777777">
        <w:trPr>
          <w:trHeight w:val="324"/>
        </w:trPr>
        <w:tc>
          <w:tcPr>
            <w:tcW w:w="1076" w:type="dxa"/>
            <w:tcBorders>
              <w:bottom w:val="single" w:sz="6" w:space="0" w:color="293234"/>
            </w:tcBorders>
          </w:tcPr>
          <w:p w14:paraId="14BBF22A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1" w:type="dxa"/>
            <w:tcBorders>
              <w:bottom w:val="single" w:sz="6" w:space="0" w:color="293234"/>
            </w:tcBorders>
          </w:tcPr>
          <w:p w14:paraId="0945FAA5" w14:textId="77777777" w:rsidR="00D82955" w:rsidRDefault="00172472">
            <w:pPr>
              <w:pStyle w:val="TableParagraph"/>
              <w:spacing w:before="28"/>
              <w:ind w:left="84"/>
              <w:rPr>
                <w:rFonts w:ascii="Arial" w:hAnsi="Arial"/>
                <w:sz w:val="15"/>
              </w:rPr>
            </w:pPr>
            <w:r>
              <w:rPr>
                <w:color w:val="333333"/>
                <w:w w:val="115"/>
                <w:sz w:val="15"/>
              </w:rPr>
              <w:t>the country</w:t>
            </w:r>
            <w:r>
              <w:rPr>
                <w:rFonts w:ascii="Arial" w:hAnsi="Arial"/>
                <w:color w:val="333333"/>
                <w:w w:val="115"/>
                <w:sz w:val="15"/>
              </w:rPr>
              <w:t>'</w:t>
            </w:r>
            <w:r>
              <w:rPr>
                <w:color w:val="333333"/>
                <w:w w:val="115"/>
                <w:sz w:val="15"/>
              </w:rPr>
              <w:t>s ﬁscal situation</w:t>
            </w:r>
            <w:r>
              <w:rPr>
                <w:rFonts w:ascii="Arial" w:hAnsi="Arial"/>
                <w:color w:val="333333"/>
                <w:w w:val="115"/>
                <w:sz w:val="15"/>
              </w:rPr>
              <w:t>.</w:t>
            </w:r>
          </w:p>
        </w:tc>
        <w:tc>
          <w:tcPr>
            <w:tcW w:w="982" w:type="dxa"/>
            <w:tcBorders>
              <w:bottom w:val="single" w:sz="6" w:space="0" w:color="293234"/>
            </w:tcBorders>
          </w:tcPr>
          <w:p w14:paraId="5CAD470F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bottom w:val="single" w:sz="6" w:space="0" w:color="293234"/>
            </w:tcBorders>
          </w:tcPr>
          <w:p w14:paraId="7E8BF059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3F4E0AFA" w14:textId="77777777">
        <w:trPr>
          <w:trHeight w:val="385"/>
        </w:trPr>
        <w:tc>
          <w:tcPr>
            <w:tcW w:w="1076" w:type="dxa"/>
            <w:tcBorders>
              <w:top w:val="single" w:sz="6" w:space="0" w:color="293234"/>
            </w:tcBorders>
          </w:tcPr>
          <w:p w14:paraId="18B40573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4D41D190" w14:textId="77777777" w:rsidR="00D82955" w:rsidRDefault="00172472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Enacted</w:t>
            </w:r>
          </w:p>
        </w:tc>
        <w:tc>
          <w:tcPr>
            <w:tcW w:w="4321" w:type="dxa"/>
            <w:tcBorders>
              <w:top w:val="single" w:sz="6" w:space="0" w:color="293234"/>
            </w:tcBorders>
          </w:tcPr>
          <w:p w14:paraId="71115168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406D09A7" w14:textId="77777777" w:rsidR="00D82955" w:rsidRDefault="00172472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333333"/>
                <w:w w:val="120"/>
                <w:sz w:val="15"/>
              </w:rPr>
              <w:t>The budget that has been approved by the</w:t>
            </w:r>
          </w:p>
        </w:tc>
        <w:tc>
          <w:tcPr>
            <w:tcW w:w="982" w:type="dxa"/>
            <w:tcBorders>
              <w:top w:val="single" w:sz="6" w:space="0" w:color="293234"/>
            </w:tcBorders>
          </w:tcPr>
          <w:p w14:paraId="321823B6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631EC100" w14:textId="77777777" w:rsidR="00D82955" w:rsidRDefault="00172472">
            <w:pPr>
              <w:pStyle w:val="TableParagraph"/>
              <w:ind w:left="90"/>
              <w:rPr>
                <w:rFonts w:ascii="Arial"/>
                <w:sz w:val="15"/>
              </w:rPr>
            </w:pPr>
            <w:r>
              <w:rPr>
                <w:rFonts w:ascii="Arial"/>
                <w:color w:val="333333"/>
                <w:w w:val="105"/>
                <w:sz w:val="15"/>
              </w:rPr>
              <w:t>2018</w:t>
            </w:r>
          </w:p>
        </w:tc>
        <w:tc>
          <w:tcPr>
            <w:tcW w:w="1098" w:type="dxa"/>
            <w:tcBorders>
              <w:top w:val="single" w:sz="6" w:space="0" w:color="293234"/>
            </w:tcBorders>
          </w:tcPr>
          <w:p w14:paraId="2DDF0C92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60F20245" w14:textId="77777777" w:rsidR="00D82955" w:rsidRDefault="00172472">
            <w:pPr>
              <w:pStyle w:val="TableParagraph"/>
              <w:ind w:left="122"/>
              <w:rPr>
                <w:rFonts w:ascii="Arial"/>
                <w:sz w:val="15"/>
              </w:rPr>
            </w:pPr>
            <w:r>
              <w:rPr>
                <w:rFonts w:ascii="Arial"/>
                <w:color w:val="FFFFFF"/>
                <w:w w:val="110"/>
                <w:sz w:val="15"/>
              </w:rPr>
              <w:t>100</w:t>
            </w:r>
          </w:p>
        </w:tc>
      </w:tr>
      <w:tr w:rsidR="00D82955" w14:paraId="4DA8A9D1" w14:textId="77777777">
        <w:trPr>
          <w:trHeight w:val="324"/>
        </w:trPr>
        <w:tc>
          <w:tcPr>
            <w:tcW w:w="1076" w:type="dxa"/>
            <w:tcBorders>
              <w:bottom w:val="single" w:sz="6" w:space="0" w:color="293234"/>
            </w:tcBorders>
          </w:tcPr>
          <w:p w14:paraId="3007E09A" w14:textId="77777777" w:rsidR="00D82955" w:rsidRDefault="00172472">
            <w:pPr>
              <w:pStyle w:val="TableParagraph"/>
              <w:spacing w:before="28"/>
              <w:ind w:left="78"/>
              <w:rPr>
                <w:sz w:val="15"/>
              </w:rPr>
            </w:pPr>
            <w:r>
              <w:rPr>
                <w:color w:val="333333"/>
                <w:w w:val="120"/>
                <w:sz w:val="15"/>
              </w:rPr>
              <w:t>Budget</w:t>
            </w:r>
          </w:p>
        </w:tc>
        <w:tc>
          <w:tcPr>
            <w:tcW w:w="4321" w:type="dxa"/>
            <w:tcBorders>
              <w:bottom w:val="single" w:sz="6" w:space="0" w:color="293234"/>
            </w:tcBorders>
          </w:tcPr>
          <w:p w14:paraId="39404E3C" w14:textId="77777777" w:rsidR="00D82955" w:rsidRDefault="00172472">
            <w:pPr>
              <w:pStyle w:val="TableParagraph"/>
              <w:spacing w:before="28"/>
              <w:ind w:left="84"/>
              <w:rPr>
                <w:rFonts w:ascii="Arial"/>
                <w:sz w:val="15"/>
              </w:rPr>
            </w:pPr>
            <w:r>
              <w:rPr>
                <w:color w:val="333333"/>
                <w:w w:val="110"/>
                <w:sz w:val="15"/>
              </w:rPr>
              <w:t>legislature</w:t>
            </w:r>
            <w:r>
              <w:rPr>
                <w:rFonts w:ascii="Arial"/>
                <w:color w:val="333333"/>
                <w:w w:val="110"/>
                <w:sz w:val="15"/>
              </w:rPr>
              <w:t>.</w:t>
            </w:r>
          </w:p>
        </w:tc>
        <w:tc>
          <w:tcPr>
            <w:tcW w:w="982" w:type="dxa"/>
            <w:tcBorders>
              <w:bottom w:val="single" w:sz="6" w:space="0" w:color="293234"/>
            </w:tcBorders>
          </w:tcPr>
          <w:p w14:paraId="730628EA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bottom w:val="single" w:sz="6" w:space="0" w:color="293234"/>
            </w:tcBorders>
          </w:tcPr>
          <w:p w14:paraId="4E5C8009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0BC1098D" w14:textId="77777777">
        <w:trPr>
          <w:trHeight w:val="385"/>
        </w:trPr>
        <w:tc>
          <w:tcPr>
            <w:tcW w:w="1076" w:type="dxa"/>
            <w:tcBorders>
              <w:top w:val="single" w:sz="6" w:space="0" w:color="293234"/>
            </w:tcBorders>
          </w:tcPr>
          <w:p w14:paraId="5A879AE1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1F4D8F6B" w14:textId="77777777" w:rsidR="00D82955" w:rsidRDefault="00172472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Citizens</w:t>
            </w:r>
          </w:p>
        </w:tc>
        <w:tc>
          <w:tcPr>
            <w:tcW w:w="4321" w:type="dxa"/>
            <w:tcBorders>
              <w:top w:val="single" w:sz="6" w:space="0" w:color="293234"/>
            </w:tcBorders>
          </w:tcPr>
          <w:p w14:paraId="7D83C200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42B67ACD" w14:textId="77777777" w:rsidR="00D82955" w:rsidRDefault="00172472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A simpler and less technical version of the</w:t>
            </w:r>
          </w:p>
        </w:tc>
        <w:tc>
          <w:tcPr>
            <w:tcW w:w="982" w:type="dxa"/>
            <w:tcBorders>
              <w:top w:val="single" w:sz="6" w:space="0" w:color="293234"/>
            </w:tcBorders>
          </w:tcPr>
          <w:p w14:paraId="6D91ED9A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125512B3" w14:textId="77777777" w:rsidR="00D82955" w:rsidRDefault="00172472">
            <w:pPr>
              <w:pStyle w:val="TableParagraph"/>
              <w:ind w:left="90"/>
              <w:rPr>
                <w:rFonts w:ascii="Arial"/>
                <w:sz w:val="15"/>
              </w:rPr>
            </w:pPr>
            <w:r>
              <w:rPr>
                <w:rFonts w:ascii="Arial"/>
                <w:color w:val="333333"/>
                <w:w w:val="105"/>
                <w:sz w:val="15"/>
              </w:rPr>
              <w:t>2018</w:t>
            </w:r>
          </w:p>
        </w:tc>
        <w:tc>
          <w:tcPr>
            <w:tcW w:w="1098" w:type="dxa"/>
            <w:tcBorders>
              <w:top w:val="single" w:sz="6" w:space="0" w:color="293234"/>
            </w:tcBorders>
          </w:tcPr>
          <w:p w14:paraId="64BB2A47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7B51CA0B" w14:textId="77777777" w:rsidR="00D82955" w:rsidRDefault="00172472">
            <w:pPr>
              <w:pStyle w:val="TableParagraph"/>
              <w:ind w:left="164"/>
              <w:rPr>
                <w:rFonts w:ascii="Arial"/>
                <w:sz w:val="15"/>
              </w:rPr>
            </w:pPr>
            <w:r>
              <w:rPr>
                <w:rFonts w:ascii="Arial"/>
                <w:color w:val="FFFFFF"/>
                <w:w w:val="105"/>
                <w:sz w:val="15"/>
              </w:rPr>
              <w:t>67</w:t>
            </w:r>
          </w:p>
        </w:tc>
      </w:tr>
      <w:tr w:rsidR="00D82955" w14:paraId="24946BC7" w14:textId="77777777">
        <w:trPr>
          <w:trHeight w:val="252"/>
        </w:trPr>
        <w:tc>
          <w:tcPr>
            <w:tcW w:w="1076" w:type="dxa"/>
          </w:tcPr>
          <w:p w14:paraId="07981BF3" w14:textId="77777777" w:rsidR="00D82955" w:rsidRDefault="00172472">
            <w:pPr>
              <w:pStyle w:val="TableParagraph"/>
              <w:spacing w:before="28"/>
              <w:ind w:left="78"/>
              <w:rPr>
                <w:sz w:val="15"/>
              </w:rPr>
            </w:pPr>
            <w:r>
              <w:rPr>
                <w:color w:val="333333"/>
                <w:w w:val="120"/>
                <w:sz w:val="15"/>
              </w:rPr>
              <w:t>Budget</w:t>
            </w:r>
          </w:p>
        </w:tc>
        <w:tc>
          <w:tcPr>
            <w:tcW w:w="4321" w:type="dxa"/>
          </w:tcPr>
          <w:p w14:paraId="7174F5D1" w14:textId="77777777" w:rsidR="00D82955" w:rsidRDefault="00172472"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government</w:t>
            </w:r>
            <w:r>
              <w:rPr>
                <w:rFonts w:ascii="Arial" w:hAnsi="Arial"/>
                <w:color w:val="333333"/>
                <w:w w:val="115"/>
                <w:sz w:val="15"/>
              </w:rPr>
              <w:t>'</w:t>
            </w:r>
            <w:r>
              <w:rPr>
                <w:color w:val="333333"/>
                <w:w w:val="115"/>
                <w:sz w:val="15"/>
              </w:rPr>
              <w:t>s Executive</w:t>
            </w:r>
            <w:r>
              <w:rPr>
                <w:rFonts w:ascii="Arial" w:hAnsi="Arial"/>
                <w:color w:val="333333"/>
                <w:w w:val="115"/>
                <w:sz w:val="15"/>
              </w:rPr>
              <w:t>’</w:t>
            </w:r>
            <w:r>
              <w:rPr>
                <w:color w:val="333333"/>
                <w:w w:val="115"/>
                <w:sz w:val="15"/>
              </w:rPr>
              <w:t>s Budget Proposal or the</w:t>
            </w:r>
          </w:p>
        </w:tc>
        <w:tc>
          <w:tcPr>
            <w:tcW w:w="982" w:type="dxa"/>
          </w:tcPr>
          <w:p w14:paraId="2F074A23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45B3FA41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1D6FBF5E" w14:textId="77777777">
        <w:trPr>
          <w:trHeight w:val="252"/>
        </w:trPr>
        <w:tc>
          <w:tcPr>
            <w:tcW w:w="1076" w:type="dxa"/>
          </w:tcPr>
          <w:p w14:paraId="6CF774CD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1" w:type="dxa"/>
          </w:tcPr>
          <w:p w14:paraId="6C48CF8F" w14:textId="77777777" w:rsidR="00D82955" w:rsidRDefault="00172472"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Enacted Budget</w:t>
            </w:r>
            <w:r>
              <w:rPr>
                <w:rFonts w:ascii="Arial"/>
                <w:color w:val="333333"/>
                <w:w w:val="115"/>
                <w:sz w:val="15"/>
              </w:rPr>
              <w:t xml:space="preserve">, </w:t>
            </w:r>
            <w:r>
              <w:rPr>
                <w:color w:val="333333"/>
                <w:w w:val="115"/>
                <w:sz w:val="15"/>
              </w:rPr>
              <w:t>designed to convey key information</w:t>
            </w:r>
          </w:p>
        </w:tc>
        <w:tc>
          <w:tcPr>
            <w:tcW w:w="982" w:type="dxa"/>
          </w:tcPr>
          <w:p w14:paraId="404FA127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49E626EA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00C82EC4" w14:textId="77777777">
        <w:trPr>
          <w:trHeight w:val="324"/>
        </w:trPr>
        <w:tc>
          <w:tcPr>
            <w:tcW w:w="1076" w:type="dxa"/>
            <w:tcBorders>
              <w:bottom w:val="single" w:sz="6" w:space="0" w:color="293234"/>
            </w:tcBorders>
          </w:tcPr>
          <w:p w14:paraId="630D4340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1" w:type="dxa"/>
            <w:tcBorders>
              <w:bottom w:val="single" w:sz="6" w:space="0" w:color="293234"/>
            </w:tcBorders>
          </w:tcPr>
          <w:p w14:paraId="0ED9E0BE" w14:textId="77777777" w:rsidR="00D82955" w:rsidRDefault="00172472">
            <w:pPr>
              <w:pStyle w:val="TableParagraph"/>
              <w:spacing w:before="28"/>
              <w:ind w:left="84"/>
              <w:rPr>
                <w:rFonts w:ascii="Arial"/>
                <w:sz w:val="15"/>
              </w:rPr>
            </w:pPr>
            <w:r>
              <w:rPr>
                <w:color w:val="333333"/>
                <w:w w:val="115"/>
                <w:sz w:val="15"/>
              </w:rPr>
              <w:t>to the public</w:t>
            </w:r>
            <w:r>
              <w:rPr>
                <w:rFonts w:ascii="Arial"/>
                <w:color w:val="333333"/>
                <w:w w:val="115"/>
                <w:sz w:val="15"/>
              </w:rPr>
              <w:t>.</w:t>
            </w:r>
          </w:p>
        </w:tc>
        <w:tc>
          <w:tcPr>
            <w:tcW w:w="982" w:type="dxa"/>
            <w:tcBorders>
              <w:bottom w:val="single" w:sz="6" w:space="0" w:color="293234"/>
            </w:tcBorders>
          </w:tcPr>
          <w:p w14:paraId="578FA17A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bottom w:val="single" w:sz="6" w:space="0" w:color="293234"/>
            </w:tcBorders>
          </w:tcPr>
          <w:p w14:paraId="3C32B7F6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0A5AEBDA" w14:textId="77777777">
        <w:trPr>
          <w:trHeight w:val="385"/>
        </w:trPr>
        <w:tc>
          <w:tcPr>
            <w:tcW w:w="1076" w:type="dxa"/>
            <w:tcBorders>
              <w:top w:val="single" w:sz="6" w:space="0" w:color="293234"/>
            </w:tcBorders>
          </w:tcPr>
          <w:p w14:paraId="1AB6B2E1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6DF91284" w14:textId="77777777" w:rsidR="00D82955" w:rsidRDefault="00172472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In</w:t>
            </w:r>
            <w:r>
              <w:rPr>
                <w:rFonts w:ascii="Arial"/>
                <w:color w:val="333333"/>
                <w:w w:val="115"/>
                <w:sz w:val="15"/>
              </w:rPr>
              <w:t>-</w:t>
            </w:r>
            <w:r>
              <w:rPr>
                <w:color w:val="333333"/>
                <w:w w:val="115"/>
                <w:sz w:val="15"/>
              </w:rPr>
              <w:t>Year</w:t>
            </w:r>
          </w:p>
        </w:tc>
        <w:tc>
          <w:tcPr>
            <w:tcW w:w="4321" w:type="dxa"/>
            <w:tcBorders>
              <w:top w:val="single" w:sz="6" w:space="0" w:color="293234"/>
            </w:tcBorders>
          </w:tcPr>
          <w:p w14:paraId="074840D0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79EB282D" w14:textId="77777777" w:rsidR="00D82955" w:rsidRDefault="00172472">
            <w:pPr>
              <w:pStyle w:val="TableParagraph"/>
              <w:ind w:left="84"/>
              <w:rPr>
                <w:rFonts w:ascii="Arial"/>
                <w:sz w:val="15"/>
              </w:rPr>
            </w:pPr>
            <w:r>
              <w:rPr>
                <w:color w:val="333333"/>
                <w:w w:val="115"/>
                <w:sz w:val="15"/>
              </w:rPr>
              <w:t>Include information on actual revenues collected</w:t>
            </w:r>
            <w:r>
              <w:rPr>
                <w:rFonts w:ascii="Arial"/>
                <w:color w:val="333333"/>
                <w:w w:val="115"/>
                <w:sz w:val="15"/>
              </w:rPr>
              <w:t>,</w:t>
            </w:r>
          </w:p>
        </w:tc>
        <w:tc>
          <w:tcPr>
            <w:tcW w:w="982" w:type="dxa"/>
            <w:tcBorders>
              <w:top w:val="single" w:sz="6" w:space="0" w:color="293234"/>
            </w:tcBorders>
          </w:tcPr>
          <w:p w14:paraId="4D714487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0D5EC464" w14:textId="77777777" w:rsidR="00D82955" w:rsidRDefault="00172472">
            <w:pPr>
              <w:pStyle w:val="TableParagraph"/>
              <w:ind w:left="90"/>
              <w:rPr>
                <w:rFonts w:ascii="Arial"/>
                <w:sz w:val="15"/>
              </w:rPr>
            </w:pPr>
            <w:r>
              <w:rPr>
                <w:rFonts w:ascii="Arial"/>
                <w:color w:val="333333"/>
                <w:w w:val="105"/>
                <w:sz w:val="15"/>
              </w:rPr>
              <w:t>2017 &amp;</w:t>
            </w:r>
          </w:p>
        </w:tc>
        <w:tc>
          <w:tcPr>
            <w:tcW w:w="1098" w:type="dxa"/>
            <w:tcBorders>
              <w:top w:val="single" w:sz="6" w:space="0" w:color="293234"/>
            </w:tcBorders>
          </w:tcPr>
          <w:p w14:paraId="07A0DF89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41AC4EE1" w14:textId="77777777" w:rsidR="00D82955" w:rsidRDefault="00172472">
            <w:pPr>
              <w:pStyle w:val="TableParagraph"/>
              <w:ind w:left="169"/>
              <w:rPr>
                <w:rFonts w:ascii="Arial"/>
                <w:sz w:val="15"/>
              </w:rPr>
            </w:pPr>
            <w:r>
              <w:rPr>
                <w:rFonts w:ascii="Arial"/>
                <w:color w:val="FFFFFF"/>
                <w:w w:val="105"/>
                <w:sz w:val="15"/>
              </w:rPr>
              <w:t>74</w:t>
            </w:r>
          </w:p>
        </w:tc>
      </w:tr>
      <w:tr w:rsidR="00D82955" w14:paraId="4EF1EEB0" w14:textId="77777777">
        <w:trPr>
          <w:trHeight w:val="252"/>
        </w:trPr>
        <w:tc>
          <w:tcPr>
            <w:tcW w:w="1076" w:type="dxa"/>
          </w:tcPr>
          <w:p w14:paraId="5D16C310" w14:textId="77777777" w:rsidR="00D82955" w:rsidRDefault="00172472">
            <w:pPr>
              <w:pStyle w:val="TableParagraph"/>
              <w:spacing w:before="28"/>
              <w:ind w:left="78"/>
              <w:rPr>
                <w:sz w:val="15"/>
              </w:rPr>
            </w:pPr>
            <w:r>
              <w:rPr>
                <w:color w:val="333333"/>
                <w:w w:val="120"/>
                <w:sz w:val="15"/>
              </w:rPr>
              <w:t>Reports</w:t>
            </w:r>
          </w:p>
        </w:tc>
        <w:tc>
          <w:tcPr>
            <w:tcW w:w="4321" w:type="dxa"/>
          </w:tcPr>
          <w:p w14:paraId="4D4637D8" w14:textId="77777777" w:rsidR="00D82955" w:rsidRDefault="00172472"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actual expenditures made</w:t>
            </w:r>
            <w:r>
              <w:rPr>
                <w:rFonts w:ascii="Arial"/>
                <w:color w:val="333333"/>
                <w:w w:val="115"/>
                <w:sz w:val="15"/>
              </w:rPr>
              <w:t xml:space="preserve">, </w:t>
            </w:r>
            <w:r>
              <w:rPr>
                <w:color w:val="333333"/>
                <w:w w:val="115"/>
                <w:sz w:val="15"/>
              </w:rPr>
              <w:t>and debt incurred at</w:t>
            </w:r>
          </w:p>
        </w:tc>
        <w:tc>
          <w:tcPr>
            <w:tcW w:w="982" w:type="dxa"/>
          </w:tcPr>
          <w:p w14:paraId="19D93D0D" w14:textId="77777777" w:rsidR="00D82955" w:rsidRDefault="00172472">
            <w:pPr>
              <w:pStyle w:val="TableParagraph"/>
              <w:spacing w:before="28"/>
              <w:ind w:left="90"/>
              <w:rPr>
                <w:rFonts w:ascii="Arial"/>
                <w:sz w:val="15"/>
              </w:rPr>
            </w:pPr>
            <w:r>
              <w:rPr>
                <w:rFonts w:ascii="Arial"/>
                <w:color w:val="333333"/>
                <w:w w:val="105"/>
                <w:sz w:val="15"/>
              </w:rPr>
              <w:t>2018</w:t>
            </w:r>
          </w:p>
        </w:tc>
        <w:tc>
          <w:tcPr>
            <w:tcW w:w="1098" w:type="dxa"/>
          </w:tcPr>
          <w:p w14:paraId="3E07DE8F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6C0C93F6" w14:textId="77777777">
        <w:trPr>
          <w:trHeight w:val="324"/>
        </w:trPr>
        <w:tc>
          <w:tcPr>
            <w:tcW w:w="1076" w:type="dxa"/>
            <w:tcBorders>
              <w:bottom w:val="single" w:sz="6" w:space="0" w:color="293234"/>
            </w:tcBorders>
          </w:tcPr>
          <w:p w14:paraId="325EAE81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1" w:type="dxa"/>
            <w:tcBorders>
              <w:bottom w:val="single" w:sz="6" w:space="0" w:color="293234"/>
            </w:tcBorders>
          </w:tcPr>
          <w:p w14:paraId="75595929" w14:textId="77777777" w:rsidR="00D82955" w:rsidRDefault="00172472">
            <w:pPr>
              <w:pStyle w:val="TableParagraph"/>
              <w:spacing w:before="28"/>
              <w:ind w:left="84"/>
              <w:rPr>
                <w:rFonts w:ascii="Arial"/>
                <w:sz w:val="15"/>
              </w:rPr>
            </w:pPr>
            <w:r>
              <w:rPr>
                <w:color w:val="333333"/>
                <w:w w:val="115"/>
                <w:sz w:val="15"/>
              </w:rPr>
              <w:t>different intervals</w:t>
            </w:r>
            <w:r>
              <w:rPr>
                <w:rFonts w:ascii="Arial"/>
                <w:color w:val="333333"/>
                <w:w w:val="115"/>
                <w:sz w:val="15"/>
              </w:rPr>
              <w:t xml:space="preserve">; </w:t>
            </w:r>
            <w:r>
              <w:rPr>
                <w:color w:val="333333"/>
                <w:w w:val="115"/>
                <w:sz w:val="15"/>
              </w:rPr>
              <w:t>issued quarterly or monthly</w:t>
            </w:r>
            <w:r>
              <w:rPr>
                <w:rFonts w:ascii="Arial"/>
                <w:color w:val="333333"/>
                <w:w w:val="115"/>
                <w:sz w:val="15"/>
              </w:rPr>
              <w:t>.</w:t>
            </w:r>
          </w:p>
        </w:tc>
        <w:tc>
          <w:tcPr>
            <w:tcW w:w="982" w:type="dxa"/>
            <w:tcBorders>
              <w:bottom w:val="single" w:sz="6" w:space="0" w:color="293234"/>
            </w:tcBorders>
          </w:tcPr>
          <w:p w14:paraId="7FBE72FA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bottom w:val="single" w:sz="6" w:space="0" w:color="293234"/>
            </w:tcBorders>
          </w:tcPr>
          <w:p w14:paraId="484DCF0A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5A8224B7" w14:textId="77777777">
        <w:trPr>
          <w:trHeight w:val="385"/>
        </w:trPr>
        <w:tc>
          <w:tcPr>
            <w:tcW w:w="1076" w:type="dxa"/>
            <w:tcBorders>
              <w:top w:val="single" w:sz="6" w:space="0" w:color="293234"/>
            </w:tcBorders>
          </w:tcPr>
          <w:p w14:paraId="399542B2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2E2C8A18" w14:textId="77777777" w:rsidR="00D82955" w:rsidRDefault="00172472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Mid</w:t>
            </w:r>
            <w:r>
              <w:rPr>
                <w:rFonts w:ascii="Arial"/>
                <w:color w:val="333333"/>
                <w:w w:val="115"/>
                <w:sz w:val="15"/>
              </w:rPr>
              <w:t>-</w:t>
            </w:r>
            <w:r>
              <w:rPr>
                <w:color w:val="333333"/>
                <w:w w:val="115"/>
                <w:sz w:val="15"/>
              </w:rPr>
              <w:t>Year</w:t>
            </w:r>
          </w:p>
        </w:tc>
        <w:tc>
          <w:tcPr>
            <w:tcW w:w="4321" w:type="dxa"/>
            <w:tcBorders>
              <w:top w:val="single" w:sz="6" w:space="0" w:color="293234"/>
            </w:tcBorders>
          </w:tcPr>
          <w:p w14:paraId="7DBA95FA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7A18A129" w14:textId="77777777" w:rsidR="00D82955" w:rsidRDefault="00172472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A comprehensive update on the implementation of</w:t>
            </w:r>
          </w:p>
        </w:tc>
        <w:tc>
          <w:tcPr>
            <w:tcW w:w="982" w:type="dxa"/>
            <w:tcBorders>
              <w:top w:val="single" w:sz="6" w:space="0" w:color="293234"/>
            </w:tcBorders>
          </w:tcPr>
          <w:p w14:paraId="1DEBA027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736BAE30" w14:textId="77777777" w:rsidR="00D82955" w:rsidRDefault="00172472">
            <w:pPr>
              <w:pStyle w:val="TableParagraph"/>
              <w:ind w:left="90"/>
              <w:rPr>
                <w:rFonts w:ascii="Arial"/>
                <w:sz w:val="15"/>
              </w:rPr>
            </w:pPr>
            <w:r>
              <w:rPr>
                <w:rFonts w:ascii="Arial"/>
                <w:color w:val="333333"/>
                <w:w w:val="105"/>
                <w:sz w:val="15"/>
              </w:rPr>
              <w:t>2018</w:t>
            </w:r>
          </w:p>
        </w:tc>
        <w:tc>
          <w:tcPr>
            <w:tcW w:w="1098" w:type="dxa"/>
            <w:tcBorders>
              <w:top w:val="single" w:sz="6" w:space="0" w:color="293234"/>
            </w:tcBorders>
          </w:tcPr>
          <w:p w14:paraId="05066638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618C32B5" w14:textId="77777777" w:rsidR="00D82955" w:rsidRDefault="00172472">
            <w:pPr>
              <w:pStyle w:val="TableParagraph"/>
              <w:ind w:left="159"/>
              <w:rPr>
                <w:rFonts w:ascii="Arial"/>
                <w:sz w:val="15"/>
              </w:rPr>
            </w:pPr>
            <w:r>
              <w:rPr>
                <w:rFonts w:ascii="Arial"/>
                <w:color w:val="FFFFFF"/>
                <w:w w:val="115"/>
                <w:sz w:val="15"/>
              </w:rPr>
              <w:t>85</w:t>
            </w:r>
          </w:p>
        </w:tc>
      </w:tr>
      <w:tr w:rsidR="00D82955" w14:paraId="414B5444" w14:textId="77777777">
        <w:trPr>
          <w:trHeight w:val="252"/>
        </w:trPr>
        <w:tc>
          <w:tcPr>
            <w:tcW w:w="1076" w:type="dxa"/>
          </w:tcPr>
          <w:p w14:paraId="4DC76DF3" w14:textId="77777777" w:rsidR="00D82955" w:rsidRDefault="00172472">
            <w:pPr>
              <w:pStyle w:val="TableParagraph"/>
              <w:spacing w:before="28"/>
              <w:ind w:left="78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Review</w:t>
            </w:r>
          </w:p>
        </w:tc>
        <w:tc>
          <w:tcPr>
            <w:tcW w:w="4321" w:type="dxa"/>
          </w:tcPr>
          <w:p w14:paraId="76D1EB93" w14:textId="77777777" w:rsidR="00D82955" w:rsidRDefault="00172472">
            <w:pPr>
              <w:pStyle w:val="TableParagraph"/>
              <w:spacing w:before="28"/>
              <w:ind w:left="84"/>
              <w:rPr>
                <w:rFonts w:ascii="Arial" w:hAnsi="Arial"/>
                <w:sz w:val="15"/>
              </w:rPr>
            </w:pPr>
            <w:r>
              <w:rPr>
                <w:color w:val="333333"/>
                <w:w w:val="120"/>
                <w:sz w:val="15"/>
              </w:rPr>
              <w:t>the budget as of the middle of the ﬁscal year</w:t>
            </w:r>
            <w:r>
              <w:rPr>
                <w:rFonts w:ascii="Arial" w:hAnsi="Arial"/>
                <w:color w:val="333333"/>
                <w:w w:val="120"/>
                <w:sz w:val="15"/>
              </w:rPr>
              <w:t>;</w:t>
            </w:r>
          </w:p>
        </w:tc>
        <w:tc>
          <w:tcPr>
            <w:tcW w:w="982" w:type="dxa"/>
          </w:tcPr>
          <w:p w14:paraId="6E47609C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43522467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60FFBE80" w14:textId="77777777">
        <w:trPr>
          <w:trHeight w:val="251"/>
        </w:trPr>
        <w:tc>
          <w:tcPr>
            <w:tcW w:w="1076" w:type="dxa"/>
          </w:tcPr>
          <w:p w14:paraId="01EC8E2C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1" w:type="dxa"/>
          </w:tcPr>
          <w:p w14:paraId="6B16DCD0" w14:textId="77777777" w:rsidR="00D82955" w:rsidRDefault="00172472">
            <w:pPr>
              <w:pStyle w:val="TableParagraph"/>
              <w:spacing w:before="27"/>
              <w:ind w:left="84"/>
              <w:rPr>
                <w:sz w:val="15"/>
              </w:rPr>
            </w:pPr>
            <w:r>
              <w:rPr>
                <w:color w:val="333333"/>
                <w:w w:val="120"/>
                <w:sz w:val="15"/>
              </w:rPr>
              <w:t>includes a review of economic assumptions and an</w:t>
            </w:r>
          </w:p>
        </w:tc>
        <w:tc>
          <w:tcPr>
            <w:tcW w:w="982" w:type="dxa"/>
          </w:tcPr>
          <w:p w14:paraId="6722058F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1F3C2262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702A879C" w14:textId="77777777">
        <w:trPr>
          <w:trHeight w:val="324"/>
        </w:trPr>
        <w:tc>
          <w:tcPr>
            <w:tcW w:w="1076" w:type="dxa"/>
            <w:tcBorders>
              <w:bottom w:val="single" w:sz="6" w:space="0" w:color="293234"/>
            </w:tcBorders>
          </w:tcPr>
          <w:p w14:paraId="4E3C177B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1" w:type="dxa"/>
            <w:tcBorders>
              <w:bottom w:val="single" w:sz="6" w:space="0" w:color="293234"/>
            </w:tcBorders>
          </w:tcPr>
          <w:p w14:paraId="725DA17F" w14:textId="77777777" w:rsidR="00D82955" w:rsidRDefault="00172472">
            <w:pPr>
              <w:pStyle w:val="TableParagraph"/>
              <w:spacing w:before="28"/>
              <w:ind w:left="84"/>
              <w:rPr>
                <w:rFonts w:ascii="Arial"/>
                <w:sz w:val="15"/>
              </w:rPr>
            </w:pPr>
            <w:r>
              <w:rPr>
                <w:color w:val="333333"/>
                <w:w w:val="115"/>
                <w:sz w:val="15"/>
              </w:rPr>
              <w:t>updated forecast of budget outcomes</w:t>
            </w:r>
            <w:r>
              <w:rPr>
                <w:rFonts w:ascii="Arial"/>
                <w:color w:val="333333"/>
                <w:w w:val="115"/>
                <w:sz w:val="15"/>
              </w:rPr>
              <w:t>.</w:t>
            </w:r>
          </w:p>
        </w:tc>
        <w:tc>
          <w:tcPr>
            <w:tcW w:w="982" w:type="dxa"/>
            <w:tcBorders>
              <w:bottom w:val="single" w:sz="6" w:space="0" w:color="293234"/>
            </w:tcBorders>
          </w:tcPr>
          <w:p w14:paraId="0D0980D9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bottom w:val="single" w:sz="6" w:space="0" w:color="293234"/>
            </w:tcBorders>
          </w:tcPr>
          <w:p w14:paraId="40A0B41D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0D3E14D2" w14:textId="77777777">
        <w:trPr>
          <w:trHeight w:val="385"/>
        </w:trPr>
        <w:tc>
          <w:tcPr>
            <w:tcW w:w="1076" w:type="dxa"/>
            <w:tcBorders>
              <w:top w:val="single" w:sz="6" w:space="0" w:color="293234"/>
            </w:tcBorders>
          </w:tcPr>
          <w:p w14:paraId="2AA16C07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0DBA01DE" w14:textId="77777777" w:rsidR="00D82955" w:rsidRDefault="00172472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Year</w:t>
            </w:r>
            <w:r>
              <w:rPr>
                <w:rFonts w:ascii="Arial"/>
                <w:color w:val="333333"/>
                <w:w w:val="115"/>
                <w:sz w:val="15"/>
              </w:rPr>
              <w:t>-</w:t>
            </w:r>
            <w:r>
              <w:rPr>
                <w:color w:val="333333"/>
                <w:w w:val="115"/>
                <w:sz w:val="15"/>
              </w:rPr>
              <w:t>End</w:t>
            </w:r>
          </w:p>
        </w:tc>
        <w:tc>
          <w:tcPr>
            <w:tcW w:w="4321" w:type="dxa"/>
            <w:tcBorders>
              <w:top w:val="single" w:sz="6" w:space="0" w:color="293234"/>
            </w:tcBorders>
          </w:tcPr>
          <w:p w14:paraId="33E65367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261A6146" w14:textId="77777777" w:rsidR="00D82955" w:rsidRDefault="00172472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Describes the situation of the government</w:t>
            </w:r>
            <w:r>
              <w:rPr>
                <w:rFonts w:ascii="Arial"/>
                <w:color w:val="333333"/>
                <w:w w:val="115"/>
                <w:sz w:val="15"/>
              </w:rPr>
              <w:t>'</w:t>
            </w:r>
            <w:r>
              <w:rPr>
                <w:color w:val="333333"/>
                <w:w w:val="115"/>
                <w:sz w:val="15"/>
              </w:rPr>
              <w:t>s accounts</w:t>
            </w:r>
          </w:p>
        </w:tc>
        <w:tc>
          <w:tcPr>
            <w:tcW w:w="982" w:type="dxa"/>
            <w:tcBorders>
              <w:top w:val="single" w:sz="6" w:space="0" w:color="293234"/>
            </w:tcBorders>
          </w:tcPr>
          <w:p w14:paraId="5D127F83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29B2B090" w14:textId="77777777" w:rsidR="00D82955" w:rsidRDefault="00172472">
            <w:pPr>
              <w:pStyle w:val="TableParagraph"/>
              <w:ind w:left="90"/>
              <w:rPr>
                <w:rFonts w:ascii="Arial"/>
                <w:sz w:val="15"/>
              </w:rPr>
            </w:pPr>
            <w:r>
              <w:rPr>
                <w:rFonts w:ascii="Arial"/>
                <w:color w:val="333333"/>
                <w:sz w:val="15"/>
              </w:rPr>
              <w:t>2017</w:t>
            </w:r>
          </w:p>
        </w:tc>
        <w:tc>
          <w:tcPr>
            <w:tcW w:w="1098" w:type="dxa"/>
            <w:tcBorders>
              <w:top w:val="single" w:sz="6" w:space="0" w:color="293234"/>
            </w:tcBorders>
          </w:tcPr>
          <w:p w14:paraId="472C5456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0AAC40C9" w14:textId="77777777" w:rsidR="00D82955" w:rsidRDefault="00172472">
            <w:pPr>
              <w:pStyle w:val="TableParagraph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color w:val="FFFFFF"/>
                <w:sz w:val="15"/>
              </w:rPr>
              <w:t>81</w:t>
            </w:r>
          </w:p>
        </w:tc>
      </w:tr>
      <w:tr w:rsidR="00D82955" w14:paraId="4B1C72AE" w14:textId="77777777">
        <w:trPr>
          <w:trHeight w:val="252"/>
        </w:trPr>
        <w:tc>
          <w:tcPr>
            <w:tcW w:w="1076" w:type="dxa"/>
          </w:tcPr>
          <w:p w14:paraId="21B17FCD" w14:textId="77777777" w:rsidR="00D82955" w:rsidRDefault="00172472">
            <w:pPr>
              <w:pStyle w:val="TableParagraph"/>
              <w:spacing w:before="28"/>
              <w:ind w:left="78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Report</w:t>
            </w:r>
          </w:p>
        </w:tc>
        <w:tc>
          <w:tcPr>
            <w:tcW w:w="4321" w:type="dxa"/>
          </w:tcPr>
          <w:p w14:paraId="3180A833" w14:textId="77777777" w:rsidR="00D82955" w:rsidRDefault="00172472"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at the end of the ﬁscal year and</w:t>
            </w:r>
            <w:r>
              <w:rPr>
                <w:rFonts w:ascii="Arial" w:hAnsi="Arial"/>
                <w:color w:val="333333"/>
                <w:w w:val="115"/>
                <w:sz w:val="15"/>
              </w:rPr>
              <w:t xml:space="preserve">, </w:t>
            </w:r>
            <w:r>
              <w:rPr>
                <w:color w:val="333333"/>
                <w:w w:val="115"/>
                <w:sz w:val="15"/>
              </w:rPr>
              <w:t>ideally</w:t>
            </w:r>
            <w:r>
              <w:rPr>
                <w:rFonts w:ascii="Arial" w:hAnsi="Arial"/>
                <w:color w:val="333333"/>
                <w:w w:val="115"/>
                <w:sz w:val="15"/>
              </w:rPr>
              <w:t xml:space="preserve">, </w:t>
            </w:r>
            <w:r>
              <w:rPr>
                <w:color w:val="333333"/>
                <w:w w:val="115"/>
                <w:sz w:val="15"/>
              </w:rPr>
              <w:t>an</w:t>
            </w:r>
          </w:p>
        </w:tc>
        <w:tc>
          <w:tcPr>
            <w:tcW w:w="982" w:type="dxa"/>
          </w:tcPr>
          <w:p w14:paraId="2FC1865E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2E4C95D2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3A47351E" w14:textId="77777777">
        <w:trPr>
          <w:trHeight w:val="251"/>
        </w:trPr>
        <w:tc>
          <w:tcPr>
            <w:tcW w:w="1076" w:type="dxa"/>
          </w:tcPr>
          <w:p w14:paraId="1D684B70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1" w:type="dxa"/>
          </w:tcPr>
          <w:p w14:paraId="4522D371" w14:textId="77777777" w:rsidR="00D82955" w:rsidRDefault="00172472">
            <w:pPr>
              <w:pStyle w:val="TableParagraph"/>
              <w:spacing w:before="27"/>
              <w:ind w:left="84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evaluation of the progress made toward achieving</w:t>
            </w:r>
          </w:p>
        </w:tc>
        <w:tc>
          <w:tcPr>
            <w:tcW w:w="982" w:type="dxa"/>
          </w:tcPr>
          <w:p w14:paraId="64166207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49BB876D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33FAC056" w14:textId="77777777">
        <w:trPr>
          <w:trHeight w:val="324"/>
        </w:trPr>
        <w:tc>
          <w:tcPr>
            <w:tcW w:w="1076" w:type="dxa"/>
            <w:tcBorders>
              <w:bottom w:val="single" w:sz="6" w:space="0" w:color="293234"/>
            </w:tcBorders>
          </w:tcPr>
          <w:p w14:paraId="58CD958A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1" w:type="dxa"/>
            <w:tcBorders>
              <w:bottom w:val="single" w:sz="6" w:space="0" w:color="293234"/>
            </w:tcBorders>
          </w:tcPr>
          <w:p w14:paraId="61EEC093" w14:textId="77777777" w:rsidR="00D82955" w:rsidRDefault="00172472">
            <w:pPr>
              <w:pStyle w:val="TableParagraph"/>
              <w:spacing w:before="28"/>
              <w:ind w:left="84"/>
              <w:rPr>
                <w:rFonts w:ascii="Arial"/>
                <w:sz w:val="15"/>
              </w:rPr>
            </w:pPr>
            <w:r>
              <w:rPr>
                <w:color w:val="333333"/>
                <w:w w:val="115"/>
                <w:sz w:val="15"/>
              </w:rPr>
              <w:t>the budget</w:t>
            </w:r>
            <w:r>
              <w:rPr>
                <w:rFonts w:ascii="Arial"/>
                <w:color w:val="333333"/>
                <w:w w:val="115"/>
                <w:sz w:val="15"/>
              </w:rPr>
              <w:t>'</w:t>
            </w:r>
            <w:r>
              <w:rPr>
                <w:color w:val="333333"/>
                <w:w w:val="115"/>
                <w:sz w:val="15"/>
              </w:rPr>
              <w:t>s policy goals</w:t>
            </w:r>
            <w:r>
              <w:rPr>
                <w:rFonts w:ascii="Arial"/>
                <w:color w:val="333333"/>
                <w:w w:val="115"/>
                <w:sz w:val="15"/>
              </w:rPr>
              <w:t>.</w:t>
            </w:r>
          </w:p>
        </w:tc>
        <w:tc>
          <w:tcPr>
            <w:tcW w:w="982" w:type="dxa"/>
            <w:tcBorders>
              <w:bottom w:val="single" w:sz="6" w:space="0" w:color="293234"/>
            </w:tcBorders>
          </w:tcPr>
          <w:p w14:paraId="1F5EA165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bottom w:val="single" w:sz="6" w:space="0" w:color="293234"/>
            </w:tcBorders>
          </w:tcPr>
          <w:p w14:paraId="0C6258F1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2EE2FDF3" w14:textId="77777777">
        <w:trPr>
          <w:trHeight w:val="386"/>
        </w:trPr>
        <w:tc>
          <w:tcPr>
            <w:tcW w:w="1076" w:type="dxa"/>
            <w:tcBorders>
              <w:top w:val="single" w:sz="6" w:space="0" w:color="293234"/>
            </w:tcBorders>
          </w:tcPr>
          <w:p w14:paraId="35B17238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7377930D" w14:textId="77777777" w:rsidR="00D82955" w:rsidRDefault="00172472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Audit</w:t>
            </w:r>
          </w:p>
        </w:tc>
        <w:tc>
          <w:tcPr>
            <w:tcW w:w="4321" w:type="dxa"/>
            <w:tcBorders>
              <w:top w:val="single" w:sz="6" w:space="0" w:color="293234"/>
            </w:tcBorders>
          </w:tcPr>
          <w:p w14:paraId="4D514937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4272A79C" w14:textId="77777777" w:rsidR="00D82955" w:rsidRDefault="00172472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Issued by the supreme audit institution</w:t>
            </w:r>
            <w:r>
              <w:rPr>
                <w:rFonts w:ascii="Arial"/>
                <w:color w:val="333333"/>
                <w:w w:val="115"/>
                <w:sz w:val="15"/>
              </w:rPr>
              <w:t xml:space="preserve">, </w:t>
            </w:r>
            <w:r>
              <w:rPr>
                <w:color w:val="333333"/>
                <w:w w:val="115"/>
                <w:sz w:val="15"/>
              </w:rPr>
              <w:t>this</w:t>
            </w:r>
          </w:p>
        </w:tc>
        <w:tc>
          <w:tcPr>
            <w:tcW w:w="982" w:type="dxa"/>
            <w:tcBorders>
              <w:top w:val="single" w:sz="6" w:space="0" w:color="293234"/>
            </w:tcBorders>
          </w:tcPr>
          <w:p w14:paraId="4394E357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41E24803" w14:textId="77777777" w:rsidR="00D82955" w:rsidRDefault="00172472">
            <w:pPr>
              <w:pStyle w:val="TableParagraph"/>
              <w:ind w:left="90"/>
              <w:rPr>
                <w:rFonts w:ascii="Arial"/>
                <w:sz w:val="15"/>
              </w:rPr>
            </w:pPr>
            <w:r>
              <w:rPr>
                <w:rFonts w:ascii="Arial"/>
                <w:color w:val="333333"/>
                <w:sz w:val="15"/>
              </w:rPr>
              <w:t>2017</w:t>
            </w:r>
          </w:p>
        </w:tc>
        <w:tc>
          <w:tcPr>
            <w:tcW w:w="1098" w:type="dxa"/>
            <w:tcBorders>
              <w:top w:val="single" w:sz="6" w:space="0" w:color="293234"/>
            </w:tcBorders>
          </w:tcPr>
          <w:p w14:paraId="20F178E7" w14:textId="77777777" w:rsidR="00D82955" w:rsidRDefault="00D82955">
            <w:pPr>
              <w:pStyle w:val="TableParagraph"/>
              <w:rPr>
                <w:rFonts w:ascii="Arial"/>
                <w:sz w:val="14"/>
              </w:rPr>
            </w:pPr>
          </w:p>
          <w:p w14:paraId="6AB7F947" w14:textId="77777777" w:rsidR="00D82955" w:rsidRDefault="00172472">
            <w:pPr>
              <w:pStyle w:val="TableParagraph"/>
              <w:ind w:left="159"/>
              <w:rPr>
                <w:rFonts w:ascii="Arial"/>
                <w:sz w:val="15"/>
              </w:rPr>
            </w:pPr>
            <w:r>
              <w:rPr>
                <w:rFonts w:ascii="Arial"/>
                <w:color w:val="FFFFFF"/>
                <w:w w:val="120"/>
                <w:sz w:val="15"/>
              </w:rPr>
              <w:t>86</w:t>
            </w:r>
          </w:p>
        </w:tc>
      </w:tr>
      <w:tr w:rsidR="00D82955" w14:paraId="3015E3BA" w14:textId="77777777">
        <w:trPr>
          <w:trHeight w:val="251"/>
        </w:trPr>
        <w:tc>
          <w:tcPr>
            <w:tcW w:w="1076" w:type="dxa"/>
          </w:tcPr>
          <w:p w14:paraId="55350EFF" w14:textId="77777777" w:rsidR="00D82955" w:rsidRDefault="00172472">
            <w:pPr>
              <w:pStyle w:val="TableParagraph"/>
              <w:spacing w:before="27"/>
              <w:ind w:left="78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Report</w:t>
            </w:r>
          </w:p>
        </w:tc>
        <w:tc>
          <w:tcPr>
            <w:tcW w:w="4321" w:type="dxa"/>
          </w:tcPr>
          <w:p w14:paraId="6F8D1D8F" w14:textId="77777777" w:rsidR="00D82955" w:rsidRDefault="00172472">
            <w:pPr>
              <w:pStyle w:val="TableParagraph"/>
              <w:spacing w:before="27"/>
              <w:ind w:left="84"/>
              <w:rPr>
                <w:sz w:val="15"/>
              </w:rPr>
            </w:pPr>
            <w:r>
              <w:rPr>
                <w:color w:val="333333"/>
                <w:w w:val="120"/>
                <w:sz w:val="15"/>
              </w:rPr>
              <w:t>document examines the soundness and</w:t>
            </w:r>
          </w:p>
        </w:tc>
        <w:tc>
          <w:tcPr>
            <w:tcW w:w="982" w:type="dxa"/>
          </w:tcPr>
          <w:p w14:paraId="13B3D763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755A9BBF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09D8841B" w14:textId="77777777">
        <w:trPr>
          <w:trHeight w:val="252"/>
        </w:trPr>
        <w:tc>
          <w:tcPr>
            <w:tcW w:w="1076" w:type="dxa"/>
          </w:tcPr>
          <w:p w14:paraId="52CE1B6E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1" w:type="dxa"/>
          </w:tcPr>
          <w:p w14:paraId="47FF2207" w14:textId="77777777" w:rsidR="00D82955" w:rsidRDefault="00172472">
            <w:pPr>
              <w:pStyle w:val="TableParagraph"/>
              <w:spacing w:before="28"/>
              <w:ind w:left="84"/>
              <w:rPr>
                <w:sz w:val="15"/>
              </w:rPr>
            </w:pPr>
            <w:r>
              <w:rPr>
                <w:color w:val="333333"/>
                <w:w w:val="115"/>
                <w:sz w:val="15"/>
              </w:rPr>
              <w:t>completeness of the government</w:t>
            </w:r>
            <w:r>
              <w:rPr>
                <w:rFonts w:ascii="Arial"/>
                <w:color w:val="333333"/>
                <w:w w:val="115"/>
                <w:sz w:val="15"/>
              </w:rPr>
              <w:t>'</w:t>
            </w:r>
            <w:r>
              <w:rPr>
                <w:color w:val="333333"/>
                <w:w w:val="115"/>
                <w:sz w:val="15"/>
              </w:rPr>
              <w:t>s year</w:t>
            </w:r>
            <w:r>
              <w:rPr>
                <w:rFonts w:ascii="Arial"/>
                <w:color w:val="333333"/>
                <w:w w:val="115"/>
                <w:sz w:val="15"/>
              </w:rPr>
              <w:t>-</w:t>
            </w:r>
            <w:r>
              <w:rPr>
                <w:color w:val="333333"/>
                <w:w w:val="115"/>
                <w:sz w:val="15"/>
              </w:rPr>
              <w:t>end</w:t>
            </w:r>
          </w:p>
        </w:tc>
        <w:tc>
          <w:tcPr>
            <w:tcW w:w="982" w:type="dxa"/>
          </w:tcPr>
          <w:p w14:paraId="21C942EF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41197CE0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955" w14:paraId="1565AAD5" w14:textId="77777777">
        <w:trPr>
          <w:trHeight w:val="324"/>
        </w:trPr>
        <w:tc>
          <w:tcPr>
            <w:tcW w:w="1076" w:type="dxa"/>
            <w:tcBorders>
              <w:bottom w:val="single" w:sz="6" w:space="0" w:color="293234"/>
            </w:tcBorders>
          </w:tcPr>
          <w:p w14:paraId="5250B468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1" w:type="dxa"/>
            <w:tcBorders>
              <w:bottom w:val="single" w:sz="6" w:space="0" w:color="293234"/>
            </w:tcBorders>
          </w:tcPr>
          <w:p w14:paraId="7D25E740" w14:textId="77777777" w:rsidR="00D82955" w:rsidRDefault="00172472">
            <w:pPr>
              <w:pStyle w:val="TableParagraph"/>
              <w:spacing w:before="28"/>
              <w:ind w:left="84"/>
              <w:rPr>
                <w:rFonts w:ascii="Arial"/>
                <w:sz w:val="15"/>
              </w:rPr>
            </w:pPr>
            <w:r>
              <w:rPr>
                <w:color w:val="333333"/>
                <w:w w:val="120"/>
                <w:sz w:val="15"/>
              </w:rPr>
              <w:t>accounts</w:t>
            </w:r>
            <w:r>
              <w:rPr>
                <w:rFonts w:ascii="Arial"/>
                <w:color w:val="333333"/>
                <w:w w:val="120"/>
                <w:sz w:val="15"/>
              </w:rPr>
              <w:t>.</w:t>
            </w:r>
          </w:p>
        </w:tc>
        <w:tc>
          <w:tcPr>
            <w:tcW w:w="982" w:type="dxa"/>
            <w:tcBorders>
              <w:bottom w:val="single" w:sz="6" w:space="0" w:color="293234"/>
            </w:tcBorders>
          </w:tcPr>
          <w:p w14:paraId="32256A8D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bottom w:val="single" w:sz="6" w:space="0" w:color="293234"/>
            </w:tcBorders>
          </w:tcPr>
          <w:p w14:paraId="60757711" w14:textId="77777777" w:rsidR="00D82955" w:rsidRDefault="00D829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57772E" w14:textId="77777777" w:rsidR="00D82955" w:rsidRDefault="00D82955">
      <w:pPr>
        <w:pStyle w:val="BodyText"/>
        <w:rPr>
          <w:rFonts w:ascii="Arial"/>
          <w:sz w:val="26"/>
        </w:rPr>
      </w:pPr>
    </w:p>
    <w:p w14:paraId="4E841CB1" w14:textId="77777777" w:rsidR="00D82955" w:rsidRDefault="00D82955">
      <w:pPr>
        <w:pStyle w:val="BodyText"/>
        <w:spacing w:before="2"/>
        <w:rPr>
          <w:rFonts w:ascii="Arial"/>
          <w:sz w:val="30"/>
        </w:rPr>
      </w:pPr>
    </w:p>
    <w:p w14:paraId="3D4D8B3E" w14:textId="77777777" w:rsidR="00D82955" w:rsidRDefault="00172472">
      <w:pPr>
        <w:pStyle w:val="BodyText"/>
        <w:spacing w:line="364" w:lineRule="auto"/>
        <w:ind w:left="105" w:right="643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486861312" behindDoc="1" locked="0" layoutInCell="1" allowOverlap="1" wp14:anchorId="03A84E84" wp14:editId="6AD8C836">
            <wp:simplePos x="0" y="0"/>
            <wp:positionH relativeFrom="page">
              <wp:posOffset>6449329</wp:posOffset>
            </wp:positionH>
            <wp:positionV relativeFrom="paragraph">
              <wp:posOffset>-6282688</wp:posOffset>
            </wp:positionV>
            <wp:extent cx="214312" cy="214312"/>
            <wp:effectExtent l="0" t="0" r="0" b="0"/>
            <wp:wrapNone/>
            <wp:docPr id="9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61824" behindDoc="1" locked="0" layoutInCell="1" allowOverlap="1" wp14:anchorId="1985AA8B" wp14:editId="37EC51C4">
            <wp:simplePos x="0" y="0"/>
            <wp:positionH relativeFrom="page">
              <wp:posOffset>6449329</wp:posOffset>
            </wp:positionH>
            <wp:positionV relativeFrom="paragraph">
              <wp:posOffset>-5502366</wp:posOffset>
            </wp:positionV>
            <wp:extent cx="214312" cy="214312"/>
            <wp:effectExtent l="0" t="0" r="0" b="0"/>
            <wp:wrapNone/>
            <wp:docPr id="9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62336" behindDoc="1" locked="0" layoutInCell="1" allowOverlap="1" wp14:anchorId="000999AF" wp14:editId="0B597B03">
            <wp:simplePos x="0" y="0"/>
            <wp:positionH relativeFrom="page">
              <wp:posOffset>6449329</wp:posOffset>
            </wp:positionH>
            <wp:positionV relativeFrom="paragraph">
              <wp:posOffset>-4561977</wp:posOffset>
            </wp:positionV>
            <wp:extent cx="214312" cy="214312"/>
            <wp:effectExtent l="0" t="0" r="0" b="0"/>
            <wp:wrapNone/>
            <wp:docPr id="9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62848" behindDoc="1" locked="0" layoutInCell="1" allowOverlap="1" wp14:anchorId="02D0CA8E" wp14:editId="1EF76E04">
            <wp:simplePos x="0" y="0"/>
            <wp:positionH relativeFrom="page">
              <wp:posOffset>6449329</wp:posOffset>
            </wp:positionH>
            <wp:positionV relativeFrom="paragraph">
              <wp:posOffset>-4101788</wp:posOffset>
            </wp:positionV>
            <wp:extent cx="214312" cy="214312"/>
            <wp:effectExtent l="0" t="0" r="0" b="0"/>
            <wp:wrapNone/>
            <wp:docPr id="10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63360" behindDoc="1" locked="0" layoutInCell="1" allowOverlap="1" wp14:anchorId="15445B3B" wp14:editId="7A6C9B2E">
            <wp:simplePos x="0" y="0"/>
            <wp:positionH relativeFrom="page">
              <wp:posOffset>6449329</wp:posOffset>
            </wp:positionH>
            <wp:positionV relativeFrom="paragraph">
              <wp:posOffset>-3321465</wp:posOffset>
            </wp:positionV>
            <wp:extent cx="214312" cy="214312"/>
            <wp:effectExtent l="0" t="0" r="0" b="0"/>
            <wp:wrapNone/>
            <wp:docPr id="1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63872" behindDoc="1" locked="0" layoutInCell="1" allowOverlap="1" wp14:anchorId="338A2F1E" wp14:editId="573E7208">
            <wp:simplePos x="0" y="0"/>
            <wp:positionH relativeFrom="page">
              <wp:posOffset>6449329</wp:posOffset>
            </wp:positionH>
            <wp:positionV relativeFrom="paragraph">
              <wp:posOffset>-2701209</wp:posOffset>
            </wp:positionV>
            <wp:extent cx="214312" cy="214312"/>
            <wp:effectExtent l="0" t="0" r="0" b="0"/>
            <wp:wrapNone/>
            <wp:docPr id="10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64384" behindDoc="1" locked="0" layoutInCell="1" allowOverlap="1" wp14:anchorId="11A97879" wp14:editId="2D7F6C16">
            <wp:simplePos x="0" y="0"/>
            <wp:positionH relativeFrom="page">
              <wp:posOffset>6449329</wp:posOffset>
            </wp:positionH>
            <wp:positionV relativeFrom="paragraph">
              <wp:posOffset>-1920887</wp:posOffset>
            </wp:positionV>
            <wp:extent cx="214312" cy="214312"/>
            <wp:effectExtent l="0" t="0" r="0" b="0"/>
            <wp:wrapNone/>
            <wp:docPr id="10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64896" behindDoc="1" locked="0" layoutInCell="1" allowOverlap="1" wp14:anchorId="0C624F54" wp14:editId="3289F9FF">
            <wp:simplePos x="0" y="0"/>
            <wp:positionH relativeFrom="page">
              <wp:posOffset>6449329</wp:posOffset>
            </wp:positionH>
            <wp:positionV relativeFrom="paragraph">
              <wp:posOffset>-1140565</wp:posOffset>
            </wp:positionV>
            <wp:extent cx="214312" cy="214312"/>
            <wp:effectExtent l="0" t="0" r="0" b="0"/>
            <wp:wrapNone/>
            <wp:docPr id="10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5"/>
        </w:rPr>
        <w:t>New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Zealand</w:t>
      </w:r>
      <w:r>
        <w:rPr>
          <w:rFonts w:ascii="Arial" w:hAnsi="Arial"/>
          <w:color w:val="333333"/>
          <w:w w:val="115"/>
        </w:rPr>
        <w:t>’</w:t>
      </w:r>
      <w:r>
        <w:rPr>
          <w:color w:val="333333"/>
          <w:w w:val="115"/>
        </w:rPr>
        <w:t>s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transparency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score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3"/>
          <w:w w:val="115"/>
        </w:rPr>
        <w:t>of</w:t>
      </w:r>
      <w:r>
        <w:rPr>
          <w:color w:val="333333"/>
          <w:spacing w:val="-16"/>
          <w:w w:val="115"/>
        </w:rPr>
        <w:t xml:space="preserve"> </w:t>
      </w:r>
      <w:r>
        <w:rPr>
          <w:rFonts w:ascii="Arial" w:hAnsi="Arial"/>
          <w:color w:val="333333"/>
          <w:w w:val="115"/>
        </w:rPr>
        <w:t>87</w:t>
      </w:r>
      <w:r>
        <w:rPr>
          <w:rFonts w:ascii="Arial" w:hAnsi="Arial"/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OBS</w:t>
      </w:r>
      <w:r>
        <w:rPr>
          <w:color w:val="333333"/>
          <w:spacing w:val="-11"/>
          <w:w w:val="115"/>
        </w:rPr>
        <w:t xml:space="preserve"> </w:t>
      </w:r>
      <w:r>
        <w:rPr>
          <w:rFonts w:ascii="Arial" w:hAnsi="Arial"/>
          <w:color w:val="333333"/>
          <w:w w:val="115"/>
        </w:rPr>
        <w:t>2019</w:t>
      </w:r>
      <w:r>
        <w:rPr>
          <w:rFonts w:ascii="Arial" w:hAnsi="Arial"/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near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its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score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 xml:space="preserve">in </w:t>
      </w:r>
      <w:r>
        <w:rPr>
          <w:rFonts w:ascii="Arial" w:hAnsi="Arial"/>
          <w:color w:val="333333"/>
          <w:w w:val="115"/>
        </w:rPr>
        <w:t>2017.</w:t>
      </w:r>
    </w:p>
    <w:p w14:paraId="62E3944D" w14:textId="77777777" w:rsidR="00D82955" w:rsidRDefault="00D82955">
      <w:pPr>
        <w:spacing w:line="364" w:lineRule="auto"/>
        <w:rPr>
          <w:rFonts w:ascii="Arial" w:hAnsi="Arial"/>
        </w:rPr>
        <w:sectPr w:rsidR="00D82955">
          <w:pgSz w:w="12240" w:h="15840"/>
          <w:pgMar w:top="720" w:right="200" w:bottom="1280" w:left="640" w:header="0" w:footer="1098" w:gutter="0"/>
          <w:cols w:num="2" w:space="720" w:equalWidth="0">
            <w:col w:w="1242" w:space="1693"/>
            <w:col w:w="8465"/>
          </w:cols>
        </w:sectPr>
      </w:pPr>
    </w:p>
    <w:p w14:paraId="4FBD3273" w14:textId="77777777" w:rsidR="00D82955" w:rsidRDefault="00172472">
      <w:pPr>
        <w:pStyle w:val="Heading2"/>
        <w:spacing w:before="29"/>
      </w:pPr>
      <w:r>
        <w:rPr>
          <w:color w:val="333333"/>
          <w:w w:val="110"/>
        </w:rPr>
        <w:lastRenderedPageBreak/>
        <w:t>Recommendations</w:t>
      </w:r>
    </w:p>
    <w:p w14:paraId="284555DF" w14:textId="77777777" w:rsidR="00D82955" w:rsidRDefault="00D82955">
      <w:pPr>
        <w:pStyle w:val="BodyText"/>
        <w:spacing w:before="7"/>
        <w:rPr>
          <w:sz w:val="36"/>
        </w:rPr>
      </w:pPr>
    </w:p>
    <w:p w14:paraId="06FC1BAA" w14:textId="77777777" w:rsidR="00D82955" w:rsidRDefault="00172472">
      <w:pPr>
        <w:pStyle w:val="BodyText"/>
        <w:spacing w:line="364" w:lineRule="auto"/>
        <w:ind w:left="3041" w:right="918"/>
        <w:rPr>
          <w:rFonts w:ascii="Arial"/>
        </w:rPr>
      </w:pPr>
      <w:r>
        <w:rPr>
          <w:color w:val="333333"/>
          <w:w w:val="115"/>
        </w:rPr>
        <w:t>New</w:t>
      </w:r>
      <w:r>
        <w:rPr>
          <w:color w:val="333333"/>
          <w:spacing w:val="-22"/>
          <w:w w:val="115"/>
        </w:rPr>
        <w:t xml:space="preserve"> </w:t>
      </w:r>
      <w:r>
        <w:rPr>
          <w:color w:val="333333"/>
          <w:w w:val="115"/>
        </w:rPr>
        <w:t>Zealand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should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prioritize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spacing w:val="-3"/>
          <w:w w:val="115"/>
        </w:rPr>
        <w:t>following</w:t>
      </w:r>
      <w:r>
        <w:rPr>
          <w:color w:val="333333"/>
          <w:spacing w:val="-23"/>
          <w:w w:val="115"/>
        </w:rPr>
        <w:t xml:space="preserve"> </w:t>
      </w:r>
      <w:r>
        <w:rPr>
          <w:color w:val="333333"/>
          <w:w w:val="115"/>
        </w:rPr>
        <w:t>actions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24"/>
          <w:w w:val="115"/>
        </w:rPr>
        <w:t xml:space="preserve"> </w:t>
      </w:r>
      <w:r>
        <w:rPr>
          <w:color w:val="333333"/>
          <w:w w:val="115"/>
        </w:rPr>
        <w:t>improve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budget transparency</w:t>
      </w:r>
      <w:r>
        <w:rPr>
          <w:rFonts w:ascii="Arial"/>
          <w:color w:val="333333"/>
          <w:w w:val="115"/>
        </w:rPr>
        <w:t>:</w:t>
      </w:r>
    </w:p>
    <w:p w14:paraId="10BDFF75" w14:textId="77777777" w:rsidR="00D82955" w:rsidRDefault="00DF6D5A">
      <w:pPr>
        <w:pStyle w:val="BodyText"/>
        <w:spacing w:before="86" w:line="364" w:lineRule="auto"/>
        <w:ind w:left="3314" w:right="1683"/>
        <w:rPr>
          <w:rFonts w:ascii="Arial"/>
        </w:rPr>
      </w:pPr>
      <w:r>
        <w:pict w14:anchorId="7248731E">
          <v:shape id="_x0000_s1084" style="position:absolute;left:0;text-align:left;margin-left:184.35pt;margin-top:7.95pt;width:3.2pt;height:3.2pt;z-index:15752192;mso-position-horizontal-relative:page" coordorigin="3687,159" coordsize="64,64" path="m3722,222l3714,222,3710,222,3687,195,3687,187,3714,159,3722,159,3750,187,3750,195,3726,222xe" fillcolor="#293234" stroked="f">
            <v:path arrowok="t"/>
            <w10:wrap anchorx="page"/>
          </v:shape>
        </w:pict>
      </w:r>
      <w:r w:rsidR="00172472">
        <w:rPr>
          <w:color w:val="333333"/>
          <w:w w:val="115"/>
        </w:rPr>
        <w:t>Strengthen the scope and quality of data visualizations in budget documents to simplify data access and analysis</w:t>
      </w:r>
      <w:r w:rsidR="00172472">
        <w:rPr>
          <w:rFonts w:ascii="Arial"/>
          <w:color w:val="333333"/>
          <w:w w:val="115"/>
        </w:rPr>
        <w:t>.</w:t>
      </w:r>
    </w:p>
    <w:p w14:paraId="63FDF5E8" w14:textId="77777777" w:rsidR="00D82955" w:rsidRDefault="00DF6D5A">
      <w:pPr>
        <w:pStyle w:val="BodyText"/>
        <w:spacing w:before="85" w:line="364" w:lineRule="auto"/>
        <w:ind w:left="3314" w:right="796"/>
        <w:rPr>
          <w:rFonts w:ascii="Arial" w:hAnsi="Arial"/>
        </w:rPr>
      </w:pPr>
      <w:r>
        <w:pict w14:anchorId="60752AAD">
          <v:shape id="_x0000_s1083" style="position:absolute;left:0;text-align:left;margin-left:184.35pt;margin-top:7.9pt;width:3.2pt;height:3.2pt;z-index:15752704;mso-position-horizontal-relative:page" coordorigin="3687,158" coordsize="64,64" path="m3722,221l3714,221,3710,221,3687,194,3687,186,3714,158,3722,158,3750,186,3750,194,3726,221xe" fillcolor="#293234" stroked="f">
            <v:path arrowok="t"/>
            <w10:wrap anchorx="page"/>
          </v:shape>
        </w:pict>
      </w:r>
      <w:r w:rsidR="00172472">
        <w:rPr>
          <w:color w:val="333333"/>
          <w:w w:val="115"/>
        </w:rPr>
        <w:t xml:space="preserve">Present alternative displays </w:t>
      </w:r>
      <w:r w:rsidR="00172472">
        <w:rPr>
          <w:color w:val="333333"/>
          <w:spacing w:val="-3"/>
          <w:w w:val="115"/>
        </w:rPr>
        <w:t xml:space="preserve">of </w:t>
      </w:r>
      <w:r w:rsidR="00172472">
        <w:rPr>
          <w:color w:val="333333"/>
          <w:w w:val="115"/>
        </w:rPr>
        <w:t xml:space="preserve">expenditures </w:t>
      </w:r>
      <w:r w:rsidR="00172472">
        <w:rPr>
          <w:rFonts w:ascii="Arial" w:hAnsi="Arial"/>
          <w:color w:val="333333"/>
          <w:w w:val="115"/>
        </w:rPr>
        <w:t>(</w:t>
      </w:r>
      <w:r w:rsidR="00172472">
        <w:rPr>
          <w:color w:val="333333"/>
          <w:w w:val="115"/>
        </w:rPr>
        <w:t xml:space="preserve">such as by </w:t>
      </w:r>
      <w:r w:rsidR="00172472">
        <w:rPr>
          <w:color w:val="333333"/>
          <w:spacing w:val="-4"/>
          <w:w w:val="115"/>
        </w:rPr>
        <w:t>gender</w:t>
      </w:r>
      <w:r w:rsidR="00172472">
        <w:rPr>
          <w:rFonts w:ascii="Arial" w:hAnsi="Arial"/>
          <w:color w:val="333333"/>
          <w:spacing w:val="-4"/>
          <w:w w:val="115"/>
        </w:rPr>
        <w:t xml:space="preserve">, </w:t>
      </w:r>
      <w:r w:rsidR="00172472">
        <w:rPr>
          <w:color w:val="333333"/>
          <w:w w:val="115"/>
        </w:rPr>
        <w:t>by age</w:t>
      </w:r>
      <w:r w:rsidR="00172472">
        <w:rPr>
          <w:rFonts w:ascii="Arial" w:hAnsi="Arial"/>
          <w:color w:val="333333"/>
          <w:w w:val="115"/>
        </w:rPr>
        <w:t xml:space="preserve">, </w:t>
      </w:r>
      <w:r w:rsidR="00172472">
        <w:rPr>
          <w:color w:val="333333"/>
          <w:w w:val="115"/>
        </w:rPr>
        <w:t>by income</w:t>
      </w:r>
      <w:r w:rsidR="00172472">
        <w:rPr>
          <w:rFonts w:ascii="Arial" w:hAnsi="Arial"/>
          <w:color w:val="333333"/>
          <w:w w:val="115"/>
        </w:rPr>
        <w:t xml:space="preserve">, </w:t>
      </w:r>
      <w:r w:rsidR="00172472">
        <w:rPr>
          <w:color w:val="333333"/>
          <w:spacing w:val="-3"/>
          <w:w w:val="115"/>
        </w:rPr>
        <w:t xml:space="preserve">or </w:t>
      </w:r>
      <w:r w:rsidR="00172472">
        <w:rPr>
          <w:color w:val="333333"/>
          <w:w w:val="115"/>
        </w:rPr>
        <w:t>by region</w:t>
      </w:r>
      <w:r w:rsidR="00172472">
        <w:rPr>
          <w:rFonts w:ascii="Arial" w:hAnsi="Arial"/>
          <w:color w:val="333333"/>
          <w:w w:val="115"/>
        </w:rPr>
        <w:t xml:space="preserve">) </w:t>
      </w:r>
      <w:r w:rsidR="00172472">
        <w:rPr>
          <w:color w:val="333333"/>
          <w:w w:val="115"/>
        </w:rPr>
        <w:t xml:space="preserve">to illustrate the ﬁnancial impact </w:t>
      </w:r>
      <w:r w:rsidR="00172472">
        <w:rPr>
          <w:color w:val="333333"/>
          <w:spacing w:val="-3"/>
          <w:w w:val="115"/>
        </w:rPr>
        <w:t xml:space="preserve">of policies on </w:t>
      </w:r>
      <w:r w:rsidR="00172472">
        <w:rPr>
          <w:color w:val="333333"/>
          <w:w w:val="115"/>
        </w:rPr>
        <w:t xml:space="preserve">different groups </w:t>
      </w:r>
      <w:r w:rsidR="00172472">
        <w:rPr>
          <w:color w:val="333333"/>
          <w:spacing w:val="-3"/>
          <w:w w:val="115"/>
        </w:rPr>
        <w:t xml:space="preserve">of </w:t>
      </w:r>
      <w:r w:rsidR="00172472">
        <w:rPr>
          <w:color w:val="333333"/>
          <w:w w:val="115"/>
        </w:rPr>
        <w:t>citizens in budget documents</w:t>
      </w:r>
      <w:r w:rsidR="00172472">
        <w:rPr>
          <w:rFonts w:ascii="Arial" w:hAnsi="Arial"/>
          <w:color w:val="333333"/>
          <w:w w:val="115"/>
        </w:rPr>
        <w:t>.</w:t>
      </w:r>
    </w:p>
    <w:p w14:paraId="20CFAD49" w14:textId="77777777" w:rsidR="00D82955" w:rsidRDefault="00DF6D5A">
      <w:pPr>
        <w:pStyle w:val="BodyText"/>
        <w:spacing w:before="87" w:line="364" w:lineRule="auto"/>
        <w:ind w:left="3314" w:right="918"/>
        <w:rPr>
          <w:rFonts w:ascii="Arial"/>
        </w:rPr>
      </w:pPr>
      <w:r>
        <w:pict w14:anchorId="09F31487">
          <v:shape id="_x0000_s1082" style="position:absolute;left:0;text-align:left;margin-left:184.35pt;margin-top:8pt;width:3.2pt;height:3.2pt;z-index:15753216;mso-position-horizontal-relative:page" coordorigin="3687,160" coordsize="64,64" path="m3722,223l3714,223,3710,223,3687,196,3687,188,3714,160,3722,160,3750,188,3750,196,3726,223xe" fillcolor="#293234" stroked="f">
            <v:path arrowok="t"/>
            <w10:wrap anchorx="page"/>
          </v:shape>
        </w:pict>
      </w:r>
      <w:r w:rsidR="00172472">
        <w:rPr>
          <w:color w:val="333333"/>
          <w:w w:val="115"/>
        </w:rPr>
        <w:t>Publish</w:t>
      </w:r>
      <w:r w:rsidR="00172472">
        <w:rPr>
          <w:color w:val="333333"/>
          <w:spacing w:val="-11"/>
          <w:w w:val="115"/>
        </w:rPr>
        <w:t xml:space="preserve"> </w:t>
      </w:r>
      <w:r w:rsidR="00172472">
        <w:rPr>
          <w:color w:val="333333"/>
          <w:w w:val="115"/>
        </w:rPr>
        <w:t>the</w:t>
      </w:r>
      <w:r w:rsidR="00172472">
        <w:rPr>
          <w:color w:val="333333"/>
          <w:spacing w:val="-13"/>
          <w:w w:val="115"/>
        </w:rPr>
        <w:t xml:space="preserve"> </w:t>
      </w:r>
      <w:r w:rsidR="00172472">
        <w:rPr>
          <w:color w:val="333333"/>
          <w:w w:val="115"/>
        </w:rPr>
        <w:t>budget</w:t>
      </w:r>
      <w:r w:rsidR="00172472">
        <w:rPr>
          <w:color w:val="333333"/>
          <w:spacing w:val="-15"/>
          <w:w w:val="115"/>
        </w:rPr>
        <w:t xml:space="preserve"> </w:t>
      </w:r>
      <w:r w:rsidR="00172472">
        <w:rPr>
          <w:color w:val="333333"/>
          <w:w w:val="115"/>
        </w:rPr>
        <w:t>calendar</w:t>
      </w:r>
      <w:r w:rsidR="00172472">
        <w:rPr>
          <w:color w:val="333333"/>
          <w:spacing w:val="-10"/>
          <w:w w:val="115"/>
        </w:rPr>
        <w:t xml:space="preserve"> </w:t>
      </w:r>
      <w:r w:rsidR="00172472">
        <w:rPr>
          <w:color w:val="333333"/>
          <w:w w:val="115"/>
        </w:rPr>
        <w:t>before</w:t>
      </w:r>
      <w:r w:rsidR="00172472">
        <w:rPr>
          <w:color w:val="333333"/>
          <w:spacing w:val="-14"/>
          <w:w w:val="115"/>
        </w:rPr>
        <w:t xml:space="preserve"> </w:t>
      </w:r>
      <w:r w:rsidR="00172472">
        <w:rPr>
          <w:color w:val="333333"/>
          <w:w w:val="115"/>
        </w:rPr>
        <w:t>the</w:t>
      </w:r>
      <w:r w:rsidR="00172472">
        <w:rPr>
          <w:color w:val="333333"/>
          <w:spacing w:val="-13"/>
          <w:w w:val="115"/>
        </w:rPr>
        <w:t xml:space="preserve"> </w:t>
      </w:r>
      <w:r w:rsidR="00172472">
        <w:rPr>
          <w:color w:val="333333"/>
          <w:w w:val="115"/>
        </w:rPr>
        <w:t>budget</w:t>
      </w:r>
      <w:r w:rsidR="00172472">
        <w:rPr>
          <w:color w:val="333333"/>
          <w:spacing w:val="-15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>cycle</w:t>
      </w:r>
      <w:r w:rsidR="00172472">
        <w:rPr>
          <w:color w:val="333333"/>
          <w:spacing w:val="-13"/>
          <w:w w:val="115"/>
        </w:rPr>
        <w:t xml:space="preserve"> </w:t>
      </w:r>
      <w:r w:rsidR="00172472">
        <w:rPr>
          <w:color w:val="333333"/>
          <w:w w:val="115"/>
        </w:rPr>
        <w:t>begins</w:t>
      </w:r>
      <w:r w:rsidR="00172472">
        <w:rPr>
          <w:color w:val="333333"/>
          <w:spacing w:val="-11"/>
          <w:w w:val="115"/>
        </w:rPr>
        <w:t xml:space="preserve"> </w:t>
      </w:r>
      <w:r w:rsidR="00172472">
        <w:rPr>
          <w:color w:val="333333"/>
          <w:w w:val="115"/>
        </w:rPr>
        <w:t>and</w:t>
      </w:r>
      <w:r w:rsidR="00172472">
        <w:rPr>
          <w:color w:val="333333"/>
          <w:spacing w:val="-13"/>
          <w:w w:val="115"/>
        </w:rPr>
        <w:t xml:space="preserve"> </w:t>
      </w:r>
      <w:r w:rsidR="00172472">
        <w:rPr>
          <w:color w:val="333333"/>
          <w:w w:val="115"/>
        </w:rPr>
        <w:t>include designated</w:t>
      </w:r>
      <w:r w:rsidR="00172472">
        <w:rPr>
          <w:color w:val="333333"/>
          <w:spacing w:val="-14"/>
          <w:w w:val="115"/>
        </w:rPr>
        <w:t xml:space="preserve"> </w:t>
      </w:r>
      <w:r w:rsidR="00172472">
        <w:rPr>
          <w:color w:val="333333"/>
          <w:w w:val="115"/>
        </w:rPr>
        <w:t>opportunities</w:t>
      </w:r>
      <w:r w:rsidR="00172472">
        <w:rPr>
          <w:color w:val="333333"/>
          <w:spacing w:val="-11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>for</w:t>
      </w:r>
      <w:r w:rsidR="00172472">
        <w:rPr>
          <w:color w:val="333333"/>
          <w:spacing w:val="-11"/>
          <w:w w:val="115"/>
        </w:rPr>
        <w:t xml:space="preserve"> </w:t>
      </w:r>
      <w:r w:rsidR="00172472">
        <w:rPr>
          <w:color w:val="333333"/>
          <w:w w:val="115"/>
        </w:rPr>
        <w:t>public</w:t>
      </w:r>
      <w:r w:rsidR="00172472">
        <w:rPr>
          <w:color w:val="333333"/>
          <w:spacing w:val="-19"/>
          <w:w w:val="115"/>
        </w:rPr>
        <w:t xml:space="preserve"> </w:t>
      </w:r>
      <w:r w:rsidR="00172472">
        <w:rPr>
          <w:color w:val="333333"/>
          <w:w w:val="115"/>
        </w:rPr>
        <w:t>engagement</w:t>
      </w:r>
      <w:r w:rsidR="00172472">
        <w:rPr>
          <w:color w:val="333333"/>
          <w:spacing w:val="-16"/>
          <w:w w:val="115"/>
        </w:rPr>
        <w:t xml:space="preserve"> </w:t>
      </w:r>
      <w:r w:rsidR="00172472">
        <w:rPr>
          <w:color w:val="333333"/>
          <w:w w:val="115"/>
        </w:rPr>
        <w:t>in</w:t>
      </w:r>
      <w:r w:rsidR="00172472">
        <w:rPr>
          <w:color w:val="333333"/>
          <w:spacing w:val="-11"/>
          <w:w w:val="115"/>
        </w:rPr>
        <w:t xml:space="preserve"> </w:t>
      </w:r>
      <w:r w:rsidR="00172472">
        <w:rPr>
          <w:color w:val="333333"/>
          <w:w w:val="115"/>
        </w:rPr>
        <w:t>that</w:t>
      </w:r>
      <w:r w:rsidR="00172472">
        <w:rPr>
          <w:color w:val="333333"/>
          <w:spacing w:val="-16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>calendar</w:t>
      </w:r>
      <w:r w:rsidR="00172472">
        <w:rPr>
          <w:rFonts w:ascii="Arial"/>
          <w:color w:val="333333"/>
          <w:spacing w:val="-3"/>
          <w:w w:val="115"/>
        </w:rPr>
        <w:t>.</w:t>
      </w:r>
    </w:p>
    <w:p w14:paraId="5A37817D" w14:textId="77777777" w:rsidR="00D82955" w:rsidRDefault="00DF6D5A">
      <w:pPr>
        <w:pStyle w:val="BodyText"/>
        <w:spacing w:before="85" w:line="364" w:lineRule="auto"/>
        <w:ind w:left="3314" w:right="1025"/>
        <w:rPr>
          <w:rFonts w:ascii="Arial" w:hAnsi="Arial"/>
        </w:rPr>
      </w:pPr>
      <w:r>
        <w:pict w14:anchorId="4D67452D">
          <v:shape id="_x0000_s1081" style="position:absolute;left:0;text-align:left;margin-left:184.35pt;margin-top:7.9pt;width:3.2pt;height:3.2pt;z-index:15753728;mso-position-horizontal-relative:page" coordorigin="3687,158" coordsize="64,64" path="m3722,221l3714,221,3710,221,3687,194,3687,186,3714,158,3722,158,3750,186,3750,194,3726,221xe" fillcolor="#293234" stroked="f">
            <v:path arrowok="t"/>
            <w10:wrap anchorx="page"/>
          </v:shape>
        </w:pict>
      </w:r>
      <w:r w:rsidR="00172472">
        <w:rPr>
          <w:color w:val="333333"/>
          <w:w w:val="115"/>
        </w:rPr>
        <w:t xml:space="preserve">Build on the </w:t>
      </w:r>
      <w:r w:rsidR="00172472">
        <w:rPr>
          <w:rFonts w:ascii="Arial" w:hAnsi="Arial"/>
          <w:color w:val="333333"/>
          <w:w w:val="115"/>
        </w:rPr>
        <w:t>“</w:t>
      </w:r>
      <w:r w:rsidR="00172472">
        <w:rPr>
          <w:color w:val="333333"/>
          <w:w w:val="115"/>
        </w:rPr>
        <w:t>Basics</w:t>
      </w:r>
      <w:r w:rsidR="00172472">
        <w:rPr>
          <w:rFonts w:ascii="Arial" w:hAnsi="Arial"/>
          <w:color w:val="333333"/>
          <w:w w:val="115"/>
        </w:rPr>
        <w:t xml:space="preserve">” </w:t>
      </w:r>
      <w:r w:rsidR="00172472">
        <w:rPr>
          <w:color w:val="333333"/>
          <w:w w:val="115"/>
        </w:rPr>
        <w:t>series for the Executive</w:t>
      </w:r>
      <w:r w:rsidR="00172472">
        <w:rPr>
          <w:rFonts w:ascii="Arial" w:hAnsi="Arial"/>
          <w:color w:val="333333"/>
          <w:w w:val="115"/>
        </w:rPr>
        <w:t>'</w:t>
      </w:r>
      <w:r w:rsidR="00172472">
        <w:rPr>
          <w:color w:val="333333"/>
          <w:w w:val="115"/>
        </w:rPr>
        <w:t>s Budget Proposal</w:t>
      </w:r>
      <w:r w:rsidR="00172472">
        <w:rPr>
          <w:rFonts w:ascii="Arial" w:hAnsi="Arial"/>
          <w:color w:val="333333"/>
          <w:w w:val="115"/>
        </w:rPr>
        <w:t xml:space="preserve">, </w:t>
      </w:r>
      <w:r w:rsidR="00172472">
        <w:rPr>
          <w:color w:val="333333"/>
          <w:w w:val="115"/>
        </w:rPr>
        <w:t>Enacted Budget</w:t>
      </w:r>
      <w:r w:rsidR="00172472">
        <w:rPr>
          <w:rFonts w:ascii="Arial" w:hAnsi="Arial"/>
          <w:color w:val="333333"/>
          <w:w w:val="115"/>
        </w:rPr>
        <w:t xml:space="preserve">, </w:t>
      </w:r>
      <w:r w:rsidR="00172472">
        <w:rPr>
          <w:color w:val="333333"/>
          <w:w w:val="115"/>
        </w:rPr>
        <w:t>Mid</w:t>
      </w:r>
      <w:r w:rsidR="00172472">
        <w:rPr>
          <w:rFonts w:ascii="Arial" w:hAnsi="Arial"/>
          <w:color w:val="333333"/>
          <w:w w:val="115"/>
        </w:rPr>
        <w:t>-</w:t>
      </w:r>
      <w:r w:rsidR="00172472">
        <w:rPr>
          <w:color w:val="333333"/>
          <w:w w:val="115"/>
        </w:rPr>
        <w:t>Year Review</w:t>
      </w:r>
      <w:r w:rsidR="00172472">
        <w:rPr>
          <w:rFonts w:ascii="Arial" w:hAnsi="Arial"/>
          <w:color w:val="333333"/>
          <w:w w:val="115"/>
        </w:rPr>
        <w:t xml:space="preserve">, </w:t>
      </w:r>
      <w:r w:rsidR="00172472">
        <w:rPr>
          <w:color w:val="333333"/>
          <w:w w:val="115"/>
        </w:rPr>
        <w:t>and Year</w:t>
      </w:r>
      <w:r w:rsidR="00172472">
        <w:rPr>
          <w:rFonts w:ascii="Arial" w:hAnsi="Arial"/>
          <w:color w:val="333333"/>
          <w:w w:val="115"/>
        </w:rPr>
        <w:t>-</w:t>
      </w:r>
      <w:r w:rsidR="00172472">
        <w:rPr>
          <w:color w:val="333333"/>
          <w:w w:val="115"/>
        </w:rPr>
        <w:t>End Report by including a broader range of information about sector</w:t>
      </w:r>
      <w:r w:rsidR="00172472">
        <w:rPr>
          <w:rFonts w:ascii="Arial" w:hAnsi="Arial"/>
          <w:color w:val="333333"/>
          <w:w w:val="115"/>
        </w:rPr>
        <w:t xml:space="preserve">- </w:t>
      </w:r>
      <w:r w:rsidR="00172472">
        <w:rPr>
          <w:color w:val="333333"/>
          <w:w w:val="115"/>
        </w:rPr>
        <w:t>and policy</w:t>
      </w:r>
      <w:r w:rsidR="00172472">
        <w:rPr>
          <w:rFonts w:ascii="Arial" w:hAnsi="Arial"/>
          <w:color w:val="333333"/>
          <w:w w:val="115"/>
        </w:rPr>
        <w:t>-</w:t>
      </w:r>
      <w:r w:rsidR="00172472">
        <w:rPr>
          <w:color w:val="333333"/>
          <w:w w:val="115"/>
        </w:rPr>
        <w:t>speciﬁc spending</w:t>
      </w:r>
      <w:r w:rsidR="00172472">
        <w:rPr>
          <w:rFonts w:ascii="Arial" w:hAnsi="Arial"/>
          <w:color w:val="333333"/>
          <w:w w:val="115"/>
        </w:rPr>
        <w:t>.</w:t>
      </w:r>
    </w:p>
    <w:p w14:paraId="1E6F8C8D" w14:textId="77777777" w:rsidR="00D82955" w:rsidRDefault="00DF6D5A">
      <w:pPr>
        <w:pStyle w:val="BodyText"/>
        <w:spacing w:before="87" w:line="364" w:lineRule="auto"/>
        <w:ind w:left="3314" w:right="918"/>
        <w:rPr>
          <w:rFonts w:ascii="Arial"/>
        </w:rPr>
      </w:pPr>
      <w:r>
        <w:pict w14:anchorId="0DD5A9CA">
          <v:shape id="_x0000_s1080" style="position:absolute;left:0;text-align:left;margin-left:184.35pt;margin-top:8pt;width:3.2pt;height:3.2pt;z-index:15754240;mso-position-horizontal-relative:page" coordorigin="3687,160" coordsize="64,64" path="m3722,223l3714,223,3710,223,3687,196,3687,188,3714,160,3722,160,3750,188,3750,196,3726,223xe" fillcolor="#293234" stroked="f">
            <v:path arrowok="t"/>
            <w10:wrap anchorx="page"/>
          </v:shape>
        </w:pict>
      </w:r>
      <w:r w:rsidR="00172472">
        <w:rPr>
          <w:color w:val="333333"/>
          <w:w w:val="115"/>
        </w:rPr>
        <w:t>Include</w:t>
      </w:r>
      <w:r w:rsidR="00172472">
        <w:rPr>
          <w:color w:val="333333"/>
          <w:spacing w:val="-20"/>
          <w:w w:val="115"/>
        </w:rPr>
        <w:t xml:space="preserve"> </w:t>
      </w:r>
      <w:r w:rsidR="00172472">
        <w:rPr>
          <w:color w:val="333333"/>
          <w:w w:val="115"/>
        </w:rPr>
        <w:t>estimates</w:t>
      </w:r>
      <w:r w:rsidR="00172472">
        <w:rPr>
          <w:color w:val="333333"/>
          <w:spacing w:val="-17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>of</w:t>
      </w:r>
      <w:r w:rsidR="00172472">
        <w:rPr>
          <w:color w:val="333333"/>
          <w:spacing w:val="-21"/>
          <w:w w:val="115"/>
        </w:rPr>
        <w:t xml:space="preserve"> </w:t>
      </w:r>
      <w:r w:rsidR="00172472">
        <w:rPr>
          <w:color w:val="333333"/>
          <w:w w:val="115"/>
        </w:rPr>
        <w:t>revenue</w:t>
      </w:r>
      <w:r w:rsidR="00172472">
        <w:rPr>
          <w:color w:val="333333"/>
          <w:spacing w:val="-20"/>
          <w:w w:val="115"/>
        </w:rPr>
        <w:t xml:space="preserve"> </w:t>
      </w:r>
      <w:r w:rsidR="00172472">
        <w:rPr>
          <w:color w:val="333333"/>
          <w:w w:val="115"/>
        </w:rPr>
        <w:t>forgone</w:t>
      </w:r>
      <w:r w:rsidR="00172472">
        <w:rPr>
          <w:color w:val="333333"/>
          <w:spacing w:val="-19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>for</w:t>
      </w:r>
      <w:r w:rsidR="00172472">
        <w:rPr>
          <w:color w:val="333333"/>
          <w:spacing w:val="-17"/>
          <w:w w:val="115"/>
        </w:rPr>
        <w:t xml:space="preserve"> </w:t>
      </w:r>
      <w:r w:rsidR="00172472">
        <w:rPr>
          <w:color w:val="333333"/>
          <w:w w:val="115"/>
        </w:rPr>
        <w:t>all</w:t>
      </w:r>
      <w:r w:rsidR="00172472">
        <w:rPr>
          <w:color w:val="333333"/>
          <w:spacing w:val="-20"/>
          <w:w w:val="115"/>
        </w:rPr>
        <w:t xml:space="preserve"> </w:t>
      </w:r>
      <w:r w:rsidR="00172472">
        <w:rPr>
          <w:color w:val="333333"/>
          <w:w w:val="115"/>
        </w:rPr>
        <w:t>tax</w:t>
      </w:r>
      <w:r w:rsidR="00172472">
        <w:rPr>
          <w:color w:val="333333"/>
          <w:spacing w:val="-18"/>
          <w:w w:val="115"/>
        </w:rPr>
        <w:t xml:space="preserve"> </w:t>
      </w:r>
      <w:r w:rsidR="00172472">
        <w:rPr>
          <w:color w:val="333333"/>
          <w:w w:val="115"/>
        </w:rPr>
        <w:t>expenditures</w:t>
      </w:r>
      <w:r w:rsidR="00172472">
        <w:rPr>
          <w:color w:val="333333"/>
          <w:spacing w:val="-17"/>
          <w:w w:val="115"/>
        </w:rPr>
        <w:t xml:space="preserve"> </w:t>
      </w:r>
      <w:r w:rsidR="00172472">
        <w:rPr>
          <w:color w:val="333333"/>
          <w:w w:val="115"/>
        </w:rPr>
        <w:t>in</w:t>
      </w:r>
      <w:r w:rsidR="00172472">
        <w:rPr>
          <w:color w:val="333333"/>
          <w:spacing w:val="-17"/>
          <w:w w:val="115"/>
        </w:rPr>
        <w:t xml:space="preserve"> </w:t>
      </w:r>
      <w:r w:rsidR="00172472">
        <w:rPr>
          <w:color w:val="333333"/>
          <w:w w:val="115"/>
        </w:rPr>
        <w:t>the</w:t>
      </w:r>
      <w:r w:rsidR="00172472">
        <w:rPr>
          <w:color w:val="333333"/>
          <w:spacing w:val="-20"/>
          <w:w w:val="115"/>
        </w:rPr>
        <w:t xml:space="preserve"> </w:t>
      </w:r>
      <w:r w:rsidR="00172472">
        <w:rPr>
          <w:color w:val="333333"/>
          <w:spacing w:val="-2"/>
          <w:w w:val="115"/>
        </w:rPr>
        <w:t xml:space="preserve">Tax </w:t>
      </w:r>
      <w:r w:rsidR="00172472">
        <w:rPr>
          <w:color w:val="333333"/>
          <w:w w:val="115"/>
        </w:rPr>
        <w:t>Expenditure</w:t>
      </w:r>
      <w:r w:rsidR="00172472">
        <w:rPr>
          <w:color w:val="333333"/>
          <w:spacing w:val="-14"/>
          <w:w w:val="115"/>
        </w:rPr>
        <w:t xml:space="preserve"> </w:t>
      </w:r>
      <w:r w:rsidR="00172472">
        <w:rPr>
          <w:color w:val="333333"/>
          <w:w w:val="115"/>
        </w:rPr>
        <w:t>Statement</w:t>
      </w:r>
      <w:r w:rsidR="00172472">
        <w:rPr>
          <w:rFonts w:ascii="Arial"/>
          <w:color w:val="333333"/>
          <w:w w:val="115"/>
        </w:rPr>
        <w:t>.</w:t>
      </w:r>
    </w:p>
    <w:p w14:paraId="386FC587" w14:textId="77777777" w:rsidR="00D82955" w:rsidRDefault="00DF6D5A">
      <w:pPr>
        <w:pStyle w:val="BodyText"/>
        <w:spacing w:before="85" w:line="364" w:lineRule="auto"/>
        <w:ind w:left="3314"/>
        <w:rPr>
          <w:rFonts w:ascii="Arial"/>
        </w:rPr>
      </w:pPr>
      <w:r>
        <w:pict w14:anchorId="58DF6713">
          <v:shape id="_x0000_s1079" style="position:absolute;left:0;text-align:left;margin-left:184.35pt;margin-top:7.9pt;width:3.2pt;height:3.2pt;z-index:15754752;mso-position-horizontal-relative:page" coordorigin="3687,158" coordsize="64,64" path="m3722,221l3714,221,3710,221,3687,194,3687,186,3714,158,3722,158,3750,186,3750,194,3726,221xe" fillcolor="#293234" stroked="f">
            <v:path arrowok="t"/>
            <w10:wrap anchorx="page"/>
          </v:shape>
        </w:pict>
      </w:r>
      <w:r w:rsidR="00172472">
        <w:rPr>
          <w:color w:val="333333"/>
          <w:w w:val="115"/>
        </w:rPr>
        <w:t>Include</w:t>
      </w:r>
      <w:r w:rsidR="00172472">
        <w:rPr>
          <w:color w:val="333333"/>
          <w:spacing w:val="-21"/>
          <w:w w:val="115"/>
        </w:rPr>
        <w:t xml:space="preserve"> </w:t>
      </w:r>
      <w:r w:rsidR="00172472">
        <w:rPr>
          <w:color w:val="333333"/>
          <w:w w:val="115"/>
        </w:rPr>
        <w:t>in</w:t>
      </w:r>
      <w:r w:rsidR="00172472">
        <w:rPr>
          <w:color w:val="333333"/>
          <w:spacing w:val="-17"/>
          <w:w w:val="115"/>
        </w:rPr>
        <w:t xml:space="preserve"> </w:t>
      </w:r>
      <w:r w:rsidR="00172472">
        <w:rPr>
          <w:color w:val="333333"/>
          <w:w w:val="115"/>
        </w:rPr>
        <w:t>the</w:t>
      </w:r>
      <w:r w:rsidR="00172472">
        <w:rPr>
          <w:color w:val="333333"/>
          <w:spacing w:val="-20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>Year</w:t>
      </w:r>
      <w:r w:rsidR="00172472">
        <w:rPr>
          <w:rFonts w:ascii="Arial"/>
          <w:color w:val="333333"/>
          <w:spacing w:val="-3"/>
          <w:w w:val="115"/>
        </w:rPr>
        <w:t>-</w:t>
      </w:r>
      <w:r w:rsidR="00172472">
        <w:rPr>
          <w:color w:val="333333"/>
          <w:spacing w:val="-3"/>
          <w:w w:val="115"/>
        </w:rPr>
        <w:t>End</w:t>
      </w:r>
      <w:r w:rsidR="00172472">
        <w:rPr>
          <w:color w:val="333333"/>
          <w:spacing w:val="-20"/>
          <w:w w:val="115"/>
        </w:rPr>
        <w:t xml:space="preserve"> </w:t>
      </w:r>
      <w:r w:rsidR="00172472">
        <w:rPr>
          <w:color w:val="333333"/>
          <w:w w:val="115"/>
        </w:rPr>
        <w:t>Report</w:t>
      </w:r>
      <w:r w:rsidR="00172472">
        <w:rPr>
          <w:color w:val="333333"/>
          <w:spacing w:val="-22"/>
          <w:w w:val="115"/>
        </w:rPr>
        <w:t xml:space="preserve"> </w:t>
      </w:r>
      <w:r w:rsidR="00172472">
        <w:rPr>
          <w:color w:val="333333"/>
          <w:w w:val="115"/>
        </w:rPr>
        <w:t>differences</w:t>
      </w:r>
      <w:r w:rsidR="00172472">
        <w:rPr>
          <w:color w:val="333333"/>
          <w:spacing w:val="-17"/>
          <w:w w:val="115"/>
        </w:rPr>
        <w:t xml:space="preserve"> </w:t>
      </w:r>
      <w:r w:rsidR="00172472">
        <w:rPr>
          <w:color w:val="333333"/>
          <w:w w:val="115"/>
        </w:rPr>
        <w:t>between</w:t>
      </w:r>
      <w:r w:rsidR="00172472">
        <w:rPr>
          <w:color w:val="333333"/>
          <w:spacing w:val="-18"/>
          <w:w w:val="115"/>
        </w:rPr>
        <w:t xml:space="preserve"> </w:t>
      </w:r>
      <w:r w:rsidR="00172472">
        <w:rPr>
          <w:color w:val="333333"/>
          <w:w w:val="115"/>
        </w:rPr>
        <w:t>forecasts</w:t>
      </w:r>
      <w:r w:rsidR="00172472">
        <w:rPr>
          <w:color w:val="333333"/>
          <w:spacing w:val="-17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>of</w:t>
      </w:r>
      <w:r w:rsidR="00172472">
        <w:rPr>
          <w:color w:val="333333"/>
          <w:spacing w:val="-22"/>
          <w:w w:val="115"/>
        </w:rPr>
        <w:t xml:space="preserve"> </w:t>
      </w:r>
      <w:r w:rsidR="00172472">
        <w:rPr>
          <w:color w:val="333333"/>
          <w:w w:val="115"/>
        </w:rPr>
        <w:t>core macroeconomic</w:t>
      </w:r>
      <w:r w:rsidR="00172472">
        <w:rPr>
          <w:color w:val="333333"/>
          <w:spacing w:val="-19"/>
          <w:w w:val="115"/>
        </w:rPr>
        <w:t xml:space="preserve"> </w:t>
      </w:r>
      <w:r w:rsidR="00172472">
        <w:rPr>
          <w:color w:val="333333"/>
          <w:w w:val="115"/>
        </w:rPr>
        <w:t>indicators</w:t>
      </w:r>
      <w:r w:rsidR="00172472">
        <w:rPr>
          <w:color w:val="333333"/>
          <w:spacing w:val="-11"/>
          <w:w w:val="115"/>
        </w:rPr>
        <w:t xml:space="preserve"> </w:t>
      </w:r>
      <w:r w:rsidR="00172472">
        <w:rPr>
          <w:color w:val="333333"/>
          <w:w w:val="115"/>
        </w:rPr>
        <w:t>and</w:t>
      </w:r>
      <w:r w:rsidR="00172472">
        <w:rPr>
          <w:color w:val="333333"/>
          <w:spacing w:val="-14"/>
          <w:w w:val="115"/>
        </w:rPr>
        <w:t xml:space="preserve"> </w:t>
      </w:r>
      <w:r w:rsidR="00172472">
        <w:rPr>
          <w:color w:val="333333"/>
          <w:w w:val="115"/>
        </w:rPr>
        <w:t>actual</w:t>
      </w:r>
      <w:r w:rsidR="00172472">
        <w:rPr>
          <w:color w:val="333333"/>
          <w:spacing w:val="-15"/>
          <w:w w:val="115"/>
        </w:rPr>
        <w:t xml:space="preserve"> </w:t>
      </w:r>
      <w:r w:rsidR="00172472">
        <w:rPr>
          <w:color w:val="333333"/>
          <w:w w:val="115"/>
        </w:rPr>
        <w:t>outcomes</w:t>
      </w:r>
      <w:r w:rsidR="00172472">
        <w:rPr>
          <w:rFonts w:ascii="Arial"/>
          <w:color w:val="333333"/>
          <w:w w:val="115"/>
        </w:rPr>
        <w:t>.</w:t>
      </w:r>
    </w:p>
    <w:p w14:paraId="32F9B0BF" w14:textId="77777777" w:rsidR="00D82955" w:rsidRDefault="00D82955">
      <w:pPr>
        <w:spacing w:line="364" w:lineRule="auto"/>
        <w:rPr>
          <w:rFonts w:ascii="Arial"/>
        </w:rPr>
        <w:sectPr w:rsidR="00D82955">
          <w:pgSz w:w="12240" w:h="15840"/>
          <w:pgMar w:top="720" w:right="200" w:bottom="1280" w:left="640" w:header="0" w:footer="1098" w:gutter="0"/>
          <w:cols w:space="720"/>
        </w:sectPr>
      </w:pPr>
    </w:p>
    <w:p w14:paraId="2FFE6E06" w14:textId="77777777" w:rsidR="00D82955" w:rsidRDefault="00DF6D5A">
      <w:pPr>
        <w:pStyle w:val="BodyText"/>
        <w:spacing w:line="20" w:lineRule="exact"/>
        <w:ind w:left="304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4798B29">
          <v:group id="_x0000_s1077" style="width:373.95pt;height:.55pt;mso-position-horizontal-relative:char;mso-position-vertical-relative:line" coordsize="7479,11">
            <v:rect id="_x0000_s1078" style="position:absolute;width:7479;height:11" fillcolor="#293234" stroked="f"/>
            <w10:wrap type="none"/>
            <w10:anchorlock/>
          </v:group>
        </w:pict>
      </w:r>
    </w:p>
    <w:p w14:paraId="4ECF9F77" w14:textId="77777777" w:rsidR="00D82955" w:rsidRDefault="00DF6D5A">
      <w:pPr>
        <w:pStyle w:val="Heading1"/>
        <w:ind w:left="3036" w:right="4091"/>
        <w:jc w:val="center"/>
      </w:pPr>
      <w:r>
        <w:pict w14:anchorId="55DC79D6">
          <v:group id="_x0000_s1067" style="position:absolute;left:0;text-align:left;margin-left:105.55pt;margin-top:-.45pt;width:57.5pt;height:56.9pt;z-index:15756288;mso-position-horizontal-relative:page" coordorigin="2111,-9" coordsize="1150,1138">
            <v:shape id="_x0000_s1076" style="position:absolute;left:2111;top:-9;width:1150;height:1138" coordorigin="2111,-9" coordsize="1150,1138" path="m2686,1129l2608,1124,2533,1109,2462,1084,2396,1051,2335,1010,2279,962,2231,908,2190,847,2156,782,2132,711,2116,637,2111,560,2116,483,2132,409,2156,339,2190,273,2231,212,2279,158,2335,110,2396,69,2462,36,2533,12,2608,-4,2686,-9,2764,-4,2839,12,2910,36,2976,69,3037,110,3092,158,3141,212,3182,273,3215,339,3240,409,3255,483,3261,560,3255,637,3240,711,3215,782,3182,847,3141,908,3092,962,3037,1010,2976,1051,2910,1084,2839,1109,2764,1124,2686,1129xe" fillcolor="#f5c246" stroked="f">
              <v:path arrowok="t"/>
            </v:shape>
            <v:shape id="_x0000_s1075" style="position:absolute;left:2628;top:462;width:403;height:481" coordorigin="2629,463" coordsize="403,481" path="m3032,944l2629,944,2629,551,2636,517,2655,489,2684,470,2718,463,2942,463,2977,470,3006,489,3025,517,3032,551,3032,944xe" fillcolor="#3666c7" stroked="f">
              <v:path arrowok="t"/>
            </v:shape>
            <v:shape id="_x0000_s1074" type="#_x0000_t75" style="position:absolute;left:2664;top:124;width:313;height:389">
              <v:imagedata r:id="rId24" o:title=""/>
            </v:shape>
            <v:shape id="_x0000_s1073" style="position:absolute;left:2452;top:579;width:403;height:258" coordorigin="2453,579" coordsize="403,258" path="m2856,837l2453,837,2453,668,2460,633,2479,605,2508,586,2542,579,2766,579,2801,586,2830,605,2849,633,2856,668,2856,837xe" fillcolor="#8bb4f5" stroked="f">
              <v:path arrowok="t"/>
            </v:shape>
            <v:shape id="_x0000_s1072" type="#_x0000_t75" style="position:absolute;left:2506;top:240;width:296;height:389">
              <v:imagedata r:id="rId25" o:title=""/>
            </v:shape>
            <v:shape id="_x0000_s1071" style="position:absolute;left:2276;top:695;width:403;height:191" coordorigin="2277,695" coordsize="403,191" path="m2679,886l2277,886,2277,784,2284,749,2303,721,2331,702,2366,695,2590,695,2625,702,2653,721,2672,749,2679,784,2679,886xe" fillcolor="#aa4b4b" stroked="f">
              <v:path arrowok="t"/>
            </v:shape>
            <v:shape id="_x0000_s1070" type="#_x0000_t75" style="position:absolute;left:2330;top:356;width:296;height:389">
              <v:imagedata r:id="rId26" o:title=""/>
            </v:shape>
            <v:shape id="_x0000_s1069" style="position:absolute;left:2276;top:781;width:865;height:348" coordorigin="2277,782" coordsize="865,348" path="m3142,907l3141,907,3073,870,3008,842,2926,814,2848,796,2805,790,2805,914,2798,940,2782,960,2758,974,2731,979,2685,979,2656,973,2633,958,2618,935,2613,908,2613,907,2620,881,2636,861,2660,847,2687,842,2733,842,2762,848,2785,863,2800,886,2805,914,2805,790,2768,785,2686,782,2598,786,2513,798,2431,819,2352,846,2277,881,2277,881,2293,923,2324,950,2367,964,2418,968,2478,968,2490,973,2499,982,2509,991,2513,1002,2484,1058,2466,1062,2414,1062,2479,1091,2546,1112,2615,1125,2686,1129,2699,1129,2712,1128,2725,1128,2724,1122,2723,1116,2761,1055,2786,1051,2828,1051,2887,1046,2940,1030,2977,1002,2985,979,2991,962,3000,933,3022,916,3052,908,3087,906,3119,906,3141,907,3142,907xe" fillcolor="#0e2e61" stroked="f">
              <v:path arrowok="t"/>
            </v:shape>
            <v:shape id="_x0000_s1068" style="position:absolute;left:2230;top:841;width:912;height:286" coordorigin="2230,842" coordsize="912,286" path="m2731,979l2685,979,2656,973,2633,958,2618,935,2613,908,2613,907,2620,881,2636,861,2660,847,2687,842,2733,842,2762,848,2785,863,2800,886,2805,914,2798,940,2782,960,2758,974,2731,979xm2725,1128l2724,1122,2723,1116,2723,1110,2728,1086,2742,1067,2761,1055,2786,1051,2828,1051,2887,1046,2940,1030,2977,1002,2991,962,3000,933,3021,916,3052,908,3087,906,3119,906,3141,907,3122,930,3102,953,3080,974,3057,994,3033,1013,3009,1031,2983,1047,2957,1062,2930,1075,2902,1087,2873,1098,2844,1107,2815,1114,2785,1120,2755,1125,2725,1128xm2466,1062l2414,1062,2362,1030,2314,994,2270,953,2230,907,2242,900,2253,894,2265,887,2277,881,2293,923,2324,950,2367,964,2418,968,2478,968,2490,973,2499,982,2509,991,2513,1002,2513,1015,2509,1033,2499,1048,2484,1058,2466,1062xe" fillcolor="#45c794" stroked="f">
              <v:path arrowok="t"/>
            </v:shape>
            <w10:wrap anchorx="page"/>
          </v:group>
        </w:pict>
      </w:r>
      <w:r w:rsidR="00172472">
        <w:rPr>
          <w:color w:val="333333"/>
        </w:rPr>
        <w:t>Public Participation</w:t>
      </w:r>
    </w:p>
    <w:p w14:paraId="0E25766B" w14:textId="77777777" w:rsidR="00D82955" w:rsidRDefault="00D82955">
      <w:pPr>
        <w:pStyle w:val="BodyText"/>
        <w:rPr>
          <w:sz w:val="20"/>
        </w:rPr>
      </w:pPr>
    </w:p>
    <w:p w14:paraId="4E3CA6B6" w14:textId="77777777" w:rsidR="00D82955" w:rsidRDefault="00D82955">
      <w:pPr>
        <w:pStyle w:val="BodyText"/>
        <w:rPr>
          <w:sz w:val="27"/>
        </w:rPr>
      </w:pPr>
    </w:p>
    <w:p w14:paraId="07D464AB" w14:textId="77777777" w:rsidR="00D82955" w:rsidRDefault="00172472">
      <w:pPr>
        <w:pStyle w:val="BodyText"/>
        <w:spacing w:before="73" w:line="364" w:lineRule="auto"/>
        <w:ind w:left="3041" w:right="918"/>
        <w:rPr>
          <w:rFonts w:ascii="Arial" w:hAnsi="Arial"/>
        </w:rPr>
      </w:pPr>
      <w:r>
        <w:rPr>
          <w:color w:val="333333"/>
          <w:w w:val="115"/>
        </w:rPr>
        <w:t>Transparency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alone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insufﬁcient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spacing w:val="-3"/>
          <w:w w:val="115"/>
        </w:rPr>
        <w:t>for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improving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governance</w:t>
      </w:r>
      <w:r>
        <w:rPr>
          <w:rFonts w:ascii="Arial" w:hAnsi="Arial"/>
          <w:color w:val="333333"/>
          <w:w w:val="115"/>
        </w:rPr>
        <w:t>.</w:t>
      </w:r>
      <w:r>
        <w:rPr>
          <w:rFonts w:ascii="Arial" w:hAnsi="Arial"/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Inclusive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 xml:space="preserve">public participation is crucial </w:t>
      </w:r>
      <w:r>
        <w:rPr>
          <w:color w:val="333333"/>
          <w:spacing w:val="-3"/>
          <w:w w:val="115"/>
        </w:rPr>
        <w:t xml:space="preserve">for </w:t>
      </w:r>
      <w:r>
        <w:rPr>
          <w:color w:val="333333"/>
          <w:w w:val="115"/>
        </w:rPr>
        <w:t>realizing the positive outcomes associated with greater budget</w:t>
      </w:r>
      <w:r>
        <w:rPr>
          <w:color w:val="333333"/>
          <w:spacing w:val="-27"/>
          <w:w w:val="115"/>
        </w:rPr>
        <w:t xml:space="preserve"> </w:t>
      </w:r>
      <w:r>
        <w:rPr>
          <w:color w:val="333333"/>
          <w:w w:val="115"/>
        </w:rPr>
        <w:t>transparency</w:t>
      </w:r>
      <w:r>
        <w:rPr>
          <w:rFonts w:ascii="Arial" w:hAnsi="Arial"/>
          <w:color w:val="333333"/>
          <w:w w:val="115"/>
        </w:rPr>
        <w:t>.</w:t>
      </w:r>
    </w:p>
    <w:p w14:paraId="7A26B1B5" w14:textId="77777777" w:rsidR="00D82955" w:rsidRDefault="00D82955">
      <w:pPr>
        <w:pStyle w:val="BodyText"/>
        <w:spacing w:before="4"/>
        <w:rPr>
          <w:rFonts w:ascii="Arial"/>
          <w:sz w:val="29"/>
        </w:rPr>
      </w:pPr>
    </w:p>
    <w:p w14:paraId="397C78CC" w14:textId="77777777" w:rsidR="00D82955" w:rsidRDefault="00172472">
      <w:pPr>
        <w:pStyle w:val="BodyText"/>
        <w:spacing w:before="1" w:line="364" w:lineRule="auto"/>
        <w:ind w:left="3041" w:right="823"/>
        <w:rPr>
          <w:rFonts w:ascii="Arial" w:hAnsi="Arial"/>
        </w:rPr>
      </w:pPr>
      <w:r>
        <w:rPr>
          <w:color w:val="333333"/>
          <w:w w:val="115"/>
        </w:rPr>
        <w:t xml:space="preserve">The OBS also assesses the formal opportunities offered to the public </w:t>
      </w:r>
      <w:r>
        <w:rPr>
          <w:color w:val="333333"/>
          <w:spacing w:val="-3"/>
          <w:w w:val="115"/>
        </w:rPr>
        <w:t xml:space="preserve">for </w:t>
      </w:r>
      <w:r>
        <w:rPr>
          <w:color w:val="333333"/>
          <w:w w:val="115"/>
        </w:rPr>
        <w:t xml:space="preserve">meaningful participation in the different stages </w:t>
      </w:r>
      <w:r>
        <w:rPr>
          <w:color w:val="333333"/>
          <w:spacing w:val="-3"/>
          <w:w w:val="115"/>
        </w:rPr>
        <w:t xml:space="preserve">of </w:t>
      </w:r>
      <w:r>
        <w:rPr>
          <w:color w:val="333333"/>
          <w:w w:val="115"/>
        </w:rPr>
        <w:t>the budget process</w:t>
      </w:r>
      <w:r>
        <w:rPr>
          <w:rFonts w:ascii="Arial" w:hAnsi="Arial"/>
          <w:color w:val="333333"/>
          <w:w w:val="115"/>
        </w:rPr>
        <w:t xml:space="preserve">. </w:t>
      </w:r>
      <w:r>
        <w:rPr>
          <w:color w:val="333333"/>
          <w:w w:val="115"/>
        </w:rPr>
        <w:t xml:space="preserve">It examines the practices </w:t>
      </w:r>
      <w:r>
        <w:rPr>
          <w:color w:val="333333"/>
          <w:spacing w:val="-3"/>
          <w:w w:val="115"/>
        </w:rPr>
        <w:t xml:space="preserve">of </w:t>
      </w:r>
      <w:r>
        <w:rPr>
          <w:color w:val="333333"/>
          <w:w w:val="115"/>
        </w:rPr>
        <w:t>the central government</w:t>
      </w:r>
      <w:r>
        <w:rPr>
          <w:rFonts w:ascii="Arial" w:hAnsi="Arial"/>
          <w:color w:val="333333"/>
          <w:w w:val="115"/>
        </w:rPr>
        <w:t>’</w:t>
      </w:r>
      <w:r>
        <w:rPr>
          <w:color w:val="333333"/>
          <w:w w:val="115"/>
        </w:rPr>
        <w:t>s executive</w:t>
      </w:r>
      <w:r>
        <w:rPr>
          <w:rFonts w:ascii="Arial" w:hAnsi="Arial"/>
          <w:color w:val="333333"/>
          <w:w w:val="115"/>
        </w:rPr>
        <w:t xml:space="preserve">, </w:t>
      </w:r>
      <w:r>
        <w:rPr>
          <w:color w:val="333333"/>
          <w:w w:val="115"/>
        </w:rPr>
        <w:t>the legislature</w:t>
      </w:r>
      <w:r>
        <w:rPr>
          <w:rFonts w:ascii="Arial" w:hAnsi="Arial"/>
          <w:color w:val="333333"/>
          <w:w w:val="115"/>
        </w:rPr>
        <w:t>,</w:t>
      </w:r>
      <w:r>
        <w:rPr>
          <w:rFonts w:ascii="Arial" w:hAnsi="Arial"/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supreme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audit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institution</w:t>
      </w:r>
      <w:r>
        <w:rPr>
          <w:color w:val="333333"/>
          <w:spacing w:val="-16"/>
          <w:w w:val="115"/>
        </w:rPr>
        <w:t xml:space="preserve"> </w:t>
      </w:r>
      <w:r>
        <w:rPr>
          <w:rFonts w:ascii="Arial" w:hAnsi="Arial"/>
          <w:color w:val="333333"/>
          <w:w w:val="115"/>
        </w:rPr>
        <w:t>(</w:t>
      </w:r>
      <w:r>
        <w:rPr>
          <w:color w:val="333333"/>
          <w:w w:val="115"/>
        </w:rPr>
        <w:t>SAI</w:t>
      </w:r>
      <w:r>
        <w:rPr>
          <w:rFonts w:ascii="Arial" w:hAnsi="Arial"/>
          <w:color w:val="333333"/>
          <w:w w:val="115"/>
        </w:rPr>
        <w:t>)</w:t>
      </w:r>
      <w:r>
        <w:rPr>
          <w:rFonts w:ascii="Arial" w:hAnsi="Arial"/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using</w:t>
      </w:r>
      <w:r>
        <w:rPr>
          <w:color w:val="333333"/>
          <w:spacing w:val="-22"/>
          <w:w w:val="115"/>
        </w:rPr>
        <w:t xml:space="preserve"> </w:t>
      </w:r>
      <w:r>
        <w:rPr>
          <w:rFonts w:ascii="Arial" w:hAnsi="Arial"/>
          <w:color w:val="333333"/>
          <w:w w:val="115"/>
        </w:rPr>
        <w:t>18</w:t>
      </w:r>
      <w:r>
        <w:rPr>
          <w:rFonts w:ascii="Arial" w:hAnsi="Arial"/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equally</w:t>
      </w:r>
      <w:r>
        <w:rPr>
          <w:color w:val="333333"/>
          <w:spacing w:val="-22"/>
          <w:w w:val="115"/>
        </w:rPr>
        <w:t xml:space="preserve"> </w:t>
      </w:r>
      <w:r>
        <w:rPr>
          <w:color w:val="333333"/>
          <w:w w:val="115"/>
        </w:rPr>
        <w:t>weighted indicators</w:t>
      </w:r>
      <w:r>
        <w:rPr>
          <w:rFonts w:ascii="Arial" w:hAnsi="Arial"/>
          <w:color w:val="333333"/>
          <w:w w:val="115"/>
        </w:rPr>
        <w:t xml:space="preserve">, </w:t>
      </w:r>
      <w:r>
        <w:rPr>
          <w:color w:val="333333"/>
          <w:w w:val="115"/>
        </w:rPr>
        <w:t xml:space="preserve">aligned with the Global Initiative </w:t>
      </w:r>
      <w:r>
        <w:rPr>
          <w:color w:val="333333"/>
          <w:spacing w:val="-3"/>
          <w:w w:val="115"/>
        </w:rPr>
        <w:t xml:space="preserve">for </w:t>
      </w:r>
      <w:r>
        <w:rPr>
          <w:color w:val="333333"/>
          <w:w w:val="115"/>
        </w:rPr>
        <w:t>Fiscal Transparency</w:t>
      </w:r>
      <w:r>
        <w:rPr>
          <w:rFonts w:ascii="Arial" w:hAnsi="Arial"/>
          <w:color w:val="333333"/>
          <w:w w:val="115"/>
        </w:rPr>
        <w:t>’</w:t>
      </w:r>
      <w:r>
        <w:rPr>
          <w:color w:val="333333"/>
          <w:w w:val="115"/>
        </w:rPr>
        <w:t xml:space="preserve">s </w:t>
      </w:r>
      <w:hyperlink r:id="rId27">
        <w:r>
          <w:rPr>
            <w:color w:val="D83B3D"/>
            <w:w w:val="115"/>
          </w:rPr>
          <w:t>Principles</w:t>
        </w:r>
        <w:r>
          <w:rPr>
            <w:color w:val="D83B3D"/>
            <w:spacing w:val="-19"/>
            <w:w w:val="115"/>
          </w:rPr>
          <w:t xml:space="preserve"> </w:t>
        </w:r>
        <w:r>
          <w:rPr>
            <w:color w:val="D83B3D"/>
            <w:spacing w:val="-3"/>
            <w:w w:val="115"/>
          </w:rPr>
          <w:t>of</w:t>
        </w:r>
        <w:r>
          <w:rPr>
            <w:color w:val="D83B3D"/>
            <w:spacing w:val="-22"/>
            <w:w w:val="115"/>
          </w:rPr>
          <w:t xml:space="preserve"> </w:t>
        </w:r>
        <w:r>
          <w:rPr>
            <w:color w:val="D83B3D"/>
            <w:w w:val="115"/>
          </w:rPr>
          <w:t>Public</w:t>
        </w:r>
        <w:r>
          <w:rPr>
            <w:color w:val="D83B3D"/>
            <w:spacing w:val="-25"/>
            <w:w w:val="115"/>
          </w:rPr>
          <w:t xml:space="preserve"> </w:t>
        </w:r>
        <w:r>
          <w:rPr>
            <w:color w:val="D83B3D"/>
            <w:w w:val="115"/>
          </w:rPr>
          <w:t>Participation</w:t>
        </w:r>
        <w:r>
          <w:rPr>
            <w:color w:val="D83B3D"/>
            <w:spacing w:val="-18"/>
            <w:w w:val="115"/>
          </w:rPr>
          <w:t xml:space="preserve"> </w:t>
        </w:r>
        <w:r>
          <w:rPr>
            <w:color w:val="D83B3D"/>
            <w:w w:val="115"/>
          </w:rPr>
          <w:t>in</w:t>
        </w:r>
        <w:r>
          <w:rPr>
            <w:color w:val="D83B3D"/>
            <w:spacing w:val="-18"/>
            <w:w w:val="115"/>
          </w:rPr>
          <w:t xml:space="preserve"> </w:t>
        </w:r>
        <w:r>
          <w:rPr>
            <w:color w:val="D83B3D"/>
            <w:w w:val="115"/>
          </w:rPr>
          <w:t>Fiscal</w:t>
        </w:r>
        <w:r>
          <w:rPr>
            <w:color w:val="D83B3D"/>
            <w:spacing w:val="-22"/>
            <w:w w:val="115"/>
          </w:rPr>
          <w:t xml:space="preserve"> </w:t>
        </w:r>
        <w:r>
          <w:rPr>
            <w:color w:val="D83B3D"/>
            <w:w w:val="115"/>
          </w:rPr>
          <w:t>Policies</w:t>
        </w:r>
      </w:hyperlink>
      <w:r>
        <w:rPr>
          <w:rFonts w:ascii="Arial" w:hAnsi="Arial"/>
          <w:color w:val="333333"/>
          <w:w w:val="115"/>
        </w:rPr>
        <w:t>,</w:t>
      </w:r>
      <w:r>
        <w:rPr>
          <w:rFonts w:ascii="Arial" w:hAnsi="Arial"/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scores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each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country</w:t>
      </w:r>
      <w:r>
        <w:rPr>
          <w:color w:val="333333"/>
          <w:spacing w:val="-24"/>
          <w:w w:val="115"/>
        </w:rPr>
        <w:t xml:space="preserve"> </w:t>
      </w:r>
      <w:r>
        <w:rPr>
          <w:color w:val="333333"/>
          <w:spacing w:val="-3"/>
          <w:w w:val="115"/>
        </w:rPr>
        <w:t xml:space="preserve">on </w:t>
      </w:r>
      <w:r>
        <w:rPr>
          <w:color w:val="333333"/>
          <w:w w:val="115"/>
        </w:rPr>
        <w:t>a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scale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from</w:t>
      </w:r>
      <w:r>
        <w:rPr>
          <w:color w:val="333333"/>
          <w:spacing w:val="-14"/>
          <w:w w:val="115"/>
        </w:rPr>
        <w:t xml:space="preserve"> </w:t>
      </w:r>
      <w:r>
        <w:rPr>
          <w:rFonts w:ascii="Arial" w:hAnsi="Arial"/>
          <w:color w:val="333333"/>
          <w:w w:val="115"/>
        </w:rPr>
        <w:t>0</w:t>
      </w:r>
      <w:r>
        <w:rPr>
          <w:rFonts w:ascii="Arial" w:hAnsi="Arial"/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9"/>
          <w:w w:val="115"/>
        </w:rPr>
        <w:t xml:space="preserve"> </w:t>
      </w:r>
      <w:r>
        <w:rPr>
          <w:rFonts w:ascii="Arial" w:hAnsi="Arial"/>
          <w:color w:val="333333"/>
          <w:w w:val="115"/>
        </w:rPr>
        <w:t>100.</w:t>
      </w:r>
    </w:p>
    <w:p w14:paraId="7732F050" w14:textId="77777777" w:rsidR="00D82955" w:rsidRDefault="00D82955">
      <w:pPr>
        <w:pStyle w:val="BodyText"/>
        <w:spacing w:before="7"/>
        <w:rPr>
          <w:rFonts w:ascii="Arial"/>
          <w:sz w:val="29"/>
        </w:rPr>
      </w:pPr>
    </w:p>
    <w:p w14:paraId="783A34D4" w14:textId="41EA813D" w:rsidR="00D82955" w:rsidRDefault="00172472">
      <w:pPr>
        <w:pStyle w:val="BodyText"/>
        <w:spacing w:before="1"/>
        <w:ind w:left="3041"/>
        <w:rPr>
          <w:rFonts w:ascii="Arial"/>
        </w:rPr>
      </w:pPr>
      <w:r>
        <w:rPr>
          <w:noProof/>
        </w:rPr>
        <w:drawing>
          <wp:anchor distT="0" distB="0" distL="0" distR="0" simplePos="0" relativeHeight="486869504" behindDoc="1" locked="0" layoutInCell="1" allowOverlap="1" wp14:anchorId="063AEDB3" wp14:editId="1DBD8F2C">
            <wp:simplePos x="0" y="0"/>
            <wp:positionH relativeFrom="page">
              <wp:posOffset>5268148</wp:posOffset>
            </wp:positionH>
            <wp:positionV relativeFrom="paragraph">
              <wp:posOffset>21683</wp:posOffset>
            </wp:positionV>
            <wp:extent cx="150408" cy="93838"/>
            <wp:effectExtent l="0" t="0" r="0" b="0"/>
            <wp:wrapNone/>
            <wp:docPr id="11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08" cy="93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</w:rPr>
        <w:t xml:space="preserve">New Zealand has a public participation score of </w:t>
      </w:r>
      <w:r w:rsidR="00D36961">
        <w:rPr>
          <w:rFonts w:ascii="Arial"/>
          <w:w w:val="110"/>
        </w:rPr>
        <w:t xml:space="preserve">       54 </w:t>
      </w:r>
      <w:r>
        <w:rPr>
          <w:rFonts w:ascii="Arial"/>
          <w:color w:val="333333"/>
          <w:w w:val="110"/>
        </w:rPr>
        <w:t>(</w:t>
      </w:r>
      <w:r>
        <w:rPr>
          <w:color w:val="333333"/>
          <w:w w:val="110"/>
        </w:rPr>
        <w:t xml:space="preserve">out of </w:t>
      </w:r>
      <w:r>
        <w:rPr>
          <w:rFonts w:ascii="Arial"/>
          <w:color w:val="333333"/>
          <w:w w:val="110"/>
        </w:rPr>
        <w:t>100).</w:t>
      </w:r>
    </w:p>
    <w:p w14:paraId="6C09AE50" w14:textId="77777777" w:rsidR="00D82955" w:rsidRDefault="00D82955">
      <w:pPr>
        <w:pStyle w:val="BodyText"/>
        <w:rPr>
          <w:rFonts w:ascii="Arial"/>
          <w:sz w:val="20"/>
        </w:rPr>
      </w:pPr>
    </w:p>
    <w:p w14:paraId="4A71124C" w14:textId="77777777" w:rsidR="00D82955" w:rsidRDefault="00D82955">
      <w:pPr>
        <w:pStyle w:val="BodyText"/>
        <w:rPr>
          <w:rFonts w:ascii="Arial"/>
          <w:sz w:val="20"/>
        </w:rPr>
      </w:pPr>
    </w:p>
    <w:p w14:paraId="6ED7C25A" w14:textId="77777777" w:rsidR="00D82955" w:rsidRDefault="00D82955">
      <w:pPr>
        <w:pStyle w:val="BodyText"/>
        <w:spacing w:before="2"/>
        <w:rPr>
          <w:rFonts w:ascii="Arial"/>
          <w:sz w:val="18"/>
        </w:rPr>
      </w:pPr>
    </w:p>
    <w:p w14:paraId="6647E13E" w14:textId="77777777" w:rsidR="00D82955" w:rsidRDefault="00172472">
      <w:pPr>
        <w:pStyle w:val="Heading2"/>
      </w:pPr>
      <w:r>
        <w:rPr>
          <w:color w:val="333333"/>
          <w:w w:val="110"/>
        </w:rPr>
        <w:t>Public participation in New Zealand compared to others</w:t>
      </w:r>
    </w:p>
    <w:p w14:paraId="6E98ECC0" w14:textId="77777777" w:rsidR="00D82955" w:rsidRDefault="00D82955">
      <w:pPr>
        <w:pStyle w:val="BodyText"/>
        <w:spacing w:before="11"/>
        <w:rPr>
          <w:sz w:val="23"/>
        </w:rPr>
      </w:pPr>
    </w:p>
    <w:tbl>
      <w:tblPr>
        <w:tblW w:w="0" w:type="auto"/>
        <w:tblInd w:w="3054" w:type="dxa"/>
        <w:tblBorders>
          <w:top w:val="single" w:sz="6" w:space="0" w:color="293234"/>
          <w:left w:val="single" w:sz="6" w:space="0" w:color="293234"/>
          <w:bottom w:val="single" w:sz="6" w:space="0" w:color="293234"/>
          <w:right w:val="single" w:sz="6" w:space="0" w:color="293234"/>
          <w:insideH w:val="single" w:sz="6" w:space="0" w:color="293234"/>
          <w:insideV w:val="single" w:sz="6" w:space="0" w:color="29323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526"/>
        <w:gridCol w:w="452"/>
        <w:gridCol w:w="147"/>
        <w:gridCol w:w="378"/>
        <w:gridCol w:w="1040"/>
        <w:gridCol w:w="977"/>
        <w:gridCol w:w="520"/>
        <w:gridCol w:w="2925"/>
      </w:tblGrid>
      <w:tr w:rsidR="00D82955" w14:paraId="4234880D" w14:textId="77777777">
        <w:trPr>
          <w:trHeight w:val="415"/>
        </w:trPr>
        <w:tc>
          <w:tcPr>
            <w:tcW w:w="1041" w:type="dxa"/>
            <w:gridSpan w:val="2"/>
            <w:tcBorders>
              <w:left w:val="nil"/>
              <w:right w:val="nil"/>
            </w:tcBorders>
            <w:shd w:val="clear" w:color="auto" w:fill="D5DDDD"/>
          </w:tcPr>
          <w:p w14:paraId="7BBF6ACC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Global Av</w:t>
            </w:r>
          </w:p>
        </w:tc>
        <w:tc>
          <w:tcPr>
            <w:tcW w:w="3514" w:type="dxa"/>
            <w:gridSpan w:val="6"/>
            <w:tcBorders>
              <w:left w:val="nil"/>
            </w:tcBorders>
          </w:tcPr>
          <w:p w14:paraId="7971076C" w14:textId="77777777" w:rsidR="00D82955" w:rsidRDefault="00172472">
            <w:pPr>
              <w:pStyle w:val="TableParagraph"/>
              <w:spacing w:before="103"/>
              <w:ind w:left="-49"/>
              <w:rPr>
                <w:sz w:val="19"/>
              </w:rPr>
            </w:pPr>
            <w:proofErr w:type="spellStart"/>
            <w:r>
              <w:rPr>
                <w:color w:val="333333"/>
                <w:w w:val="115"/>
                <w:sz w:val="19"/>
              </w:rPr>
              <w:t>erage</w:t>
            </w:r>
            <w:proofErr w:type="spellEnd"/>
          </w:p>
        </w:tc>
        <w:tc>
          <w:tcPr>
            <w:tcW w:w="2925" w:type="dxa"/>
            <w:tcBorders>
              <w:right w:val="nil"/>
            </w:tcBorders>
          </w:tcPr>
          <w:p w14:paraId="0036A90F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4C004A70" w14:textId="77777777" w:rsidR="00D82955" w:rsidRDefault="00172472">
            <w:pPr>
              <w:pStyle w:val="TableParagraph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20"/>
                <w:sz w:val="14"/>
              </w:rPr>
              <w:t>14</w:t>
            </w:r>
          </w:p>
        </w:tc>
      </w:tr>
      <w:tr w:rsidR="00D82955" w14:paraId="5777996F" w14:textId="77777777">
        <w:trPr>
          <w:trHeight w:val="415"/>
        </w:trPr>
        <w:tc>
          <w:tcPr>
            <w:tcW w:w="2018" w:type="dxa"/>
            <w:gridSpan w:val="5"/>
            <w:tcBorders>
              <w:left w:val="nil"/>
              <w:right w:val="nil"/>
            </w:tcBorders>
            <w:shd w:val="clear" w:color="auto" w:fill="D5DDDD"/>
          </w:tcPr>
          <w:p w14:paraId="74542905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OECD Average</w:t>
            </w:r>
          </w:p>
        </w:tc>
        <w:tc>
          <w:tcPr>
            <w:tcW w:w="2537" w:type="dxa"/>
            <w:gridSpan w:val="3"/>
            <w:tcBorders>
              <w:left w:val="nil"/>
            </w:tcBorders>
          </w:tcPr>
          <w:p w14:paraId="5BB69DE6" w14:textId="77777777" w:rsidR="00D82955" w:rsidRDefault="00D829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5" w:type="dxa"/>
            <w:tcBorders>
              <w:right w:val="nil"/>
            </w:tcBorders>
          </w:tcPr>
          <w:p w14:paraId="07D46EC7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7BAA832F" w14:textId="77777777" w:rsidR="00D82955" w:rsidRDefault="00172472">
            <w:pPr>
              <w:pStyle w:val="TableParagraph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35"/>
                <w:sz w:val="14"/>
              </w:rPr>
              <w:t>27</w:t>
            </w:r>
          </w:p>
        </w:tc>
      </w:tr>
      <w:tr w:rsidR="00D82955" w14:paraId="34D36666" w14:textId="77777777">
        <w:trPr>
          <w:trHeight w:val="415"/>
        </w:trPr>
        <w:tc>
          <w:tcPr>
            <w:tcW w:w="4555" w:type="dxa"/>
            <w:gridSpan w:val="8"/>
            <w:tcBorders>
              <w:left w:val="nil"/>
            </w:tcBorders>
            <w:shd w:val="clear" w:color="auto" w:fill="45C794"/>
          </w:tcPr>
          <w:p w14:paraId="22461ECD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w w:val="120"/>
                <w:sz w:val="19"/>
              </w:rPr>
              <w:t>South Korea</w:t>
            </w:r>
          </w:p>
        </w:tc>
        <w:tc>
          <w:tcPr>
            <w:tcW w:w="2925" w:type="dxa"/>
            <w:tcBorders>
              <w:right w:val="nil"/>
            </w:tcBorders>
          </w:tcPr>
          <w:p w14:paraId="77187264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7FE950F3" w14:textId="77777777" w:rsidR="00D82955" w:rsidRDefault="00172472">
            <w:pPr>
              <w:pStyle w:val="TableParagraph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25"/>
                <w:sz w:val="14"/>
              </w:rPr>
              <w:t>61</w:t>
            </w:r>
          </w:p>
        </w:tc>
      </w:tr>
      <w:tr w:rsidR="00D82955" w14:paraId="49437952" w14:textId="77777777">
        <w:trPr>
          <w:trHeight w:val="415"/>
        </w:trPr>
        <w:tc>
          <w:tcPr>
            <w:tcW w:w="4035" w:type="dxa"/>
            <w:gridSpan w:val="7"/>
            <w:tcBorders>
              <w:left w:val="nil"/>
              <w:right w:val="nil"/>
            </w:tcBorders>
            <w:shd w:val="clear" w:color="auto" w:fill="F5C246"/>
          </w:tcPr>
          <w:p w14:paraId="2D0C3517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New Zealand</w:t>
            </w:r>
          </w:p>
        </w:tc>
        <w:tc>
          <w:tcPr>
            <w:tcW w:w="520" w:type="dxa"/>
            <w:tcBorders>
              <w:left w:val="nil"/>
            </w:tcBorders>
          </w:tcPr>
          <w:p w14:paraId="485D8B9F" w14:textId="77777777" w:rsidR="00D82955" w:rsidRDefault="00D829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5" w:type="dxa"/>
            <w:tcBorders>
              <w:right w:val="nil"/>
            </w:tcBorders>
          </w:tcPr>
          <w:p w14:paraId="47C22B8D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7F0DA36D" w14:textId="77777777" w:rsidR="00D82955" w:rsidRDefault="00172472">
            <w:pPr>
              <w:pStyle w:val="TableParagraph"/>
              <w:ind w:right="1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50"/>
                <w:sz w:val="14"/>
              </w:rPr>
              <w:t>54</w:t>
            </w:r>
          </w:p>
        </w:tc>
      </w:tr>
      <w:tr w:rsidR="00D82955" w14:paraId="0B66BE7D" w14:textId="77777777">
        <w:trPr>
          <w:trHeight w:val="415"/>
        </w:trPr>
        <w:tc>
          <w:tcPr>
            <w:tcW w:w="3058" w:type="dxa"/>
            <w:gridSpan w:val="6"/>
            <w:tcBorders>
              <w:left w:val="nil"/>
              <w:right w:val="nil"/>
            </w:tcBorders>
            <w:shd w:val="clear" w:color="auto" w:fill="45C794"/>
          </w:tcPr>
          <w:p w14:paraId="3C9207D8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Australia</w:t>
            </w:r>
          </w:p>
        </w:tc>
        <w:tc>
          <w:tcPr>
            <w:tcW w:w="1497" w:type="dxa"/>
            <w:gridSpan w:val="2"/>
            <w:tcBorders>
              <w:left w:val="nil"/>
            </w:tcBorders>
          </w:tcPr>
          <w:p w14:paraId="4943C721" w14:textId="77777777" w:rsidR="00D82955" w:rsidRDefault="00D829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5" w:type="dxa"/>
            <w:tcBorders>
              <w:right w:val="nil"/>
            </w:tcBorders>
          </w:tcPr>
          <w:p w14:paraId="483B18C6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1E325154" w14:textId="77777777" w:rsidR="00D82955" w:rsidRDefault="00172472">
            <w:pPr>
              <w:pStyle w:val="TableParagraph"/>
              <w:ind w:right="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25"/>
                <w:sz w:val="14"/>
              </w:rPr>
              <w:t>41</w:t>
            </w:r>
          </w:p>
        </w:tc>
      </w:tr>
      <w:tr w:rsidR="00D82955" w14:paraId="6EB272AF" w14:textId="77777777">
        <w:trPr>
          <w:trHeight w:val="415"/>
        </w:trPr>
        <w:tc>
          <w:tcPr>
            <w:tcW w:w="1640" w:type="dxa"/>
            <w:gridSpan w:val="4"/>
            <w:tcBorders>
              <w:left w:val="nil"/>
              <w:right w:val="nil"/>
            </w:tcBorders>
            <w:shd w:val="clear" w:color="auto" w:fill="45C794"/>
          </w:tcPr>
          <w:p w14:paraId="7FA67302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sz w:val="19"/>
              </w:rPr>
              <w:t>Fiji</w:t>
            </w:r>
          </w:p>
        </w:tc>
        <w:tc>
          <w:tcPr>
            <w:tcW w:w="2915" w:type="dxa"/>
            <w:gridSpan w:val="4"/>
            <w:tcBorders>
              <w:left w:val="nil"/>
            </w:tcBorders>
          </w:tcPr>
          <w:p w14:paraId="2F971D5F" w14:textId="77777777" w:rsidR="00D82955" w:rsidRDefault="00D829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5" w:type="dxa"/>
            <w:tcBorders>
              <w:right w:val="nil"/>
            </w:tcBorders>
          </w:tcPr>
          <w:p w14:paraId="534E92E9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0866E6D7" w14:textId="77777777" w:rsidR="00D82955" w:rsidRDefault="00172472">
            <w:pPr>
              <w:pStyle w:val="TableParagraph"/>
              <w:ind w:right="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45"/>
                <w:sz w:val="14"/>
              </w:rPr>
              <w:t>22</w:t>
            </w:r>
          </w:p>
        </w:tc>
      </w:tr>
      <w:tr w:rsidR="00D82955" w14:paraId="63FE9092" w14:textId="77777777">
        <w:trPr>
          <w:trHeight w:val="415"/>
        </w:trPr>
        <w:tc>
          <w:tcPr>
            <w:tcW w:w="1493" w:type="dxa"/>
            <w:gridSpan w:val="3"/>
            <w:tcBorders>
              <w:left w:val="nil"/>
              <w:right w:val="nil"/>
            </w:tcBorders>
            <w:shd w:val="clear" w:color="auto" w:fill="45C794"/>
          </w:tcPr>
          <w:p w14:paraId="4EE6A6B3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Japan</w:t>
            </w:r>
          </w:p>
        </w:tc>
        <w:tc>
          <w:tcPr>
            <w:tcW w:w="3062" w:type="dxa"/>
            <w:gridSpan w:val="5"/>
            <w:tcBorders>
              <w:left w:val="nil"/>
            </w:tcBorders>
          </w:tcPr>
          <w:p w14:paraId="0195F613" w14:textId="77777777" w:rsidR="00D82955" w:rsidRDefault="00D829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5" w:type="dxa"/>
            <w:tcBorders>
              <w:right w:val="nil"/>
            </w:tcBorders>
          </w:tcPr>
          <w:p w14:paraId="710DF098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3ED3F22D" w14:textId="77777777" w:rsidR="00D82955" w:rsidRDefault="00172472">
            <w:pPr>
              <w:pStyle w:val="TableParagraph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55"/>
                <w:sz w:val="14"/>
              </w:rPr>
              <w:t>20</w:t>
            </w:r>
          </w:p>
        </w:tc>
      </w:tr>
      <w:tr w:rsidR="00D82955" w14:paraId="50E7E97A" w14:textId="77777777">
        <w:trPr>
          <w:trHeight w:val="415"/>
        </w:trPr>
        <w:tc>
          <w:tcPr>
            <w:tcW w:w="515" w:type="dxa"/>
            <w:tcBorders>
              <w:left w:val="nil"/>
              <w:right w:val="nil"/>
            </w:tcBorders>
            <w:shd w:val="clear" w:color="auto" w:fill="45C794"/>
          </w:tcPr>
          <w:p w14:paraId="37FD2448" w14:textId="77777777" w:rsidR="00D82955" w:rsidRDefault="00172472">
            <w:pPr>
              <w:pStyle w:val="TableParagraph"/>
              <w:spacing w:before="103"/>
              <w:ind w:left="78" w:right="-58"/>
              <w:rPr>
                <w:sz w:val="19"/>
              </w:rPr>
            </w:pPr>
            <w:proofErr w:type="spellStart"/>
            <w:r>
              <w:rPr>
                <w:color w:val="333333"/>
                <w:w w:val="115"/>
                <w:sz w:val="19"/>
              </w:rPr>
              <w:t>Papu</w:t>
            </w:r>
            <w:proofErr w:type="spellEnd"/>
          </w:p>
        </w:tc>
        <w:tc>
          <w:tcPr>
            <w:tcW w:w="4040" w:type="dxa"/>
            <w:gridSpan w:val="7"/>
            <w:tcBorders>
              <w:left w:val="nil"/>
            </w:tcBorders>
          </w:tcPr>
          <w:p w14:paraId="05659F93" w14:textId="77777777" w:rsidR="00D82955" w:rsidRDefault="00172472">
            <w:pPr>
              <w:pStyle w:val="TableParagraph"/>
              <w:spacing w:before="103"/>
              <w:ind w:left="57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a New Guinea</w:t>
            </w:r>
          </w:p>
        </w:tc>
        <w:tc>
          <w:tcPr>
            <w:tcW w:w="2925" w:type="dxa"/>
            <w:tcBorders>
              <w:right w:val="nil"/>
            </w:tcBorders>
          </w:tcPr>
          <w:p w14:paraId="26A76D78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001F6EBD" w14:textId="77777777" w:rsidR="00D82955" w:rsidRDefault="00172472">
            <w:pPr>
              <w:pStyle w:val="TableParagraph"/>
              <w:ind w:right="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29"/>
                <w:sz w:val="14"/>
              </w:rPr>
              <w:t>7</w:t>
            </w:r>
          </w:p>
        </w:tc>
      </w:tr>
      <w:tr w:rsidR="00D82955" w14:paraId="24692C67" w14:textId="77777777">
        <w:trPr>
          <w:trHeight w:val="415"/>
        </w:trPr>
        <w:tc>
          <w:tcPr>
            <w:tcW w:w="4555" w:type="dxa"/>
            <w:gridSpan w:val="8"/>
            <w:tcBorders>
              <w:left w:val="nil"/>
            </w:tcBorders>
          </w:tcPr>
          <w:p w14:paraId="6BF4DC97" w14:textId="77777777" w:rsidR="00D82955" w:rsidRDefault="00172472">
            <w:pPr>
              <w:pStyle w:val="TableParagraph"/>
              <w:spacing w:before="103"/>
              <w:ind w:left="78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China</w:t>
            </w:r>
          </w:p>
        </w:tc>
        <w:tc>
          <w:tcPr>
            <w:tcW w:w="2925" w:type="dxa"/>
            <w:tcBorders>
              <w:right w:val="nil"/>
            </w:tcBorders>
          </w:tcPr>
          <w:p w14:paraId="2BBF6AF8" w14:textId="77777777" w:rsidR="00D82955" w:rsidRDefault="00D82955">
            <w:pPr>
              <w:pStyle w:val="TableParagraph"/>
              <w:spacing w:before="10"/>
              <w:rPr>
                <w:sz w:val="12"/>
              </w:rPr>
            </w:pPr>
          </w:p>
          <w:p w14:paraId="697764F6" w14:textId="77777777" w:rsidR="00D82955" w:rsidRDefault="00172472">
            <w:pPr>
              <w:pStyle w:val="TableParagraph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33333"/>
                <w:w w:val="168"/>
                <w:sz w:val="14"/>
              </w:rPr>
              <w:t>0</w:t>
            </w:r>
          </w:p>
        </w:tc>
      </w:tr>
    </w:tbl>
    <w:p w14:paraId="71D928A2" w14:textId="77777777" w:rsidR="00D82955" w:rsidRDefault="00172472">
      <w:pPr>
        <w:tabs>
          <w:tab w:val="left" w:pos="4933"/>
          <w:tab w:val="left" w:pos="7534"/>
          <w:tab w:val="left" w:pos="8729"/>
          <w:tab w:val="right" w:pos="10517"/>
        </w:tabs>
        <w:spacing w:before="98"/>
        <w:ind w:left="3041"/>
        <w:rPr>
          <w:rFonts w:ascii="Arial" w:hAnsi="Arial"/>
          <w:sz w:val="13"/>
        </w:rPr>
      </w:pPr>
      <w:r>
        <w:rPr>
          <w:rFonts w:ascii="Arial" w:hAnsi="Arial"/>
          <w:color w:val="333333"/>
          <w:w w:val="110"/>
          <w:sz w:val="13"/>
        </w:rPr>
        <w:t>0</w:t>
      </w:r>
      <w:r>
        <w:rPr>
          <w:rFonts w:ascii="Arial" w:hAnsi="Arial"/>
          <w:color w:val="333333"/>
          <w:w w:val="110"/>
          <w:sz w:val="13"/>
        </w:rPr>
        <w:tab/>
      </w:r>
      <w:r>
        <w:rPr>
          <w:color w:val="333333"/>
          <w:w w:val="110"/>
          <w:sz w:val="13"/>
        </w:rPr>
        <w:t>Insufﬁcient</w:t>
      </w:r>
      <w:r>
        <w:rPr>
          <w:color w:val="333333"/>
          <w:w w:val="110"/>
          <w:sz w:val="13"/>
        </w:rPr>
        <w:tab/>
      </w:r>
      <w:r>
        <w:rPr>
          <w:rFonts w:ascii="Arial" w:hAnsi="Arial"/>
          <w:color w:val="333333"/>
          <w:w w:val="110"/>
          <w:sz w:val="13"/>
        </w:rPr>
        <w:t>61</w:t>
      </w:r>
      <w:r>
        <w:rPr>
          <w:rFonts w:ascii="Arial" w:hAnsi="Arial"/>
          <w:color w:val="333333"/>
          <w:w w:val="110"/>
          <w:sz w:val="13"/>
        </w:rPr>
        <w:tab/>
      </w:r>
      <w:r>
        <w:rPr>
          <w:color w:val="333333"/>
          <w:w w:val="110"/>
          <w:sz w:val="13"/>
        </w:rPr>
        <w:t>Sufﬁcient</w:t>
      </w:r>
      <w:r>
        <w:rPr>
          <w:color w:val="333333"/>
          <w:w w:val="110"/>
          <w:sz w:val="13"/>
        </w:rPr>
        <w:tab/>
      </w:r>
      <w:r>
        <w:rPr>
          <w:rFonts w:ascii="Arial" w:hAnsi="Arial"/>
          <w:color w:val="333333"/>
          <w:w w:val="110"/>
          <w:sz w:val="13"/>
        </w:rPr>
        <w:t>100</w:t>
      </w:r>
    </w:p>
    <w:p w14:paraId="32F8B80D" w14:textId="77777777" w:rsidR="00D82955" w:rsidRDefault="00172472">
      <w:pPr>
        <w:pStyle w:val="BodyText"/>
        <w:spacing w:before="654" w:line="364" w:lineRule="auto"/>
        <w:ind w:left="3041" w:right="918"/>
        <w:rPr>
          <w:rFonts w:ascii="Arial"/>
        </w:rPr>
      </w:pPr>
      <w:r>
        <w:rPr>
          <w:color w:val="333333"/>
          <w:spacing w:val="-3"/>
          <w:w w:val="115"/>
        </w:rPr>
        <w:t>For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more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information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about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spacing w:val="-4"/>
          <w:w w:val="115"/>
        </w:rPr>
        <w:t>good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public</w:t>
      </w:r>
      <w:r>
        <w:rPr>
          <w:color w:val="333333"/>
          <w:spacing w:val="-23"/>
          <w:w w:val="115"/>
        </w:rPr>
        <w:t xml:space="preserve"> </w:t>
      </w:r>
      <w:r>
        <w:rPr>
          <w:color w:val="333333"/>
          <w:w w:val="115"/>
        </w:rPr>
        <w:t>participation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practices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from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around the world</w:t>
      </w:r>
      <w:r>
        <w:rPr>
          <w:rFonts w:ascii="Arial"/>
          <w:color w:val="333333"/>
          <w:w w:val="115"/>
        </w:rPr>
        <w:t xml:space="preserve">, </w:t>
      </w:r>
      <w:r>
        <w:rPr>
          <w:color w:val="333333"/>
          <w:w w:val="115"/>
        </w:rPr>
        <w:t>please</w:t>
      </w:r>
      <w:r>
        <w:rPr>
          <w:color w:val="333333"/>
          <w:spacing w:val="-38"/>
          <w:w w:val="115"/>
        </w:rPr>
        <w:t xml:space="preserve"> </w:t>
      </w:r>
      <w:r>
        <w:rPr>
          <w:color w:val="333333"/>
          <w:w w:val="115"/>
        </w:rPr>
        <w:t>see</w:t>
      </w:r>
      <w:r>
        <w:rPr>
          <w:rFonts w:ascii="Arial"/>
          <w:color w:val="333333"/>
          <w:w w:val="115"/>
        </w:rPr>
        <w:t>:</w:t>
      </w:r>
    </w:p>
    <w:p w14:paraId="0AB9A577" w14:textId="77777777" w:rsidR="00D82955" w:rsidRDefault="00D82955">
      <w:pPr>
        <w:spacing w:line="364" w:lineRule="auto"/>
        <w:rPr>
          <w:rFonts w:ascii="Arial"/>
        </w:rPr>
        <w:sectPr w:rsidR="00D82955">
          <w:pgSz w:w="12240" w:h="15840"/>
          <w:pgMar w:top="720" w:right="200" w:bottom="1280" w:left="640" w:header="0" w:footer="1098" w:gutter="0"/>
          <w:cols w:space="720"/>
        </w:sectPr>
      </w:pPr>
    </w:p>
    <w:p w14:paraId="0F0D7870" w14:textId="77777777" w:rsidR="00D82955" w:rsidRDefault="00172472">
      <w:pPr>
        <w:pStyle w:val="Heading2"/>
        <w:spacing w:before="29" w:line="283" w:lineRule="auto"/>
        <w:ind w:right="1460"/>
      </w:pPr>
      <w:r>
        <w:rPr>
          <w:color w:val="333333"/>
          <w:w w:val="110"/>
        </w:rPr>
        <w:lastRenderedPageBreak/>
        <w:t>Extent of opportunities for public participation in the budget process</w:t>
      </w:r>
    </w:p>
    <w:p w14:paraId="12D208A1" w14:textId="77777777" w:rsidR="00D82955" w:rsidRDefault="00D82955">
      <w:pPr>
        <w:spacing w:line="283" w:lineRule="auto"/>
        <w:sectPr w:rsidR="00D82955">
          <w:pgSz w:w="12240" w:h="15840"/>
          <w:pgMar w:top="720" w:right="200" w:bottom="1280" w:left="640" w:header="0" w:footer="1098" w:gutter="0"/>
          <w:cols w:space="720"/>
        </w:sectPr>
      </w:pPr>
    </w:p>
    <w:p w14:paraId="1EA1B4D9" w14:textId="1674C789" w:rsidR="00D82955" w:rsidRDefault="00DF6D5A">
      <w:pPr>
        <w:spacing w:before="283"/>
        <w:ind w:left="3041"/>
        <w:rPr>
          <w:rFonts w:ascii="Arial"/>
          <w:sz w:val="13"/>
        </w:rPr>
      </w:pPr>
      <w:r>
        <w:lastRenderedPageBreak/>
        <w:pict w14:anchorId="0C2A45BB">
          <v:group id="_x0000_s1063" style="position:absolute;left:0;text-align:left;margin-left:184.35pt;margin-top:31.2pt;width:74.6pt;height:21.05pt;z-index:15758848;mso-position-horizontal-relative:page" coordorigin="3687,624" coordsize="1492,421">
            <v:rect id="_x0000_s1066" style="position:absolute;left:4169;top:624;width:1009;height:421" fillcolor="#dde8fb" stroked="f"/>
            <v:rect id="_x0000_s1065" style="position:absolute;left:3686;top:624;width:484;height:421" fillcolor="#3666c7" stroked="f"/>
            <v:shape id="_x0000_s1064" type="#_x0000_t75" style="position:absolute;left:4999;top:624;width:179;height:421">
              <v:imagedata r:id="rId29" o:title=""/>
            </v:shape>
            <w10:wrap anchorx="page"/>
          </v:group>
        </w:pict>
      </w:r>
      <w:r w:rsidR="00172472">
        <w:rPr>
          <w:rFonts w:ascii="Arial"/>
          <w:color w:val="333333"/>
          <w:w w:val="148"/>
          <w:sz w:val="14"/>
        </w:rPr>
        <w:t>33</w:t>
      </w:r>
      <w:r w:rsidR="00172472">
        <w:rPr>
          <w:rFonts w:ascii="Arial"/>
          <w:color w:val="333333"/>
          <w:spacing w:val="6"/>
          <w:sz w:val="14"/>
        </w:rPr>
        <w:t xml:space="preserve"> </w:t>
      </w:r>
      <w:r w:rsidR="00172472">
        <w:rPr>
          <w:rFonts w:ascii="Arial"/>
          <w:color w:val="333333"/>
          <w:spacing w:val="-2"/>
          <w:w w:val="148"/>
          <w:sz w:val="13"/>
        </w:rPr>
        <w:t>/</w:t>
      </w:r>
      <w:r w:rsidR="00172472">
        <w:rPr>
          <w:rFonts w:ascii="Arial"/>
          <w:color w:val="333333"/>
          <w:spacing w:val="2"/>
          <w:w w:val="69"/>
          <w:sz w:val="13"/>
        </w:rPr>
        <w:t>1</w:t>
      </w:r>
      <w:r w:rsidR="00172472">
        <w:rPr>
          <w:rFonts w:ascii="Arial"/>
          <w:color w:val="333333"/>
          <w:spacing w:val="1"/>
          <w:w w:val="128"/>
          <w:sz w:val="13"/>
        </w:rPr>
        <w:t>0</w:t>
      </w:r>
      <w:r w:rsidR="00172472">
        <w:rPr>
          <w:rFonts w:ascii="Arial"/>
          <w:color w:val="333333"/>
          <w:w w:val="128"/>
          <w:sz w:val="13"/>
        </w:rPr>
        <w:t>0</w:t>
      </w:r>
    </w:p>
    <w:p w14:paraId="3CA3B0B0" w14:textId="77777777" w:rsidR="00D82955" w:rsidRDefault="00172472">
      <w:pPr>
        <w:spacing w:before="804" w:line="333" w:lineRule="auto"/>
        <w:ind w:left="3041"/>
        <w:rPr>
          <w:rFonts w:ascii="Arial"/>
          <w:sz w:val="13"/>
        </w:rPr>
      </w:pPr>
      <w:r>
        <w:rPr>
          <w:color w:val="333333"/>
          <w:w w:val="115"/>
          <w:sz w:val="13"/>
        </w:rPr>
        <w:t xml:space="preserve">Formulation </w:t>
      </w:r>
      <w:r>
        <w:rPr>
          <w:rFonts w:ascii="Arial"/>
          <w:color w:val="333333"/>
          <w:w w:val="115"/>
          <w:sz w:val="13"/>
        </w:rPr>
        <w:t>(</w:t>
      </w:r>
      <w:r>
        <w:rPr>
          <w:color w:val="333333"/>
          <w:w w:val="115"/>
          <w:sz w:val="13"/>
        </w:rPr>
        <w:t>executive</w:t>
      </w:r>
      <w:r>
        <w:rPr>
          <w:rFonts w:ascii="Arial"/>
          <w:color w:val="333333"/>
          <w:w w:val="115"/>
          <w:sz w:val="13"/>
        </w:rPr>
        <w:t>)</w:t>
      </w:r>
    </w:p>
    <w:p w14:paraId="6EBE3131" w14:textId="1917A305" w:rsidR="00D82955" w:rsidRDefault="00172472">
      <w:pPr>
        <w:spacing w:before="283"/>
        <w:ind w:left="1122"/>
        <w:rPr>
          <w:rFonts w:ascii="Arial"/>
          <w:sz w:val="13"/>
        </w:rPr>
      </w:pPr>
      <w:r>
        <w:br w:type="column"/>
      </w:r>
      <w:r>
        <w:rPr>
          <w:rFonts w:ascii="Arial"/>
          <w:color w:val="333333"/>
          <w:spacing w:val="4"/>
          <w:w w:val="129"/>
          <w:sz w:val="14"/>
        </w:rPr>
        <w:lastRenderedPageBreak/>
        <w:t>7</w:t>
      </w:r>
      <w:r>
        <w:rPr>
          <w:rFonts w:ascii="Arial"/>
          <w:color w:val="333333"/>
          <w:w w:val="159"/>
          <w:sz w:val="14"/>
        </w:rPr>
        <w:t>8</w:t>
      </w:r>
      <w:r>
        <w:rPr>
          <w:rFonts w:ascii="Arial"/>
          <w:color w:val="333333"/>
          <w:sz w:val="14"/>
        </w:rPr>
        <w:t xml:space="preserve"> </w:t>
      </w:r>
      <w:r>
        <w:rPr>
          <w:rFonts w:ascii="Arial"/>
          <w:color w:val="333333"/>
          <w:spacing w:val="-2"/>
          <w:w w:val="148"/>
          <w:sz w:val="13"/>
        </w:rPr>
        <w:t>/</w:t>
      </w:r>
      <w:r>
        <w:rPr>
          <w:rFonts w:ascii="Arial"/>
          <w:color w:val="333333"/>
          <w:spacing w:val="2"/>
          <w:w w:val="69"/>
          <w:sz w:val="13"/>
        </w:rPr>
        <w:t>1</w:t>
      </w:r>
      <w:r>
        <w:rPr>
          <w:rFonts w:ascii="Arial"/>
          <w:color w:val="333333"/>
          <w:spacing w:val="1"/>
          <w:w w:val="128"/>
          <w:sz w:val="13"/>
        </w:rPr>
        <w:t>0</w:t>
      </w:r>
      <w:r>
        <w:rPr>
          <w:rFonts w:ascii="Arial"/>
          <w:color w:val="333333"/>
          <w:w w:val="128"/>
          <w:sz w:val="13"/>
        </w:rPr>
        <w:t>0</w:t>
      </w:r>
    </w:p>
    <w:p w14:paraId="11721C2A" w14:textId="77777777" w:rsidR="00D82955" w:rsidRDefault="00DF6D5A">
      <w:pPr>
        <w:spacing w:before="804" w:line="333" w:lineRule="auto"/>
        <w:ind w:left="1122" w:right="-8"/>
        <w:rPr>
          <w:rFonts w:ascii="Arial"/>
          <w:sz w:val="13"/>
        </w:rPr>
      </w:pPr>
      <w:r>
        <w:pict w14:anchorId="4CC1D9FE">
          <v:group id="_x0000_s1059" style="position:absolute;left:0;text-align:left;margin-left:283.6pt;margin-top:9pt;width:75.1pt;height:21.05pt;z-index:15759360;mso-position-horizontal-relative:page" coordorigin="5672,180" coordsize="1502,421">
            <v:rect id="_x0000_s1062" style="position:absolute;left:6837;top:180;width:337;height:421" fillcolor="#dde8fb" stroked="f"/>
            <v:rect id="_x0000_s1061" style="position:absolute;left:5671;top:180;width:1166;height:421" fillcolor="#3666c7" stroked="f"/>
            <v:shape id="_x0000_s1060" type="#_x0000_t75" style="position:absolute;left:6995;top:179;width:179;height:421">
              <v:imagedata r:id="rId29" o:title=""/>
            </v:shape>
            <w10:wrap anchorx="page"/>
          </v:group>
        </w:pict>
      </w:r>
      <w:r w:rsidR="00172472">
        <w:rPr>
          <w:color w:val="333333"/>
          <w:w w:val="115"/>
          <w:sz w:val="13"/>
        </w:rPr>
        <w:t xml:space="preserve">Approval </w:t>
      </w:r>
      <w:r w:rsidR="00172472">
        <w:rPr>
          <w:rFonts w:ascii="Arial"/>
          <w:color w:val="333333"/>
          <w:w w:val="115"/>
          <w:sz w:val="13"/>
        </w:rPr>
        <w:t>(</w:t>
      </w:r>
      <w:r w:rsidR="00172472">
        <w:rPr>
          <w:color w:val="333333"/>
          <w:w w:val="115"/>
          <w:sz w:val="13"/>
        </w:rPr>
        <w:t>legislature</w:t>
      </w:r>
      <w:r w:rsidR="00172472">
        <w:rPr>
          <w:rFonts w:ascii="Arial"/>
          <w:color w:val="333333"/>
          <w:w w:val="115"/>
          <w:sz w:val="13"/>
        </w:rPr>
        <w:t>)</w:t>
      </w:r>
    </w:p>
    <w:p w14:paraId="61AF385E" w14:textId="3AD5BEE6" w:rsidR="00D82955" w:rsidRDefault="00172472">
      <w:pPr>
        <w:spacing w:before="283"/>
        <w:ind w:left="1135"/>
        <w:rPr>
          <w:rFonts w:ascii="Arial"/>
          <w:sz w:val="13"/>
        </w:rPr>
      </w:pPr>
      <w:r>
        <w:br w:type="column"/>
      </w:r>
      <w:r>
        <w:rPr>
          <w:rFonts w:ascii="Arial"/>
          <w:color w:val="333333"/>
          <w:w w:val="148"/>
          <w:sz w:val="14"/>
        </w:rPr>
        <w:lastRenderedPageBreak/>
        <w:t>33</w:t>
      </w:r>
      <w:r>
        <w:rPr>
          <w:rFonts w:ascii="Arial"/>
          <w:color w:val="333333"/>
          <w:spacing w:val="6"/>
          <w:sz w:val="14"/>
        </w:rPr>
        <w:t xml:space="preserve"> </w:t>
      </w:r>
      <w:r>
        <w:rPr>
          <w:rFonts w:ascii="Arial"/>
          <w:color w:val="333333"/>
          <w:spacing w:val="-2"/>
          <w:w w:val="148"/>
          <w:sz w:val="13"/>
        </w:rPr>
        <w:t>/</w:t>
      </w:r>
      <w:r>
        <w:rPr>
          <w:rFonts w:ascii="Arial"/>
          <w:color w:val="333333"/>
          <w:spacing w:val="2"/>
          <w:w w:val="69"/>
          <w:sz w:val="13"/>
        </w:rPr>
        <w:t>1</w:t>
      </w:r>
      <w:r>
        <w:rPr>
          <w:rFonts w:ascii="Arial"/>
          <w:color w:val="333333"/>
          <w:spacing w:val="1"/>
          <w:w w:val="128"/>
          <w:sz w:val="13"/>
        </w:rPr>
        <w:t>0</w:t>
      </w:r>
      <w:r>
        <w:rPr>
          <w:rFonts w:ascii="Arial"/>
          <w:color w:val="333333"/>
          <w:w w:val="128"/>
          <w:sz w:val="13"/>
        </w:rPr>
        <w:t>0</w:t>
      </w:r>
    </w:p>
    <w:p w14:paraId="1A12686F" w14:textId="77777777" w:rsidR="00D82955" w:rsidRDefault="00DF6D5A">
      <w:pPr>
        <w:spacing w:before="804" w:line="333" w:lineRule="auto"/>
        <w:ind w:left="1135"/>
        <w:rPr>
          <w:rFonts w:ascii="Arial"/>
          <w:sz w:val="13"/>
        </w:rPr>
      </w:pPr>
      <w:r>
        <w:pict w14:anchorId="43D4D4EB">
          <v:group id="_x0000_s1055" style="position:absolute;left:0;text-align:left;margin-left:383.35pt;margin-top:9pt;width:75.1pt;height:21.05pt;z-index:15759872;mso-position-horizontal-relative:page" coordorigin="7667,180" coordsize="1502,421">
            <v:rect id="_x0000_s1058" style="position:absolute;left:8160;top:180;width:1009;height:421" fillcolor="#dde8fb" stroked="f"/>
            <v:rect id="_x0000_s1057" style="position:absolute;left:7667;top:180;width:494;height:421" fillcolor="#3666c7" stroked="f"/>
            <v:shape id="_x0000_s1056" type="#_x0000_t75" style="position:absolute;left:8990;top:179;width:179;height:421">
              <v:imagedata r:id="rId30" o:title=""/>
            </v:shape>
            <w10:wrap anchorx="page"/>
          </v:group>
        </w:pict>
      </w:r>
      <w:r w:rsidR="00172472">
        <w:rPr>
          <w:color w:val="333333"/>
          <w:w w:val="115"/>
          <w:sz w:val="13"/>
        </w:rPr>
        <w:t xml:space="preserve">Implementation </w:t>
      </w:r>
      <w:r w:rsidR="00172472">
        <w:rPr>
          <w:rFonts w:ascii="Arial"/>
          <w:color w:val="333333"/>
          <w:w w:val="115"/>
          <w:sz w:val="13"/>
        </w:rPr>
        <w:t>(</w:t>
      </w:r>
      <w:r w:rsidR="00172472">
        <w:rPr>
          <w:color w:val="333333"/>
          <w:w w:val="115"/>
          <w:sz w:val="13"/>
        </w:rPr>
        <w:t>executive</w:t>
      </w:r>
      <w:r w:rsidR="00172472">
        <w:rPr>
          <w:rFonts w:ascii="Arial"/>
          <w:color w:val="333333"/>
          <w:w w:val="115"/>
          <w:sz w:val="13"/>
        </w:rPr>
        <w:t>)</w:t>
      </w:r>
    </w:p>
    <w:p w14:paraId="4F3D2E95" w14:textId="35094D5B" w:rsidR="00D82955" w:rsidRDefault="00172472">
      <w:pPr>
        <w:spacing w:before="283"/>
        <w:ind w:left="838"/>
        <w:rPr>
          <w:rFonts w:ascii="Arial"/>
          <w:sz w:val="13"/>
        </w:rPr>
      </w:pPr>
      <w:r>
        <w:br w:type="column"/>
      </w:r>
      <w:r>
        <w:rPr>
          <w:rFonts w:ascii="Arial"/>
          <w:color w:val="333333"/>
          <w:spacing w:val="3"/>
          <w:w w:val="157"/>
          <w:sz w:val="14"/>
        </w:rPr>
        <w:lastRenderedPageBreak/>
        <w:t>6</w:t>
      </w:r>
      <w:r>
        <w:rPr>
          <w:rFonts w:ascii="Arial"/>
          <w:color w:val="333333"/>
          <w:w w:val="129"/>
          <w:sz w:val="14"/>
        </w:rPr>
        <w:t>7</w:t>
      </w:r>
      <w:r>
        <w:rPr>
          <w:rFonts w:ascii="Arial"/>
          <w:color w:val="333333"/>
          <w:spacing w:val="10"/>
          <w:sz w:val="14"/>
        </w:rPr>
        <w:t xml:space="preserve"> </w:t>
      </w:r>
      <w:r>
        <w:rPr>
          <w:rFonts w:ascii="Arial"/>
          <w:color w:val="333333"/>
          <w:spacing w:val="-2"/>
          <w:w w:val="148"/>
          <w:sz w:val="13"/>
        </w:rPr>
        <w:t>/</w:t>
      </w:r>
      <w:r>
        <w:rPr>
          <w:rFonts w:ascii="Arial"/>
          <w:color w:val="333333"/>
          <w:spacing w:val="2"/>
          <w:w w:val="69"/>
          <w:sz w:val="13"/>
        </w:rPr>
        <w:t>1</w:t>
      </w:r>
      <w:r>
        <w:rPr>
          <w:rFonts w:ascii="Arial"/>
          <w:color w:val="333333"/>
          <w:spacing w:val="1"/>
          <w:w w:val="128"/>
          <w:sz w:val="13"/>
        </w:rPr>
        <w:t>0</w:t>
      </w:r>
      <w:r>
        <w:rPr>
          <w:rFonts w:ascii="Arial"/>
          <w:color w:val="333333"/>
          <w:w w:val="128"/>
          <w:sz w:val="13"/>
        </w:rPr>
        <w:t>0</w:t>
      </w:r>
    </w:p>
    <w:p w14:paraId="7930F62C" w14:textId="77777777" w:rsidR="00D82955" w:rsidRDefault="00DF6D5A">
      <w:pPr>
        <w:spacing w:before="804" w:line="333" w:lineRule="auto"/>
        <w:ind w:left="838" w:right="1337"/>
        <w:rPr>
          <w:rFonts w:ascii="Arial"/>
          <w:sz w:val="13"/>
        </w:rPr>
      </w:pPr>
      <w:r>
        <w:pict w14:anchorId="56F90792">
          <v:group id="_x0000_s1051" style="position:absolute;left:0;text-align:left;margin-left:483.15pt;margin-top:9pt;width:74.6pt;height:21.05pt;z-index:15760384;mso-position-horizontal-relative:page" coordorigin="9663,180" coordsize="1492,421">
            <v:rect id="_x0000_s1054" style="position:absolute;left:10660;top:180;width:494;height:421" fillcolor="#dde8fb" stroked="f"/>
            <v:rect id="_x0000_s1053" style="position:absolute;left:9662;top:180;width:998;height:421" fillcolor="#3666c7" stroked="f"/>
            <v:shape id="_x0000_s1052" type="#_x0000_t75" style="position:absolute;left:10975;top:179;width:179;height:421">
              <v:imagedata r:id="rId30" o:title=""/>
            </v:shape>
            <w10:wrap anchorx="page"/>
          </v:group>
        </w:pict>
      </w:r>
      <w:proofErr w:type="gramStart"/>
      <w:r w:rsidR="00172472">
        <w:rPr>
          <w:color w:val="333333"/>
          <w:w w:val="115"/>
          <w:sz w:val="13"/>
        </w:rPr>
        <w:t xml:space="preserve">Audit  </w:t>
      </w:r>
      <w:r w:rsidR="00172472">
        <w:rPr>
          <w:rFonts w:ascii="Arial"/>
          <w:color w:val="333333"/>
          <w:w w:val="115"/>
          <w:sz w:val="13"/>
        </w:rPr>
        <w:t>(</w:t>
      </w:r>
      <w:proofErr w:type="gramEnd"/>
      <w:r w:rsidR="00172472">
        <w:rPr>
          <w:color w:val="333333"/>
          <w:w w:val="115"/>
          <w:sz w:val="13"/>
        </w:rPr>
        <w:t xml:space="preserve">supreme </w:t>
      </w:r>
      <w:r w:rsidR="00172472">
        <w:rPr>
          <w:color w:val="333333"/>
          <w:spacing w:val="-3"/>
          <w:w w:val="115"/>
          <w:sz w:val="13"/>
        </w:rPr>
        <w:t xml:space="preserve">audit </w:t>
      </w:r>
      <w:r w:rsidR="00172472">
        <w:rPr>
          <w:color w:val="333333"/>
          <w:w w:val="115"/>
          <w:sz w:val="13"/>
        </w:rPr>
        <w:t>institution</w:t>
      </w:r>
      <w:r w:rsidR="00172472">
        <w:rPr>
          <w:rFonts w:ascii="Arial"/>
          <w:color w:val="333333"/>
          <w:w w:val="115"/>
          <w:sz w:val="13"/>
        </w:rPr>
        <w:t>)</w:t>
      </w:r>
    </w:p>
    <w:p w14:paraId="6660F356" w14:textId="77777777" w:rsidR="00D82955" w:rsidRDefault="00D82955">
      <w:pPr>
        <w:spacing w:line="333" w:lineRule="auto"/>
        <w:rPr>
          <w:rFonts w:ascii="Arial"/>
          <w:sz w:val="13"/>
        </w:rPr>
        <w:sectPr w:rsidR="00D82955">
          <w:type w:val="continuous"/>
          <w:pgSz w:w="12240" w:h="15840"/>
          <w:pgMar w:top="720" w:right="200" w:bottom="1280" w:left="640" w:header="720" w:footer="720" w:gutter="0"/>
          <w:cols w:num="4" w:space="720" w:equalWidth="0">
            <w:col w:w="3874" w:space="40"/>
            <w:col w:w="1941" w:space="39"/>
            <w:col w:w="2251" w:space="40"/>
            <w:col w:w="3215"/>
          </w:cols>
        </w:sectPr>
      </w:pPr>
    </w:p>
    <w:p w14:paraId="3064261A" w14:textId="77777777" w:rsidR="00D82955" w:rsidRDefault="00172472">
      <w:pPr>
        <w:pStyle w:val="Heading2"/>
        <w:spacing w:before="582"/>
      </w:pPr>
      <w:r>
        <w:rPr>
          <w:color w:val="333333"/>
          <w:w w:val="110"/>
        </w:rPr>
        <w:lastRenderedPageBreak/>
        <w:t>Recommendations</w:t>
      </w:r>
    </w:p>
    <w:p w14:paraId="0D167097" w14:textId="77777777" w:rsidR="00D82955" w:rsidRDefault="00172472">
      <w:pPr>
        <w:pStyle w:val="BodyText"/>
        <w:spacing w:before="426" w:line="364" w:lineRule="auto"/>
        <w:ind w:left="3041" w:right="918"/>
        <w:rPr>
          <w:rFonts w:ascii="Arial"/>
        </w:rPr>
      </w:pPr>
      <w:r>
        <w:rPr>
          <w:color w:val="333333"/>
          <w:w w:val="115"/>
        </w:rPr>
        <w:t>New Zealand</w:t>
      </w:r>
      <w:r>
        <w:rPr>
          <w:rFonts w:ascii="Arial"/>
          <w:color w:val="333333"/>
          <w:w w:val="115"/>
        </w:rPr>
        <w:t>'</w:t>
      </w:r>
      <w:r>
        <w:rPr>
          <w:color w:val="333333"/>
          <w:w w:val="115"/>
        </w:rPr>
        <w:t>s Treasury has established public consultations during budget formulation and e</w:t>
      </w:r>
      <w:r>
        <w:rPr>
          <w:rFonts w:ascii="Arial"/>
          <w:color w:val="333333"/>
          <w:w w:val="115"/>
        </w:rPr>
        <w:t>-</w:t>
      </w:r>
      <w:r>
        <w:rPr>
          <w:color w:val="333333"/>
          <w:w w:val="115"/>
        </w:rPr>
        <w:t>consultations during budget implementation but</w:t>
      </w:r>
      <w:r>
        <w:rPr>
          <w:rFonts w:ascii="Arial"/>
          <w:color w:val="333333"/>
          <w:w w:val="115"/>
        </w:rPr>
        <w:t xml:space="preserve">, </w:t>
      </w:r>
      <w:r>
        <w:rPr>
          <w:color w:val="333333"/>
          <w:w w:val="115"/>
        </w:rPr>
        <w:t>to further strengthen public participation in the budget process</w:t>
      </w:r>
      <w:r>
        <w:rPr>
          <w:rFonts w:ascii="Arial"/>
          <w:color w:val="333333"/>
          <w:w w:val="115"/>
        </w:rPr>
        <w:t xml:space="preserve">, </w:t>
      </w:r>
      <w:r>
        <w:rPr>
          <w:color w:val="333333"/>
          <w:w w:val="115"/>
        </w:rPr>
        <w:t>should also prioritize the following actions</w:t>
      </w:r>
      <w:r>
        <w:rPr>
          <w:rFonts w:ascii="Arial"/>
          <w:color w:val="333333"/>
          <w:w w:val="115"/>
        </w:rPr>
        <w:t>:</w:t>
      </w:r>
    </w:p>
    <w:p w14:paraId="30EA0CB9" w14:textId="77777777" w:rsidR="00D82955" w:rsidRDefault="00DF6D5A">
      <w:pPr>
        <w:pStyle w:val="BodyText"/>
        <w:spacing w:before="87" w:line="364" w:lineRule="auto"/>
        <w:ind w:left="3314" w:right="955"/>
        <w:rPr>
          <w:rFonts w:ascii="Arial"/>
        </w:rPr>
      </w:pPr>
      <w:r>
        <w:pict w14:anchorId="2AA461D4">
          <v:shape id="_x0000_s1050" style="position:absolute;left:0;text-align:left;margin-left:184.35pt;margin-top:8pt;width:3.2pt;height:3.2pt;z-index:15756800;mso-position-horizontal-relative:page" coordorigin="3687,160" coordsize="64,64" path="m3722,223l3714,223,3710,223,3687,196,3687,188,3714,160,3722,160,3750,188,3750,196,3726,223xe" fillcolor="#293234" stroked="f">
            <v:path arrowok="t"/>
            <w10:wrap anchorx="page"/>
          </v:shape>
        </w:pict>
      </w:r>
      <w:r w:rsidR="00172472">
        <w:rPr>
          <w:color w:val="333333"/>
          <w:w w:val="115"/>
        </w:rPr>
        <w:t>Expand mechanisms during budget implementation that engage any civil society organization or member of the public who wishes to participate</w:t>
      </w:r>
      <w:r w:rsidR="00172472">
        <w:rPr>
          <w:rFonts w:ascii="Arial"/>
          <w:color w:val="333333"/>
          <w:w w:val="115"/>
        </w:rPr>
        <w:t>.</w:t>
      </w:r>
    </w:p>
    <w:p w14:paraId="1DF6F412" w14:textId="77777777" w:rsidR="00D82955" w:rsidRDefault="00DF6D5A">
      <w:pPr>
        <w:pStyle w:val="BodyText"/>
        <w:spacing w:before="85" w:line="364" w:lineRule="auto"/>
        <w:ind w:left="3314" w:right="1344"/>
        <w:rPr>
          <w:rFonts w:ascii="Arial"/>
        </w:rPr>
      </w:pPr>
      <w:r>
        <w:pict w14:anchorId="7F49CA2B">
          <v:shape id="_x0000_s1049" style="position:absolute;left:0;text-align:left;margin-left:184.35pt;margin-top:7.9pt;width:3.2pt;height:3.2pt;z-index:15757312;mso-position-horizontal-relative:page" coordorigin="3687,158" coordsize="64,64" path="m3722,221l3714,221,3710,221,3687,194,3687,186,3714,158,3722,158,3750,186,3750,194,3726,221xe" fillcolor="#293234" stroked="f">
            <v:path arrowok="t"/>
            <w10:wrap anchorx="page"/>
          </v:shape>
        </w:pict>
      </w:r>
      <w:r w:rsidR="00172472">
        <w:rPr>
          <w:color w:val="333333"/>
          <w:spacing w:val="-3"/>
          <w:w w:val="115"/>
        </w:rPr>
        <w:t xml:space="preserve">Actively </w:t>
      </w:r>
      <w:r w:rsidR="00172472">
        <w:rPr>
          <w:color w:val="333333"/>
          <w:w w:val="115"/>
        </w:rPr>
        <w:t>engage with vulnerable and underrepresented communities</w:t>
      </w:r>
      <w:r w:rsidR="00172472">
        <w:rPr>
          <w:rFonts w:ascii="Arial"/>
          <w:color w:val="333333"/>
          <w:w w:val="115"/>
        </w:rPr>
        <w:t xml:space="preserve">, </w:t>
      </w:r>
      <w:r w:rsidR="00172472">
        <w:rPr>
          <w:color w:val="333333"/>
          <w:w w:val="115"/>
        </w:rPr>
        <w:t xml:space="preserve">directly </w:t>
      </w:r>
      <w:r w:rsidR="00172472">
        <w:rPr>
          <w:color w:val="333333"/>
          <w:spacing w:val="-3"/>
          <w:w w:val="115"/>
        </w:rPr>
        <w:t xml:space="preserve">or </w:t>
      </w:r>
      <w:r w:rsidR="00172472">
        <w:rPr>
          <w:color w:val="333333"/>
          <w:w w:val="115"/>
        </w:rPr>
        <w:t xml:space="preserve">through </w:t>
      </w:r>
      <w:r w:rsidR="00172472">
        <w:rPr>
          <w:color w:val="333333"/>
          <w:spacing w:val="-3"/>
          <w:w w:val="115"/>
        </w:rPr>
        <w:t xml:space="preserve">civil </w:t>
      </w:r>
      <w:r w:rsidR="00172472">
        <w:rPr>
          <w:color w:val="333333"/>
          <w:w w:val="115"/>
        </w:rPr>
        <w:t>society organizations representing them</w:t>
      </w:r>
      <w:r w:rsidR="00172472">
        <w:rPr>
          <w:rFonts w:ascii="Arial"/>
          <w:color w:val="333333"/>
          <w:w w:val="115"/>
        </w:rPr>
        <w:t>.</w:t>
      </w:r>
    </w:p>
    <w:p w14:paraId="25FE085E" w14:textId="77777777" w:rsidR="00D82955" w:rsidRDefault="00DF6D5A">
      <w:pPr>
        <w:pStyle w:val="BodyText"/>
        <w:spacing w:before="86" w:line="364" w:lineRule="auto"/>
        <w:ind w:left="3314" w:right="1506"/>
        <w:rPr>
          <w:rFonts w:ascii="Arial"/>
        </w:rPr>
      </w:pPr>
      <w:r>
        <w:pict w14:anchorId="4CDDD0C0">
          <v:shape id="_x0000_s1048" style="position:absolute;left:0;text-align:left;margin-left:184.35pt;margin-top:7.95pt;width:3.2pt;height:3.2pt;z-index:15757824;mso-position-horizontal-relative:page" coordorigin="3687,159" coordsize="64,64" path="m3722,222l3714,222,3710,222,3687,195,3687,187,3714,159,3722,159,3750,187,3750,195,3726,222xe" fillcolor="#293234" stroked="f">
            <v:path arrowok="t"/>
            <w10:wrap anchorx="page"/>
          </v:shape>
        </w:pict>
      </w:r>
      <w:r w:rsidR="00172472">
        <w:rPr>
          <w:color w:val="333333"/>
          <w:w w:val="115"/>
        </w:rPr>
        <w:t xml:space="preserve">Expand opportunities for public engagement in budget formulation through a system of </w:t>
      </w:r>
      <w:proofErr w:type="spellStart"/>
      <w:r w:rsidR="00172472">
        <w:rPr>
          <w:color w:val="333333"/>
          <w:w w:val="115"/>
        </w:rPr>
        <w:t>localised</w:t>
      </w:r>
      <w:proofErr w:type="spellEnd"/>
      <w:r w:rsidR="00172472">
        <w:rPr>
          <w:color w:val="333333"/>
          <w:w w:val="115"/>
        </w:rPr>
        <w:t xml:space="preserve"> public consultative processes</w:t>
      </w:r>
      <w:r w:rsidR="00172472">
        <w:rPr>
          <w:rFonts w:ascii="Arial"/>
          <w:color w:val="333333"/>
          <w:w w:val="115"/>
        </w:rPr>
        <w:t>.</w:t>
      </w:r>
    </w:p>
    <w:p w14:paraId="1D93CFF9" w14:textId="77777777" w:rsidR="00D82955" w:rsidRDefault="00172472">
      <w:pPr>
        <w:pStyle w:val="BodyText"/>
        <w:spacing w:before="337" w:line="364" w:lineRule="auto"/>
        <w:ind w:left="3041" w:right="918"/>
        <w:rPr>
          <w:rFonts w:ascii="Arial"/>
        </w:rPr>
      </w:pPr>
      <w:r>
        <w:rPr>
          <w:color w:val="333333"/>
          <w:w w:val="115"/>
        </w:rPr>
        <w:t>New Zealand</w:t>
      </w:r>
      <w:r>
        <w:rPr>
          <w:rFonts w:ascii="Arial"/>
          <w:color w:val="333333"/>
          <w:w w:val="115"/>
        </w:rPr>
        <w:t>'</w:t>
      </w:r>
      <w:r>
        <w:rPr>
          <w:color w:val="333333"/>
          <w:w w:val="115"/>
        </w:rPr>
        <w:t>s Parliament has established public hearings related to the approval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spacing w:val="-3"/>
          <w:w w:val="115"/>
        </w:rPr>
        <w:t>of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annual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budget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public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hearings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related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review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spacing w:val="-3"/>
          <w:w w:val="115"/>
        </w:rPr>
        <w:t xml:space="preserve">of </w:t>
      </w:r>
      <w:r>
        <w:rPr>
          <w:color w:val="333333"/>
          <w:w w:val="115"/>
        </w:rPr>
        <w:t>the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Audit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Report</w:t>
      </w:r>
      <w:r>
        <w:rPr>
          <w:rFonts w:ascii="Arial"/>
          <w:color w:val="333333"/>
          <w:w w:val="115"/>
        </w:rPr>
        <w:t>,</w:t>
      </w:r>
      <w:r>
        <w:rPr>
          <w:rFonts w:ascii="Arial"/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but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should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also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prioritize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3"/>
          <w:w w:val="115"/>
        </w:rPr>
        <w:t>following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actions</w:t>
      </w:r>
      <w:r>
        <w:rPr>
          <w:rFonts w:ascii="Arial"/>
          <w:color w:val="333333"/>
          <w:w w:val="115"/>
        </w:rPr>
        <w:t>:</w:t>
      </w:r>
    </w:p>
    <w:p w14:paraId="4A9E446B" w14:textId="77777777" w:rsidR="00D82955" w:rsidRDefault="00DF6D5A">
      <w:pPr>
        <w:pStyle w:val="BodyText"/>
        <w:spacing w:before="87" w:line="364" w:lineRule="auto"/>
        <w:ind w:left="3314" w:right="918"/>
        <w:rPr>
          <w:rFonts w:ascii="Arial"/>
        </w:rPr>
      </w:pPr>
      <w:r>
        <w:pict w14:anchorId="749E3CC6">
          <v:shape id="_x0000_s1047" style="position:absolute;left:0;text-align:left;margin-left:184.35pt;margin-top:8pt;width:3.2pt;height:3.2pt;z-index:15758336;mso-position-horizontal-relative:page" coordorigin="3687,160" coordsize="64,64" path="m3722,223l3714,223,3710,223,3687,196,3687,188,3714,160,3722,160,3750,188,3750,196,3726,223xe" fillcolor="#293234" stroked="f">
            <v:path arrowok="t"/>
            <w10:wrap anchorx="page"/>
          </v:shape>
        </w:pict>
      </w:r>
      <w:r w:rsidR="00172472">
        <w:rPr>
          <w:color w:val="333333"/>
          <w:spacing w:val="-3"/>
          <w:w w:val="115"/>
        </w:rPr>
        <w:t>Allow</w:t>
      </w:r>
      <w:r w:rsidR="00172472">
        <w:rPr>
          <w:color w:val="333333"/>
          <w:spacing w:val="-23"/>
          <w:w w:val="115"/>
        </w:rPr>
        <w:t xml:space="preserve"> </w:t>
      </w:r>
      <w:r w:rsidR="00172472">
        <w:rPr>
          <w:color w:val="333333"/>
          <w:w w:val="115"/>
        </w:rPr>
        <w:t>any</w:t>
      </w:r>
      <w:r w:rsidR="00172472">
        <w:rPr>
          <w:color w:val="333333"/>
          <w:spacing w:val="-23"/>
          <w:w w:val="115"/>
        </w:rPr>
        <w:t xml:space="preserve"> </w:t>
      </w:r>
      <w:r w:rsidR="00172472">
        <w:rPr>
          <w:color w:val="333333"/>
          <w:w w:val="115"/>
        </w:rPr>
        <w:t>member</w:t>
      </w:r>
      <w:r w:rsidR="00172472">
        <w:rPr>
          <w:color w:val="333333"/>
          <w:spacing w:val="-17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>of</w:t>
      </w:r>
      <w:r w:rsidR="00172472">
        <w:rPr>
          <w:color w:val="333333"/>
          <w:spacing w:val="-21"/>
          <w:w w:val="115"/>
        </w:rPr>
        <w:t xml:space="preserve"> </w:t>
      </w:r>
      <w:r w:rsidR="00172472">
        <w:rPr>
          <w:color w:val="333333"/>
          <w:w w:val="115"/>
        </w:rPr>
        <w:t>the</w:t>
      </w:r>
      <w:r w:rsidR="00172472">
        <w:rPr>
          <w:color w:val="333333"/>
          <w:spacing w:val="-20"/>
          <w:w w:val="115"/>
        </w:rPr>
        <w:t xml:space="preserve"> </w:t>
      </w:r>
      <w:r w:rsidR="00172472">
        <w:rPr>
          <w:color w:val="333333"/>
          <w:w w:val="115"/>
        </w:rPr>
        <w:t>public</w:t>
      </w:r>
      <w:r w:rsidR="00172472">
        <w:rPr>
          <w:color w:val="333333"/>
          <w:spacing w:val="-25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>or</w:t>
      </w:r>
      <w:r w:rsidR="00172472">
        <w:rPr>
          <w:color w:val="333333"/>
          <w:spacing w:val="-17"/>
          <w:w w:val="115"/>
        </w:rPr>
        <w:t xml:space="preserve"> </w:t>
      </w:r>
      <w:r w:rsidR="00172472">
        <w:rPr>
          <w:color w:val="333333"/>
          <w:w w:val="115"/>
        </w:rPr>
        <w:t>any</w:t>
      </w:r>
      <w:r w:rsidR="00172472">
        <w:rPr>
          <w:color w:val="333333"/>
          <w:spacing w:val="-22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>civil</w:t>
      </w:r>
      <w:r w:rsidR="00172472">
        <w:rPr>
          <w:color w:val="333333"/>
          <w:spacing w:val="-21"/>
          <w:w w:val="115"/>
        </w:rPr>
        <w:t xml:space="preserve"> </w:t>
      </w:r>
      <w:r w:rsidR="00172472">
        <w:rPr>
          <w:color w:val="333333"/>
          <w:w w:val="115"/>
        </w:rPr>
        <w:t>society</w:t>
      </w:r>
      <w:r w:rsidR="00172472">
        <w:rPr>
          <w:color w:val="333333"/>
          <w:spacing w:val="-23"/>
          <w:w w:val="115"/>
        </w:rPr>
        <w:t xml:space="preserve"> </w:t>
      </w:r>
      <w:r w:rsidR="00172472">
        <w:rPr>
          <w:color w:val="333333"/>
          <w:w w:val="115"/>
        </w:rPr>
        <w:t>organization</w:t>
      </w:r>
      <w:r w:rsidR="00172472">
        <w:rPr>
          <w:color w:val="333333"/>
          <w:spacing w:val="-17"/>
          <w:w w:val="115"/>
        </w:rPr>
        <w:t xml:space="preserve"> </w:t>
      </w:r>
      <w:r w:rsidR="00172472">
        <w:rPr>
          <w:color w:val="333333"/>
          <w:w w:val="115"/>
        </w:rPr>
        <w:t>to</w:t>
      </w:r>
      <w:r w:rsidR="00172472">
        <w:rPr>
          <w:color w:val="333333"/>
          <w:spacing w:val="-24"/>
          <w:w w:val="115"/>
        </w:rPr>
        <w:t xml:space="preserve"> </w:t>
      </w:r>
      <w:r w:rsidR="00172472">
        <w:rPr>
          <w:color w:val="333333"/>
          <w:w w:val="115"/>
        </w:rPr>
        <w:t>testify during</w:t>
      </w:r>
      <w:r w:rsidR="00172472">
        <w:rPr>
          <w:color w:val="333333"/>
          <w:spacing w:val="-18"/>
          <w:w w:val="115"/>
        </w:rPr>
        <w:t xml:space="preserve"> </w:t>
      </w:r>
      <w:r w:rsidR="00172472">
        <w:rPr>
          <w:color w:val="333333"/>
          <w:w w:val="115"/>
        </w:rPr>
        <w:t>its</w:t>
      </w:r>
      <w:r w:rsidR="00172472">
        <w:rPr>
          <w:color w:val="333333"/>
          <w:spacing w:val="-10"/>
          <w:w w:val="115"/>
        </w:rPr>
        <w:t xml:space="preserve"> </w:t>
      </w:r>
      <w:r w:rsidR="00172472">
        <w:rPr>
          <w:color w:val="333333"/>
          <w:w w:val="115"/>
        </w:rPr>
        <w:t>hearings</w:t>
      </w:r>
      <w:r w:rsidR="00172472">
        <w:rPr>
          <w:color w:val="333333"/>
          <w:spacing w:val="-11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>on</w:t>
      </w:r>
      <w:r w:rsidR="00172472">
        <w:rPr>
          <w:color w:val="333333"/>
          <w:spacing w:val="-10"/>
          <w:w w:val="115"/>
        </w:rPr>
        <w:t xml:space="preserve"> </w:t>
      </w:r>
      <w:r w:rsidR="00172472">
        <w:rPr>
          <w:color w:val="333333"/>
          <w:w w:val="115"/>
        </w:rPr>
        <w:t>the</w:t>
      </w:r>
      <w:r w:rsidR="00172472">
        <w:rPr>
          <w:color w:val="333333"/>
          <w:spacing w:val="-13"/>
          <w:w w:val="115"/>
        </w:rPr>
        <w:t xml:space="preserve"> </w:t>
      </w:r>
      <w:r w:rsidR="00172472">
        <w:rPr>
          <w:color w:val="333333"/>
          <w:w w:val="115"/>
        </w:rPr>
        <w:t>Audit</w:t>
      </w:r>
      <w:r w:rsidR="00172472">
        <w:rPr>
          <w:color w:val="333333"/>
          <w:spacing w:val="-16"/>
          <w:w w:val="115"/>
        </w:rPr>
        <w:t xml:space="preserve"> </w:t>
      </w:r>
      <w:r w:rsidR="00172472">
        <w:rPr>
          <w:color w:val="333333"/>
          <w:w w:val="115"/>
        </w:rPr>
        <w:t>Report</w:t>
      </w:r>
      <w:r w:rsidR="00172472">
        <w:rPr>
          <w:rFonts w:ascii="Arial"/>
          <w:color w:val="333333"/>
          <w:w w:val="115"/>
        </w:rPr>
        <w:t>.</w:t>
      </w:r>
    </w:p>
    <w:p w14:paraId="34B3A938" w14:textId="77777777" w:rsidR="00D82955" w:rsidRDefault="00D82955">
      <w:pPr>
        <w:spacing w:line="364" w:lineRule="auto"/>
        <w:rPr>
          <w:rFonts w:ascii="Arial"/>
        </w:rPr>
        <w:sectPr w:rsidR="00D82955">
          <w:type w:val="continuous"/>
          <w:pgSz w:w="12240" w:h="15840"/>
          <w:pgMar w:top="720" w:right="200" w:bottom="1280" w:left="640" w:header="720" w:footer="720" w:gutter="0"/>
          <w:cols w:space="720"/>
        </w:sectPr>
      </w:pPr>
    </w:p>
    <w:p w14:paraId="6B6F95D8" w14:textId="77777777" w:rsidR="00D82955" w:rsidRDefault="00DF6D5A">
      <w:pPr>
        <w:pStyle w:val="Heading1"/>
        <w:spacing w:before="179"/>
      </w:pPr>
      <w:r>
        <w:lastRenderedPageBreak/>
        <w:pict w14:anchorId="758E6EC3">
          <v:rect id="_x0000_s1046" style="position:absolute;left:0;text-align:left;margin-left:184.35pt;margin-top:0;width:373.9pt;height:.55pt;z-index:15763456;mso-position-horizontal-relative:page" fillcolor="#293234" stroked="f">
            <w10:wrap anchorx="page"/>
          </v:rect>
        </w:pict>
      </w:r>
      <w:r>
        <w:pict w14:anchorId="743C3256">
          <v:group id="_x0000_s1040" style="position:absolute;left:0;text-align:left;margin-left:105.55pt;margin-top:.55pt;width:57.5pt;height:56.9pt;z-index:15763968;mso-position-horizontal-relative:page" coordorigin="2111,11" coordsize="1150,1138">
            <v:shape id="_x0000_s1045" style="position:absolute;left:2111;top:10;width:1150;height:1138" coordorigin="2111,11" coordsize="1150,1138" path="m2686,1149l2608,1144,2533,1128,2462,1104,2396,1071,2335,1030,2279,982,2231,927,2190,867,2156,801,2132,731,2116,657,2111,580,2116,503,2132,429,2156,358,2190,293,2231,232,2279,178,2335,129,2396,89,2462,56,2533,31,2608,16,2686,11,2764,16,2839,31,2910,56,2976,89,3037,129,3092,178,3141,232,3182,293,3215,358,3240,429,3255,503,3261,580,3255,657,3240,731,3215,801,3182,867,3141,927,3092,982,3037,1030,2976,1071,2910,1104,2839,1128,2764,1144,2686,1149xe" fillcolor="#e6b3b4" stroked="f">
              <v:path arrowok="t"/>
            </v:shape>
            <v:shape id="_x0000_s1044" style="position:absolute;left:2695;top:129;width:185;height:140" coordorigin="2695,129" coordsize="185,140" path="m2879,153l2823,153,2823,129,2695,129,2695,153,2695,243,2795,243,2795,269,2879,269,2879,243,2879,153xe" fillcolor="#6e202e" stroked="f">
              <v:path arrowok="t"/>
            </v:shape>
            <v:shape id="_x0000_s1043" style="position:absolute;left:2415;top:110;width:542;height:835" coordorigin="2415,110" coordsize="542,835" path="m2956,944l2415,944,2415,880,2454,880,2454,628,2415,628,2415,563,2456,563,2477,495,2517,438,2572,395,2640,371,2644,363,2652,356,2663,351,2676,348,2676,110,2695,110,2695,348,2708,351,2720,356,2728,363,2732,371,2799,395,2855,438,2895,495,2916,563,2956,563,2956,628,2918,628,2918,880,2956,880,2956,944xe" fillcolor="#0e2e61" stroked="f">
              <v:path arrowok="t"/>
            </v:shape>
            <v:shape id="_x0000_s1042" style="position:absolute;left:2526;top:629;width:318;height:249" coordorigin="2527,630" coordsize="318,249" path="m2571,630l2527,630,2527,878,2571,878,2571,630xm2662,630l2618,630,2618,878,2662,878,2662,630xm2753,630l2709,630,2709,878,2753,878,2753,630xm2844,630l2800,630,2800,878,2844,878,2844,630xe" stroked="f">
              <v:path arrowok="t"/>
            </v:shape>
            <v:shape id="_x0000_s1041" style="position:absolute;left:2241;top:939;width:891;height:210" coordorigin="2241,940" coordsize="891,210" path="m2686,1149l2611,1144,2538,1130,2469,1107,2404,1076,2344,1037,2290,991,2241,940,3131,940,3083,991,3028,1037,2968,1076,2904,1107,2835,1130,2762,1144,2686,1149xe" fillcolor="#3766c3" stroked="f">
              <v:path arrowok="t"/>
            </v:shape>
            <w10:wrap anchorx="page"/>
          </v:group>
        </w:pict>
      </w:r>
      <w:r w:rsidR="00172472">
        <w:rPr>
          <w:color w:val="333333"/>
        </w:rPr>
        <w:t>Budget Oversight</w:t>
      </w:r>
    </w:p>
    <w:p w14:paraId="32D46AC4" w14:textId="77777777" w:rsidR="00D82955" w:rsidRDefault="00172472">
      <w:pPr>
        <w:pStyle w:val="BodyText"/>
        <w:spacing w:before="619" w:line="364" w:lineRule="auto"/>
        <w:ind w:left="3041" w:right="918"/>
        <w:rPr>
          <w:rFonts w:ascii="Arial" w:hAnsi="Arial"/>
        </w:rPr>
      </w:pPr>
      <w:r>
        <w:rPr>
          <w:color w:val="333333"/>
          <w:w w:val="115"/>
        </w:rPr>
        <w:t>The OBS also examines the role that legislatures and supreme audit institutions</w:t>
      </w:r>
      <w:r>
        <w:rPr>
          <w:color w:val="333333"/>
          <w:spacing w:val="-10"/>
          <w:w w:val="115"/>
        </w:rPr>
        <w:t xml:space="preserve"> </w:t>
      </w:r>
      <w:r>
        <w:rPr>
          <w:rFonts w:ascii="Arial" w:hAnsi="Arial"/>
          <w:color w:val="333333"/>
          <w:w w:val="115"/>
        </w:rPr>
        <w:t>(</w:t>
      </w:r>
      <w:r>
        <w:rPr>
          <w:color w:val="333333"/>
          <w:w w:val="115"/>
        </w:rPr>
        <w:t>SAIs</w:t>
      </w:r>
      <w:r>
        <w:rPr>
          <w:rFonts w:ascii="Arial" w:hAnsi="Arial"/>
          <w:color w:val="333333"/>
          <w:w w:val="115"/>
        </w:rPr>
        <w:t>)</w:t>
      </w:r>
      <w:r>
        <w:rPr>
          <w:rFonts w:ascii="Arial" w:hAnsi="Arial"/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play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budget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process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extent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which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they provide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oversight</w:t>
      </w:r>
      <w:r>
        <w:rPr>
          <w:rFonts w:ascii="Arial" w:hAnsi="Arial"/>
          <w:color w:val="333333"/>
          <w:w w:val="115"/>
        </w:rPr>
        <w:t>;</w:t>
      </w:r>
      <w:r>
        <w:rPr>
          <w:rFonts w:ascii="Arial" w:hAnsi="Arial"/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each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country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scored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spacing w:val="-3"/>
          <w:w w:val="115"/>
        </w:rPr>
        <w:t>on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scale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from</w:t>
      </w:r>
      <w:r>
        <w:rPr>
          <w:color w:val="333333"/>
          <w:spacing w:val="-13"/>
          <w:w w:val="115"/>
        </w:rPr>
        <w:t xml:space="preserve"> </w:t>
      </w:r>
      <w:r>
        <w:rPr>
          <w:rFonts w:ascii="Arial" w:hAnsi="Arial"/>
          <w:color w:val="333333"/>
          <w:w w:val="115"/>
        </w:rPr>
        <w:t>0</w:t>
      </w:r>
      <w:r>
        <w:rPr>
          <w:rFonts w:ascii="Arial" w:hAnsi="Arial"/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8"/>
          <w:w w:val="115"/>
        </w:rPr>
        <w:t xml:space="preserve"> </w:t>
      </w:r>
      <w:r>
        <w:rPr>
          <w:rFonts w:ascii="Arial" w:hAnsi="Arial"/>
          <w:color w:val="333333"/>
          <w:w w:val="115"/>
        </w:rPr>
        <w:t>100</w:t>
      </w:r>
      <w:r>
        <w:rPr>
          <w:rFonts w:ascii="Arial" w:hAnsi="Arial"/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based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3"/>
          <w:w w:val="115"/>
        </w:rPr>
        <w:t xml:space="preserve">on </w:t>
      </w:r>
      <w:r>
        <w:rPr>
          <w:rFonts w:ascii="Arial" w:hAnsi="Arial"/>
          <w:color w:val="333333"/>
          <w:w w:val="115"/>
        </w:rPr>
        <w:t xml:space="preserve">18 </w:t>
      </w:r>
      <w:r>
        <w:rPr>
          <w:color w:val="333333"/>
          <w:w w:val="115"/>
        </w:rPr>
        <w:t>equally weighted indicators</w:t>
      </w:r>
      <w:r>
        <w:rPr>
          <w:rFonts w:ascii="Arial" w:hAnsi="Arial"/>
          <w:color w:val="333333"/>
          <w:w w:val="115"/>
        </w:rPr>
        <w:t xml:space="preserve">. </w:t>
      </w:r>
      <w:r>
        <w:rPr>
          <w:color w:val="333333"/>
          <w:w w:val="115"/>
        </w:rPr>
        <w:t>In addition</w:t>
      </w:r>
      <w:r>
        <w:rPr>
          <w:rFonts w:ascii="Arial" w:hAnsi="Arial"/>
          <w:color w:val="333333"/>
          <w:w w:val="115"/>
        </w:rPr>
        <w:t xml:space="preserve">, </w:t>
      </w:r>
      <w:r>
        <w:rPr>
          <w:color w:val="333333"/>
          <w:w w:val="115"/>
        </w:rPr>
        <w:t xml:space="preserve">the survey </w:t>
      </w:r>
      <w:r>
        <w:rPr>
          <w:color w:val="333333"/>
          <w:spacing w:val="-3"/>
          <w:w w:val="115"/>
        </w:rPr>
        <w:t xml:space="preserve">collects </w:t>
      </w:r>
      <w:r>
        <w:rPr>
          <w:color w:val="333333"/>
          <w:w w:val="115"/>
        </w:rPr>
        <w:t>supplementary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information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spacing w:val="-3"/>
          <w:w w:val="115"/>
        </w:rPr>
        <w:t>on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independent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ﬁscal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institutions</w:t>
      </w:r>
      <w:r>
        <w:rPr>
          <w:color w:val="333333"/>
          <w:spacing w:val="-11"/>
          <w:w w:val="115"/>
        </w:rPr>
        <w:t xml:space="preserve"> </w:t>
      </w:r>
      <w:r>
        <w:rPr>
          <w:rFonts w:ascii="Arial" w:hAnsi="Arial"/>
          <w:color w:val="333333"/>
          <w:w w:val="115"/>
        </w:rPr>
        <w:t>(</w:t>
      </w:r>
      <w:r>
        <w:rPr>
          <w:color w:val="333333"/>
          <w:w w:val="115"/>
        </w:rPr>
        <w:t>see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Box</w:t>
      </w:r>
      <w:r>
        <w:rPr>
          <w:rFonts w:ascii="Arial" w:hAnsi="Arial"/>
          <w:color w:val="333333"/>
          <w:w w:val="115"/>
        </w:rPr>
        <w:t>).</w:t>
      </w:r>
    </w:p>
    <w:p w14:paraId="1A10BF3E" w14:textId="77777777" w:rsidR="00D82955" w:rsidRDefault="00172472">
      <w:pPr>
        <w:pStyle w:val="BodyText"/>
        <w:spacing w:before="340" w:line="364" w:lineRule="auto"/>
        <w:ind w:left="3041" w:right="1241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486875648" behindDoc="1" locked="0" layoutInCell="1" allowOverlap="1" wp14:anchorId="4464050D" wp14:editId="4C22AEA5">
            <wp:simplePos x="0" y="0"/>
            <wp:positionH relativeFrom="page">
              <wp:posOffset>3469845</wp:posOffset>
            </wp:positionH>
            <wp:positionV relativeFrom="paragraph">
              <wp:posOffset>662190</wp:posOffset>
            </wp:positionV>
            <wp:extent cx="113706" cy="95439"/>
            <wp:effectExtent l="0" t="0" r="0" b="0"/>
            <wp:wrapNone/>
            <wp:docPr id="11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06" cy="9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5"/>
        </w:rPr>
        <w:t>The legislature and supreme audit institution in New Zealand</w:t>
      </w:r>
      <w:r>
        <w:rPr>
          <w:rFonts w:ascii="Arial" w:hAnsi="Arial"/>
          <w:color w:val="333333"/>
          <w:w w:val="115"/>
        </w:rPr>
        <w:t xml:space="preserve">, </w:t>
      </w:r>
      <w:r>
        <w:rPr>
          <w:color w:val="333333"/>
          <w:spacing w:val="-4"/>
          <w:w w:val="115"/>
        </w:rPr>
        <w:t>together</w:t>
      </w:r>
      <w:r>
        <w:rPr>
          <w:rFonts w:ascii="Arial" w:hAnsi="Arial"/>
          <w:color w:val="333333"/>
          <w:spacing w:val="-4"/>
          <w:w w:val="115"/>
        </w:rPr>
        <w:t xml:space="preserve">, </w:t>
      </w:r>
      <w:r>
        <w:rPr>
          <w:color w:val="333333"/>
          <w:w w:val="115"/>
        </w:rPr>
        <w:t>provide adequate oversight during the budget process</w:t>
      </w:r>
      <w:r>
        <w:rPr>
          <w:rFonts w:ascii="Arial" w:hAnsi="Arial"/>
          <w:color w:val="333333"/>
          <w:w w:val="115"/>
        </w:rPr>
        <w:t xml:space="preserve">, </w:t>
      </w:r>
      <w:r>
        <w:rPr>
          <w:color w:val="333333"/>
          <w:w w:val="115"/>
        </w:rPr>
        <w:t xml:space="preserve">with a composite oversight score </w:t>
      </w:r>
      <w:r>
        <w:rPr>
          <w:color w:val="333333"/>
          <w:spacing w:val="-3"/>
          <w:w w:val="115"/>
        </w:rPr>
        <w:t xml:space="preserve">of </w:t>
      </w:r>
      <w:r>
        <w:rPr>
          <w:rFonts w:ascii="Arial" w:hAnsi="Arial"/>
          <w:w w:val="115"/>
        </w:rPr>
        <w:t xml:space="preserve">81 </w:t>
      </w:r>
      <w:r>
        <w:rPr>
          <w:rFonts w:ascii="Arial" w:hAnsi="Arial"/>
          <w:color w:val="333333"/>
          <w:w w:val="115"/>
        </w:rPr>
        <w:t>(</w:t>
      </w:r>
      <w:r>
        <w:rPr>
          <w:color w:val="333333"/>
          <w:w w:val="115"/>
        </w:rPr>
        <w:t xml:space="preserve">out </w:t>
      </w:r>
      <w:r>
        <w:rPr>
          <w:color w:val="333333"/>
          <w:spacing w:val="-3"/>
          <w:w w:val="115"/>
        </w:rPr>
        <w:t xml:space="preserve">of </w:t>
      </w:r>
      <w:r>
        <w:rPr>
          <w:rFonts w:ascii="Arial" w:hAnsi="Arial"/>
          <w:color w:val="333333"/>
          <w:w w:val="115"/>
        </w:rPr>
        <w:t xml:space="preserve">100). </w:t>
      </w:r>
      <w:r>
        <w:rPr>
          <w:color w:val="333333"/>
          <w:w w:val="115"/>
        </w:rPr>
        <w:t>Taken individually</w:t>
      </w:r>
      <w:r>
        <w:rPr>
          <w:rFonts w:ascii="Arial" w:hAnsi="Arial"/>
          <w:color w:val="333333"/>
          <w:w w:val="115"/>
        </w:rPr>
        <w:t xml:space="preserve">, </w:t>
      </w:r>
      <w:r>
        <w:rPr>
          <w:color w:val="333333"/>
          <w:w w:val="115"/>
        </w:rPr>
        <w:t xml:space="preserve">the extent </w:t>
      </w:r>
      <w:r>
        <w:rPr>
          <w:color w:val="333333"/>
          <w:spacing w:val="-3"/>
          <w:w w:val="115"/>
        </w:rPr>
        <w:t xml:space="preserve">of </w:t>
      </w:r>
      <w:r>
        <w:rPr>
          <w:color w:val="333333"/>
          <w:w w:val="115"/>
        </w:rPr>
        <w:t>each institution</w:t>
      </w:r>
      <w:r>
        <w:rPr>
          <w:rFonts w:ascii="Arial" w:hAnsi="Arial"/>
          <w:color w:val="333333"/>
          <w:w w:val="115"/>
        </w:rPr>
        <w:t>’</w:t>
      </w:r>
      <w:r>
        <w:rPr>
          <w:color w:val="333333"/>
          <w:w w:val="115"/>
        </w:rPr>
        <w:t xml:space="preserve">s oversight is shown </w:t>
      </w:r>
      <w:r>
        <w:rPr>
          <w:color w:val="333333"/>
          <w:spacing w:val="-3"/>
          <w:w w:val="115"/>
        </w:rPr>
        <w:t>below</w:t>
      </w:r>
      <w:r>
        <w:rPr>
          <w:rFonts w:ascii="Arial" w:hAnsi="Arial"/>
          <w:color w:val="333333"/>
          <w:spacing w:val="-3"/>
          <w:w w:val="115"/>
        </w:rPr>
        <w:t>:</w:t>
      </w:r>
    </w:p>
    <w:p w14:paraId="0F855F6E" w14:textId="77777777" w:rsidR="00D82955" w:rsidRDefault="00D82955">
      <w:pPr>
        <w:spacing w:line="364" w:lineRule="auto"/>
        <w:rPr>
          <w:rFonts w:ascii="Arial" w:hAnsi="Arial"/>
        </w:rPr>
        <w:sectPr w:rsidR="00D82955">
          <w:pgSz w:w="12240" w:h="15840"/>
          <w:pgMar w:top="720" w:right="200" w:bottom="1280" w:left="640" w:header="0" w:footer="1098" w:gutter="0"/>
          <w:cols w:space="720"/>
        </w:sectPr>
      </w:pPr>
    </w:p>
    <w:p w14:paraId="0AAAB164" w14:textId="77777777" w:rsidR="00D82955" w:rsidRDefault="00172472">
      <w:pPr>
        <w:pStyle w:val="Heading2"/>
        <w:spacing w:before="199" w:line="283" w:lineRule="auto"/>
      </w:pPr>
      <w:r>
        <w:rPr>
          <w:color w:val="333333"/>
          <w:w w:val="110"/>
        </w:rPr>
        <w:lastRenderedPageBreak/>
        <w:t xml:space="preserve">Legislative </w:t>
      </w:r>
      <w:r>
        <w:rPr>
          <w:color w:val="333333"/>
          <w:w w:val="115"/>
        </w:rPr>
        <w:t>oversight</w:t>
      </w:r>
    </w:p>
    <w:p w14:paraId="5164062B" w14:textId="77777777" w:rsidR="00D82955" w:rsidRDefault="00D82955">
      <w:pPr>
        <w:pStyle w:val="BodyText"/>
        <w:spacing w:before="4"/>
        <w:rPr>
          <w:sz w:val="29"/>
        </w:rPr>
      </w:pPr>
    </w:p>
    <w:p w14:paraId="054D8C59" w14:textId="77777777" w:rsidR="00D82955" w:rsidRDefault="00DF6D5A">
      <w:pPr>
        <w:pStyle w:val="BodyText"/>
        <w:ind w:left="3046" w:right="-87"/>
        <w:rPr>
          <w:sz w:val="20"/>
        </w:rPr>
      </w:pPr>
      <w:r>
        <w:rPr>
          <w:sz w:val="20"/>
        </w:rPr>
      </w:r>
      <w:r>
        <w:rPr>
          <w:sz w:val="20"/>
        </w:rPr>
        <w:pict w14:anchorId="407BE202">
          <v:group id="_x0000_s1037" style="width:113.45pt;height:55.15pt;mso-position-horizontal-relative:char;mso-position-vertical-relative:line" coordsize="2269,1103">
            <v:shape id="_x0000_s1039" style="position:absolute;width:1864;height:1103" coordsize="1864,1103" path="m1401,0l1863,234,1134,1103,,1103,200,460,729,43,1401,0xe" fillcolor="#3666c7" stroked="f">
              <v:path arrowok="t"/>
            </v:shape>
            <v:shape id="_x0000_s1038" style="position:absolute;left:1134;top:233;width:1135;height:869" coordorigin="1134,234" coordsize="1135,869" path="m1863,234l2262,979,2269,1103,1134,1103,1863,234xe" fillcolor="#dde8fb" stroked="f">
              <v:path arrowok="t"/>
            </v:shape>
            <w10:wrap type="none"/>
            <w10:anchorlock/>
          </v:group>
        </w:pict>
      </w:r>
    </w:p>
    <w:p w14:paraId="0B0DD4F4" w14:textId="77777777" w:rsidR="00D82955" w:rsidRDefault="00172472">
      <w:pPr>
        <w:tabs>
          <w:tab w:val="left" w:pos="4065"/>
          <w:tab w:val="left" w:pos="5057"/>
        </w:tabs>
        <w:spacing w:before="98"/>
        <w:ind w:left="3041"/>
        <w:rPr>
          <w:rFonts w:ascii="Arial"/>
          <w:sz w:val="13"/>
        </w:rPr>
      </w:pPr>
      <w:r>
        <w:rPr>
          <w:rFonts w:ascii="Arial"/>
          <w:color w:val="333333"/>
          <w:w w:val="125"/>
          <w:sz w:val="13"/>
        </w:rPr>
        <w:t>0</w:t>
      </w:r>
      <w:r>
        <w:rPr>
          <w:rFonts w:ascii="Arial"/>
          <w:color w:val="333333"/>
          <w:w w:val="125"/>
          <w:sz w:val="13"/>
        </w:rPr>
        <w:tab/>
      </w:r>
      <w:r>
        <w:rPr>
          <w:rFonts w:ascii="Arial"/>
          <w:color w:val="333333"/>
          <w:w w:val="125"/>
          <w:position w:val="-5"/>
          <w:sz w:val="14"/>
        </w:rPr>
        <w:t>72</w:t>
      </w:r>
      <w:r>
        <w:rPr>
          <w:rFonts w:ascii="Arial"/>
          <w:color w:val="333333"/>
          <w:w w:val="125"/>
          <w:position w:val="-5"/>
          <w:sz w:val="14"/>
        </w:rPr>
        <w:tab/>
      </w:r>
      <w:r>
        <w:rPr>
          <w:rFonts w:ascii="Arial"/>
          <w:color w:val="333333"/>
          <w:spacing w:val="-6"/>
          <w:w w:val="115"/>
          <w:sz w:val="13"/>
        </w:rPr>
        <w:t>100</w:t>
      </w:r>
    </w:p>
    <w:p w14:paraId="2CAF44F9" w14:textId="77777777" w:rsidR="00D82955" w:rsidRDefault="00172472">
      <w:pPr>
        <w:spacing w:before="136"/>
        <w:ind w:right="776"/>
        <w:jc w:val="right"/>
        <w:rPr>
          <w:sz w:val="14"/>
        </w:rPr>
      </w:pPr>
      <w:r>
        <w:rPr>
          <w:color w:val="333333"/>
          <w:w w:val="115"/>
          <w:sz w:val="14"/>
        </w:rPr>
        <w:t>adequate</w:t>
      </w:r>
    </w:p>
    <w:p w14:paraId="5AF5BE00" w14:textId="77777777" w:rsidR="00D82955" w:rsidRDefault="00172472">
      <w:pPr>
        <w:pStyle w:val="BodyText"/>
        <w:rPr>
          <w:sz w:val="26"/>
        </w:rPr>
      </w:pPr>
      <w:r>
        <w:br w:type="column"/>
      </w:r>
    </w:p>
    <w:p w14:paraId="2086F306" w14:textId="77777777" w:rsidR="00D82955" w:rsidRDefault="00D82955">
      <w:pPr>
        <w:pStyle w:val="BodyText"/>
        <w:spacing w:before="11"/>
        <w:rPr>
          <w:sz w:val="21"/>
        </w:rPr>
      </w:pPr>
    </w:p>
    <w:p w14:paraId="7425EBAB" w14:textId="77777777" w:rsidR="00D82955" w:rsidRDefault="00172472">
      <w:pPr>
        <w:pStyle w:val="Heading2"/>
        <w:ind w:left="1176"/>
      </w:pPr>
      <w:r>
        <w:rPr>
          <w:color w:val="333333"/>
          <w:w w:val="115"/>
        </w:rPr>
        <w:t>Audit oversight</w:t>
      </w:r>
    </w:p>
    <w:p w14:paraId="6DCEEBB1" w14:textId="77777777" w:rsidR="00D82955" w:rsidRDefault="00DF6D5A">
      <w:pPr>
        <w:pStyle w:val="BodyText"/>
        <w:spacing w:before="10"/>
        <w:rPr>
          <w:sz w:val="28"/>
        </w:rPr>
      </w:pPr>
      <w:r>
        <w:pict w14:anchorId="6B9A3DA4">
          <v:shape id="_x0000_s1036" style="position:absolute;margin-left:357.65pt;margin-top:18.7pt;width:113.45pt;height:56.15pt;z-index:-15695872;mso-wrap-distance-left:0;mso-wrap-distance-right:0;mso-position-horizontal-relative:page" coordorigin="7153,374" coordsize="2269,1123" path="m8453,374l9245,890,9421,1497,7153,1497,7546,638,8453,374xe" fillcolor="#3666c7" stroked="f">
            <v:path arrowok="t"/>
            <w10:wrap type="topAndBottom" anchorx="page"/>
          </v:shape>
        </w:pict>
      </w:r>
    </w:p>
    <w:p w14:paraId="3634C6C9" w14:textId="77777777" w:rsidR="00D82955" w:rsidRDefault="00172472">
      <w:pPr>
        <w:tabs>
          <w:tab w:val="left" w:pos="2147"/>
          <w:tab w:val="left" w:pos="3192"/>
        </w:tabs>
        <w:spacing w:before="101"/>
        <w:ind w:left="1176"/>
        <w:rPr>
          <w:rFonts w:ascii="Arial"/>
          <w:sz w:val="13"/>
        </w:rPr>
      </w:pPr>
      <w:r>
        <w:rPr>
          <w:rFonts w:ascii="Arial"/>
          <w:color w:val="333333"/>
          <w:w w:val="125"/>
          <w:sz w:val="13"/>
        </w:rPr>
        <w:t>0</w:t>
      </w:r>
      <w:r>
        <w:rPr>
          <w:rFonts w:ascii="Arial"/>
          <w:color w:val="333333"/>
          <w:w w:val="125"/>
          <w:sz w:val="13"/>
        </w:rPr>
        <w:tab/>
      </w:r>
      <w:r>
        <w:rPr>
          <w:rFonts w:ascii="Arial"/>
          <w:color w:val="333333"/>
          <w:w w:val="125"/>
          <w:position w:val="-5"/>
          <w:sz w:val="14"/>
        </w:rPr>
        <w:t>100</w:t>
      </w:r>
      <w:r>
        <w:rPr>
          <w:rFonts w:ascii="Arial"/>
          <w:color w:val="333333"/>
          <w:w w:val="125"/>
          <w:position w:val="-5"/>
          <w:sz w:val="14"/>
        </w:rPr>
        <w:tab/>
      </w:r>
      <w:r>
        <w:rPr>
          <w:rFonts w:ascii="Arial"/>
          <w:color w:val="333333"/>
          <w:w w:val="125"/>
          <w:sz w:val="13"/>
        </w:rPr>
        <w:t>100</w:t>
      </w:r>
    </w:p>
    <w:p w14:paraId="21BACCA3" w14:textId="77777777" w:rsidR="00D82955" w:rsidRDefault="00172472">
      <w:pPr>
        <w:spacing w:before="136"/>
        <w:ind w:left="1969"/>
        <w:rPr>
          <w:sz w:val="14"/>
        </w:rPr>
      </w:pPr>
      <w:r>
        <w:rPr>
          <w:color w:val="333333"/>
          <w:w w:val="115"/>
          <w:sz w:val="14"/>
        </w:rPr>
        <w:t>adequate</w:t>
      </w:r>
    </w:p>
    <w:p w14:paraId="164944DC" w14:textId="77777777" w:rsidR="00D82955" w:rsidRDefault="00D82955">
      <w:pPr>
        <w:rPr>
          <w:sz w:val="14"/>
        </w:rPr>
        <w:sectPr w:rsidR="00D82955">
          <w:type w:val="continuous"/>
          <w:pgSz w:w="12240" w:h="15840"/>
          <w:pgMar w:top="720" w:right="200" w:bottom="1280" w:left="640" w:header="720" w:footer="720" w:gutter="0"/>
          <w:cols w:num="2" w:space="720" w:equalWidth="0">
            <w:col w:w="5298" w:space="40"/>
            <w:col w:w="6062"/>
          </w:cols>
        </w:sectPr>
      </w:pPr>
    </w:p>
    <w:p w14:paraId="13E375E1" w14:textId="77777777" w:rsidR="00D82955" w:rsidRDefault="00D82955">
      <w:pPr>
        <w:pStyle w:val="BodyText"/>
        <w:spacing w:before="11"/>
        <w:rPr>
          <w:sz w:val="25"/>
        </w:rPr>
      </w:pPr>
    </w:p>
    <w:p w14:paraId="182DF6EE" w14:textId="77777777" w:rsidR="00D82955" w:rsidRDefault="00172472">
      <w:pPr>
        <w:spacing w:before="82"/>
        <w:ind w:left="3041"/>
        <w:rPr>
          <w:sz w:val="14"/>
        </w:rPr>
      </w:pPr>
      <w:r>
        <w:rPr>
          <w:rFonts w:ascii="Arial"/>
          <w:color w:val="333333"/>
          <w:w w:val="115"/>
          <w:sz w:val="14"/>
        </w:rPr>
        <w:t xml:space="preserve">0-40: </w:t>
      </w:r>
      <w:r>
        <w:rPr>
          <w:color w:val="333333"/>
          <w:w w:val="115"/>
          <w:sz w:val="14"/>
        </w:rPr>
        <w:t>Weak</w:t>
      </w:r>
      <w:r>
        <w:rPr>
          <w:rFonts w:ascii="Arial"/>
          <w:color w:val="333333"/>
          <w:w w:val="115"/>
          <w:sz w:val="14"/>
        </w:rPr>
        <w:t xml:space="preserve">, 41-60: </w:t>
      </w:r>
      <w:r>
        <w:rPr>
          <w:color w:val="333333"/>
          <w:w w:val="115"/>
          <w:sz w:val="14"/>
        </w:rPr>
        <w:t>Limited</w:t>
      </w:r>
      <w:r>
        <w:rPr>
          <w:rFonts w:ascii="Arial"/>
          <w:color w:val="333333"/>
          <w:w w:val="115"/>
          <w:sz w:val="14"/>
        </w:rPr>
        <w:t xml:space="preserve">, 61-100: </w:t>
      </w:r>
      <w:r>
        <w:rPr>
          <w:color w:val="333333"/>
          <w:w w:val="115"/>
          <w:sz w:val="14"/>
        </w:rPr>
        <w:t>Adequate</w:t>
      </w:r>
    </w:p>
    <w:p w14:paraId="3666D929" w14:textId="77777777" w:rsidR="00D82955" w:rsidRDefault="00D82955">
      <w:pPr>
        <w:pStyle w:val="BodyText"/>
        <w:rPr>
          <w:sz w:val="14"/>
        </w:rPr>
      </w:pPr>
    </w:p>
    <w:p w14:paraId="22A5C56D" w14:textId="77777777" w:rsidR="00D82955" w:rsidRDefault="00D82955">
      <w:pPr>
        <w:pStyle w:val="BodyText"/>
        <w:rPr>
          <w:sz w:val="14"/>
        </w:rPr>
      </w:pPr>
    </w:p>
    <w:p w14:paraId="4C939DAB" w14:textId="77777777" w:rsidR="00D82955" w:rsidRDefault="00D82955">
      <w:pPr>
        <w:pStyle w:val="BodyText"/>
        <w:rPr>
          <w:sz w:val="14"/>
        </w:rPr>
      </w:pPr>
    </w:p>
    <w:p w14:paraId="5614965E" w14:textId="77777777" w:rsidR="00D82955" w:rsidRDefault="00D82955">
      <w:pPr>
        <w:pStyle w:val="BodyText"/>
        <w:rPr>
          <w:sz w:val="13"/>
        </w:rPr>
      </w:pPr>
    </w:p>
    <w:p w14:paraId="6ED9678B" w14:textId="77777777" w:rsidR="00D82955" w:rsidRDefault="00172472">
      <w:pPr>
        <w:pStyle w:val="Heading2"/>
      </w:pPr>
      <w:r>
        <w:rPr>
          <w:color w:val="333333"/>
          <w:w w:val="110"/>
        </w:rPr>
        <w:t>Recommendations</w:t>
      </w:r>
    </w:p>
    <w:p w14:paraId="25661FB5" w14:textId="77777777" w:rsidR="00D82955" w:rsidRDefault="00D82955">
      <w:pPr>
        <w:pStyle w:val="BodyText"/>
        <w:spacing w:before="7"/>
        <w:rPr>
          <w:sz w:val="36"/>
        </w:rPr>
      </w:pPr>
    </w:p>
    <w:p w14:paraId="59DB1EEC" w14:textId="77777777" w:rsidR="00D82955" w:rsidRDefault="00172472">
      <w:pPr>
        <w:pStyle w:val="BodyText"/>
        <w:spacing w:line="364" w:lineRule="auto"/>
        <w:ind w:left="3041" w:right="813"/>
        <w:rPr>
          <w:rFonts w:ascii="Arial"/>
        </w:rPr>
      </w:pPr>
      <w:r>
        <w:rPr>
          <w:color w:val="333333"/>
          <w:w w:val="115"/>
        </w:rPr>
        <w:t>New Zealand</w:t>
      </w:r>
      <w:r>
        <w:rPr>
          <w:rFonts w:ascii="Arial"/>
          <w:color w:val="333333"/>
          <w:w w:val="115"/>
        </w:rPr>
        <w:t>'</w:t>
      </w:r>
      <w:r>
        <w:rPr>
          <w:color w:val="333333"/>
          <w:w w:val="115"/>
        </w:rPr>
        <w:t xml:space="preserve">s Parliament provides limited oversight during the planning stage </w:t>
      </w:r>
      <w:r>
        <w:rPr>
          <w:color w:val="333333"/>
          <w:spacing w:val="-3"/>
          <w:w w:val="115"/>
        </w:rPr>
        <w:t xml:space="preserve">of </w:t>
      </w:r>
      <w:r>
        <w:rPr>
          <w:color w:val="333333"/>
          <w:w w:val="115"/>
        </w:rPr>
        <w:t xml:space="preserve">the budget </w:t>
      </w:r>
      <w:r>
        <w:rPr>
          <w:color w:val="333333"/>
          <w:spacing w:val="-3"/>
          <w:w w:val="115"/>
        </w:rPr>
        <w:t xml:space="preserve">cycle </w:t>
      </w:r>
      <w:r>
        <w:rPr>
          <w:color w:val="333333"/>
          <w:w w:val="115"/>
        </w:rPr>
        <w:t>and adequate oversight during the implementation stage</w:t>
      </w:r>
      <w:r>
        <w:rPr>
          <w:rFonts w:ascii="Arial"/>
          <w:color w:val="333333"/>
          <w:w w:val="115"/>
        </w:rPr>
        <w:t xml:space="preserve">. </w:t>
      </w:r>
      <w:r>
        <w:rPr>
          <w:color w:val="333333"/>
          <w:spacing w:val="-10"/>
          <w:w w:val="115"/>
        </w:rPr>
        <w:t xml:space="preserve">To </w:t>
      </w:r>
      <w:r>
        <w:rPr>
          <w:color w:val="333333"/>
          <w:w w:val="115"/>
        </w:rPr>
        <w:t>further improve oversight</w:t>
      </w:r>
      <w:r>
        <w:rPr>
          <w:rFonts w:ascii="Arial"/>
          <w:color w:val="333333"/>
          <w:w w:val="115"/>
        </w:rPr>
        <w:t xml:space="preserve">, </w:t>
      </w:r>
      <w:r>
        <w:rPr>
          <w:color w:val="333333"/>
          <w:w w:val="115"/>
        </w:rPr>
        <w:t xml:space="preserve">the </w:t>
      </w:r>
      <w:r>
        <w:rPr>
          <w:color w:val="333333"/>
          <w:spacing w:val="-3"/>
          <w:w w:val="115"/>
        </w:rPr>
        <w:t xml:space="preserve">following </w:t>
      </w:r>
      <w:r>
        <w:rPr>
          <w:color w:val="333333"/>
          <w:w w:val="115"/>
        </w:rPr>
        <w:t>actions should be prioritized</w:t>
      </w:r>
      <w:r>
        <w:rPr>
          <w:rFonts w:ascii="Arial"/>
          <w:color w:val="333333"/>
          <w:w w:val="115"/>
        </w:rPr>
        <w:t>:</w:t>
      </w:r>
    </w:p>
    <w:p w14:paraId="463E181B" w14:textId="77777777" w:rsidR="00D82955" w:rsidRDefault="00DF6D5A">
      <w:pPr>
        <w:pStyle w:val="BodyText"/>
        <w:spacing w:before="87" w:line="364" w:lineRule="auto"/>
        <w:ind w:left="3314" w:right="918"/>
        <w:rPr>
          <w:rFonts w:ascii="Arial" w:hAnsi="Arial"/>
        </w:rPr>
      </w:pPr>
      <w:r>
        <w:pict w14:anchorId="173BB165">
          <v:shape id="_x0000_s1035" style="position:absolute;left:0;text-align:left;margin-left:184.35pt;margin-top:8pt;width:3.2pt;height:3.2pt;z-index:15762432;mso-position-horizontal-relative:page" coordorigin="3687,160" coordsize="64,64" path="m3722,223l3714,223,3706,221,3689,203,3687,200,3687,196,3687,188,3687,183,3689,180,3691,176,3714,160,3722,160,3747,180,3749,183,3750,188,3750,196,3749,200,3747,203,3746,208,3743,211,3737,217,3734,219,3730,221xe" fillcolor="#293234" stroked="f">
            <v:path arrowok="t"/>
            <w10:wrap anchorx="page"/>
          </v:shape>
        </w:pict>
      </w:r>
      <w:r w:rsidR="00172472">
        <w:rPr>
          <w:color w:val="333333"/>
          <w:w w:val="115"/>
        </w:rPr>
        <w:t>Encourage</w:t>
      </w:r>
      <w:r w:rsidR="00172472">
        <w:rPr>
          <w:color w:val="333333"/>
          <w:spacing w:val="-17"/>
          <w:w w:val="115"/>
        </w:rPr>
        <w:t xml:space="preserve"> </w:t>
      </w:r>
      <w:r w:rsidR="00172472">
        <w:rPr>
          <w:color w:val="333333"/>
          <w:w w:val="115"/>
        </w:rPr>
        <w:t>more</w:t>
      </w:r>
      <w:r w:rsidR="00172472">
        <w:rPr>
          <w:color w:val="333333"/>
          <w:spacing w:val="-17"/>
          <w:w w:val="115"/>
        </w:rPr>
        <w:t xml:space="preserve"> </w:t>
      </w:r>
      <w:r w:rsidR="00172472">
        <w:rPr>
          <w:color w:val="333333"/>
          <w:w w:val="115"/>
        </w:rPr>
        <w:t>active</w:t>
      </w:r>
      <w:r w:rsidR="00172472">
        <w:rPr>
          <w:color w:val="333333"/>
          <w:spacing w:val="-16"/>
          <w:w w:val="115"/>
        </w:rPr>
        <w:t xml:space="preserve"> </w:t>
      </w:r>
      <w:r w:rsidR="00172472">
        <w:rPr>
          <w:color w:val="333333"/>
          <w:w w:val="115"/>
        </w:rPr>
        <w:t>public</w:t>
      </w:r>
      <w:r w:rsidR="00172472">
        <w:rPr>
          <w:color w:val="333333"/>
          <w:spacing w:val="-22"/>
          <w:w w:val="115"/>
        </w:rPr>
        <w:t xml:space="preserve"> </w:t>
      </w:r>
      <w:r w:rsidR="00172472">
        <w:rPr>
          <w:color w:val="333333"/>
          <w:w w:val="115"/>
        </w:rPr>
        <w:t>engagement</w:t>
      </w:r>
      <w:r w:rsidR="00172472">
        <w:rPr>
          <w:color w:val="333333"/>
          <w:spacing w:val="-18"/>
          <w:w w:val="115"/>
        </w:rPr>
        <w:t xml:space="preserve"> </w:t>
      </w:r>
      <w:r w:rsidR="00172472">
        <w:rPr>
          <w:color w:val="333333"/>
          <w:w w:val="115"/>
        </w:rPr>
        <w:t>in</w:t>
      </w:r>
      <w:r w:rsidR="00172472">
        <w:rPr>
          <w:color w:val="333333"/>
          <w:spacing w:val="-14"/>
          <w:w w:val="115"/>
        </w:rPr>
        <w:t xml:space="preserve"> </w:t>
      </w:r>
      <w:r w:rsidR="00172472">
        <w:rPr>
          <w:color w:val="333333"/>
          <w:w w:val="115"/>
        </w:rPr>
        <w:t>select</w:t>
      </w:r>
      <w:r w:rsidR="00172472">
        <w:rPr>
          <w:color w:val="333333"/>
          <w:spacing w:val="-19"/>
          <w:w w:val="115"/>
        </w:rPr>
        <w:t xml:space="preserve"> </w:t>
      </w:r>
      <w:r w:rsidR="00172472">
        <w:rPr>
          <w:color w:val="333333"/>
          <w:w w:val="115"/>
        </w:rPr>
        <w:t>committee</w:t>
      </w:r>
      <w:r w:rsidR="00172472">
        <w:rPr>
          <w:color w:val="333333"/>
          <w:spacing w:val="-16"/>
          <w:w w:val="115"/>
        </w:rPr>
        <w:t xml:space="preserve"> </w:t>
      </w:r>
      <w:r w:rsidR="00172472">
        <w:rPr>
          <w:color w:val="333333"/>
          <w:w w:val="115"/>
        </w:rPr>
        <w:t xml:space="preserve">hearings </w:t>
      </w:r>
      <w:r w:rsidR="00172472">
        <w:rPr>
          <w:color w:val="333333"/>
          <w:spacing w:val="-3"/>
          <w:w w:val="115"/>
        </w:rPr>
        <w:t xml:space="preserve">for </w:t>
      </w:r>
      <w:r w:rsidR="00172472">
        <w:rPr>
          <w:color w:val="333333"/>
          <w:w w:val="115"/>
        </w:rPr>
        <w:t xml:space="preserve">both the review </w:t>
      </w:r>
      <w:r w:rsidR="00172472">
        <w:rPr>
          <w:color w:val="333333"/>
          <w:spacing w:val="-3"/>
          <w:w w:val="115"/>
        </w:rPr>
        <w:t xml:space="preserve">of </w:t>
      </w:r>
      <w:r w:rsidR="00172472">
        <w:rPr>
          <w:color w:val="333333"/>
          <w:w w:val="115"/>
        </w:rPr>
        <w:t xml:space="preserve">proposed sector budgets </w:t>
      </w:r>
      <w:r w:rsidR="00172472">
        <w:rPr>
          <w:rFonts w:ascii="Arial" w:hAnsi="Arial"/>
          <w:color w:val="333333"/>
          <w:w w:val="115"/>
        </w:rPr>
        <w:t>(“</w:t>
      </w:r>
      <w:r w:rsidR="00172472">
        <w:rPr>
          <w:color w:val="333333"/>
          <w:w w:val="115"/>
        </w:rPr>
        <w:t>vote</w:t>
      </w:r>
      <w:r w:rsidR="00172472">
        <w:rPr>
          <w:rFonts w:ascii="Arial" w:hAnsi="Arial"/>
          <w:color w:val="333333"/>
          <w:w w:val="115"/>
        </w:rPr>
        <w:t xml:space="preserve">” </w:t>
      </w:r>
      <w:r w:rsidR="00172472">
        <w:rPr>
          <w:color w:val="333333"/>
          <w:w w:val="115"/>
        </w:rPr>
        <w:t>estimates</w:t>
      </w:r>
      <w:r w:rsidR="00172472">
        <w:rPr>
          <w:rFonts w:ascii="Arial" w:hAnsi="Arial"/>
          <w:color w:val="333333"/>
          <w:w w:val="115"/>
        </w:rPr>
        <w:t xml:space="preserve">) </w:t>
      </w:r>
      <w:r w:rsidR="00172472">
        <w:rPr>
          <w:color w:val="333333"/>
          <w:w w:val="115"/>
        </w:rPr>
        <w:t xml:space="preserve">and hearings </w:t>
      </w:r>
      <w:r w:rsidR="00172472">
        <w:rPr>
          <w:color w:val="333333"/>
          <w:spacing w:val="-3"/>
          <w:w w:val="115"/>
        </w:rPr>
        <w:t xml:space="preserve">on </w:t>
      </w:r>
      <w:r w:rsidR="00172472">
        <w:rPr>
          <w:color w:val="333333"/>
          <w:w w:val="115"/>
        </w:rPr>
        <w:t xml:space="preserve">the implementation </w:t>
      </w:r>
      <w:r w:rsidR="00172472">
        <w:rPr>
          <w:color w:val="333333"/>
          <w:spacing w:val="-3"/>
          <w:w w:val="115"/>
        </w:rPr>
        <w:t xml:space="preserve">of </w:t>
      </w:r>
      <w:r w:rsidR="00172472">
        <w:rPr>
          <w:color w:val="333333"/>
          <w:w w:val="115"/>
        </w:rPr>
        <w:t>sector programs during the budget year</w:t>
      </w:r>
      <w:r w:rsidR="00172472">
        <w:rPr>
          <w:color w:val="333333"/>
          <w:spacing w:val="-11"/>
          <w:w w:val="115"/>
        </w:rPr>
        <w:t xml:space="preserve"> </w:t>
      </w:r>
      <w:r w:rsidR="00172472">
        <w:rPr>
          <w:color w:val="333333"/>
          <w:w w:val="115"/>
        </w:rPr>
        <w:t>and</w:t>
      </w:r>
      <w:r w:rsidR="00172472">
        <w:rPr>
          <w:color w:val="333333"/>
          <w:spacing w:val="-14"/>
          <w:w w:val="115"/>
        </w:rPr>
        <w:t xml:space="preserve"> </w:t>
      </w:r>
      <w:r w:rsidR="00172472">
        <w:rPr>
          <w:color w:val="333333"/>
          <w:w w:val="115"/>
        </w:rPr>
        <w:t>performance</w:t>
      </w:r>
      <w:r w:rsidR="00172472">
        <w:rPr>
          <w:color w:val="333333"/>
          <w:spacing w:val="-14"/>
          <w:w w:val="115"/>
        </w:rPr>
        <w:t xml:space="preserve"> </w:t>
      </w:r>
      <w:r w:rsidR="00172472">
        <w:rPr>
          <w:color w:val="333333"/>
          <w:w w:val="115"/>
        </w:rPr>
        <w:t>reports</w:t>
      </w:r>
      <w:r w:rsidR="00172472">
        <w:rPr>
          <w:color w:val="333333"/>
          <w:spacing w:val="-11"/>
          <w:w w:val="115"/>
        </w:rPr>
        <w:t xml:space="preserve"> </w:t>
      </w:r>
      <w:r w:rsidR="00172472">
        <w:rPr>
          <w:color w:val="333333"/>
          <w:w w:val="115"/>
        </w:rPr>
        <w:t>at</w:t>
      </w:r>
      <w:r w:rsidR="00172472">
        <w:rPr>
          <w:color w:val="333333"/>
          <w:spacing w:val="-16"/>
          <w:w w:val="115"/>
        </w:rPr>
        <w:t xml:space="preserve"> </w:t>
      </w:r>
      <w:r w:rsidR="00172472">
        <w:rPr>
          <w:color w:val="333333"/>
          <w:w w:val="115"/>
        </w:rPr>
        <w:t>year</w:t>
      </w:r>
      <w:r w:rsidR="00172472">
        <w:rPr>
          <w:rFonts w:ascii="Arial" w:hAnsi="Arial"/>
          <w:color w:val="333333"/>
          <w:w w:val="115"/>
        </w:rPr>
        <w:t>-</w:t>
      </w:r>
      <w:r w:rsidR="00172472">
        <w:rPr>
          <w:color w:val="333333"/>
          <w:w w:val="115"/>
        </w:rPr>
        <w:t>end</w:t>
      </w:r>
      <w:r w:rsidR="00172472">
        <w:rPr>
          <w:rFonts w:ascii="Arial" w:hAnsi="Arial"/>
          <w:color w:val="333333"/>
          <w:w w:val="115"/>
        </w:rPr>
        <w:t>.</w:t>
      </w:r>
    </w:p>
    <w:p w14:paraId="572F8B84" w14:textId="77777777" w:rsidR="00D82955" w:rsidRDefault="00DF6D5A">
      <w:pPr>
        <w:pStyle w:val="BodyText"/>
        <w:spacing w:before="88" w:line="364" w:lineRule="auto"/>
        <w:ind w:left="3314" w:right="918"/>
        <w:rPr>
          <w:rFonts w:ascii="Arial" w:hAnsi="Arial"/>
        </w:rPr>
      </w:pPr>
      <w:r>
        <w:pict w14:anchorId="68112A0F">
          <v:shape id="_x0000_s1034" style="position:absolute;left:0;text-align:left;margin-left:184.35pt;margin-top:8.05pt;width:3.2pt;height:3.2pt;z-index:15762944;mso-position-horizontal-relative:page" coordorigin="3687,161" coordsize="64,64" path="m3722,224l3714,224,3706,222,3689,204,3687,201,3687,197,3687,189,3714,161,3722,161,3750,189,3750,197,3749,201,3747,204,3746,209,3743,212,3737,218,3734,220,3730,222xe" fillcolor="#293234" stroked="f">
            <v:path arrowok="t"/>
            <w10:wrap anchorx="page"/>
          </v:shape>
        </w:pict>
      </w:r>
      <w:r w:rsidR="00172472">
        <w:rPr>
          <w:color w:val="333333"/>
          <w:w w:val="110"/>
        </w:rPr>
        <w:t xml:space="preserve">Include in the mandate of the Parliamentary Budget Ofﬁce scheduled to begin operations in </w:t>
      </w:r>
      <w:r w:rsidR="00172472">
        <w:rPr>
          <w:rFonts w:ascii="Arial" w:hAnsi="Arial"/>
          <w:color w:val="333333"/>
          <w:w w:val="110"/>
        </w:rPr>
        <w:t xml:space="preserve">2021 </w:t>
      </w:r>
      <w:r w:rsidR="00172472">
        <w:rPr>
          <w:color w:val="333333"/>
          <w:w w:val="110"/>
        </w:rPr>
        <w:t>bolstering parliamentary review processes during budget formulation and implementation</w:t>
      </w:r>
      <w:r w:rsidR="00172472">
        <w:rPr>
          <w:rFonts w:ascii="Arial" w:hAnsi="Arial"/>
          <w:color w:val="333333"/>
          <w:w w:val="110"/>
        </w:rPr>
        <w:t>.</w:t>
      </w:r>
    </w:p>
    <w:p w14:paraId="56081A46" w14:textId="77777777" w:rsidR="00D82955" w:rsidRDefault="00D82955">
      <w:pPr>
        <w:spacing w:line="364" w:lineRule="auto"/>
        <w:rPr>
          <w:rFonts w:ascii="Arial" w:hAnsi="Arial"/>
        </w:rPr>
        <w:sectPr w:rsidR="00D82955">
          <w:type w:val="continuous"/>
          <w:pgSz w:w="12240" w:h="15840"/>
          <w:pgMar w:top="720" w:right="200" w:bottom="1280" w:left="640" w:header="720" w:footer="720" w:gutter="0"/>
          <w:cols w:space="720"/>
        </w:sectPr>
      </w:pPr>
    </w:p>
    <w:p w14:paraId="0FE4C8AC" w14:textId="77777777" w:rsidR="00D82955" w:rsidRDefault="00DF6D5A">
      <w:pPr>
        <w:pStyle w:val="BodyText"/>
        <w:ind w:left="304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7A2F693">
          <v:shape id="_x0000_s1033" type="#_x0000_t202" style="width:373.95pt;height:271pt;mso-left-percent:-10001;mso-top-percent:-10001;mso-position-horizontal:absolute;mso-position-horizontal-relative:char;mso-position-vertical:absolute;mso-position-vertical-relative:line;mso-left-percent:-10001;mso-top-percent:-10001" fillcolor="#dde8fb" stroked="f">
            <v:textbox inset="0,0,0,0">
              <w:txbxContent>
                <w:p w14:paraId="5E23FFD0" w14:textId="77777777" w:rsidR="00D82955" w:rsidRDefault="00D82955">
                  <w:pPr>
                    <w:pStyle w:val="BodyText"/>
                    <w:spacing w:before="8"/>
                    <w:rPr>
                      <w:rFonts w:ascii="Arial"/>
                      <w:sz w:val="31"/>
                    </w:rPr>
                  </w:pPr>
                </w:p>
                <w:p w14:paraId="2619A854" w14:textId="77777777" w:rsidR="00D82955" w:rsidRDefault="00172472">
                  <w:pPr>
                    <w:spacing w:line="283" w:lineRule="auto"/>
                    <w:ind w:left="330" w:right="200"/>
                    <w:rPr>
                      <w:sz w:val="26"/>
                    </w:rPr>
                  </w:pPr>
                  <w:r>
                    <w:rPr>
                      <w:color w:val="333333"/>
                      <w:w w:val="110"/>
                      <w:sz w:val="26"/>
                    </w:rPr>
                    <w:t>The emerging practice of establishing independent ﬁscal institutions</w:t>
                  </w:r>
                </w:p>
                <w:p w14:paraId="415B6938" w14:textId="77777777" w:rsidR="00D82955" w:rsidRDefault="00D82955">
                  <w:pPr>
                    <w:pStyle w:val="BodyText"/>
                    <w:spacing w:before="1"/>
                    <w:rPr>
                      <w:sz w:val="32"/>
                    </w:rPr>
                  </w:pPr>
                </w:p>
                <w:p w14:paraId="6AE066DA" w14:textId="77777777" w:rsidR="00D82955" w:rsidRDefault="00172472">
                  <w:pPr>
                    <w:pStyle w:val="BodyText"/>
                    <w:spacing w:line="348" w:lineRule="auto"/>
                    <w:ind w:left="330" w:right="508"/>
                    <w:rPr>
                      <w:rFonts w:ascii="Arial" w:hAnsi="Arial"/>
                    </w:rPr>
                  </w:pPr>
                  <w:r>
                    <w:rPr>
                      <w:color w:val="333333"/>
                      <w:w w:val="110"/>
                    </w:rPr>
                    <w:t xml:space="preserve">New Zealand does not currently have an independent ﬁscal institution </w:t>
                  </w:r>
                  <w:r>
                    <w:rPr>
                      <w:rFonts w:ascii="Arial" w:hAnsi="Arial"/>
                      <w:color w:val="333333"/>
                      <w:w w:val="110"/>
                    </w:rPr>
                    <w:t>(</w:t>
                  </w:r>
                  <w:r>
                    <w:rPr>
                      <w:color w:val="333333"/>
                      <w:w w:val="110"/>
                    </w:rPr>
                    <w:t>IFI</w:t>
                  </w:r>
                  <w:r>
                    <w:rPr>
                      <w:rFonts w:ascii="Arial" w:hAnsi="Arial"/>
                      <w:color w:val="333333"/>
                      <w:w w:val="110"/>
                    </w:rPr>
                    <w:t xml:space="preserve">), </w:t>
                  </w:r>
                  <w:r>
                    <w:rPr>
                      <w:color w:val="333333"/>
                      <w:w w:val="110"/>
                    </w:rPr>
                    <w:t xml:space="preserve">but plans to establish a Parliamentary Budget Ofﬁce </w:t>
                  </w:r>
                  <w:r>
                    <w:rPr>
                      <w:rFonts w:ascii="Arial" w:hAnsi="Arial"/>
                      <w:color w:val="333333"/>
                      <w:w w:val="110"/>
                    </w:rPr>
                    <w:t>(</w:t>
                  </w:r>
                  <w:proofErr w:type="spellStart"/>
                  <w:r>
                    <w:rPr>
                      <w:rFonts w:ascii="Verdana" w:hAnsi="Verdana"/>
                      <w:i/>
                      <w:color w:val="333333"/>
                      <w:w w:val="110"/>
                      <w:sz w:val="20"/>
                    </w:rPr>
                    <w:t>Kaitiaki</w:t>
                  </w:r>
                  <w:proofErr w:type="spellEnd"/>
                  <w:r>
                    <w:rPr>
                      <w:rFonts w:ascii="Verdana" w:hAnsi="Verdana"/>
                      <w:i/>
                      <w:color w:val="333333"/>
                      <w:w w:val="1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color w:val="333333"/>
                      <w:w w:val="110"/>
                      <w:sz w:val="20"/>
                    </w:rPr>
                    <w:t>Kaupapa</w:t>
                  </w:r>
                  <w:proofErr w:type="spellEnd"/>
                  <w:r>
                    <w:rPr>
                      <w:rFonts w:ascii="Verdana" w:hAnsi="Verdana"/>
                      <w:i/>
                      <w:color w:val="333333"/>
                      <w:spacing w:val="-33"/>
                      <w:w w:val="1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color w:val="333333"/>
                      <w:w w:val="110"/>
                      <w:sz w:val="20"/>
                    </w:rPr>
                    <w:t>Rawa</w:t>
                  </w:r>
                  <w:proofErr w:type="spellEnd"/>
                  <w:r>
                    <w:rPr>
                      <w:rFonts w:ascii="Arial" w:hAnsi="Arial"/>
                      <w:i/>
                      <w:color w:val="333333"/>
                      <w:w w:val="110"/>
                      <w:sz w:val="20"/>
                    </w:rPr>
                    <w:t>)</w:t>
                  </w:r>
                  <w:r>
                    <w:rPr>
                      <w:rFonts w:ascii="Arial" w:hAnsi="Arial"/>
                      <w:i/>
                      <w:color w:val="333333"/>
                      <w:spacing w:val="-15"/>
                      <w:w w:val="110"/>
                      <w:sz w:val="2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>in</w:t>
                  </w:r>
                  <w:r>
                    <w:rPr>
                      <w:color w:val="333333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>July</w:t>
                  </w:r>
                  <w:r>
                    <w:rPr>
                      <w:color w:val="333333"/>
                      <w:spacing w:val="-22"/>
                      <w:w w:val="110"/>
                    </w:rPr>
                    <w:t xml:space="preserve"> </w:t>
                  </w:r>
                  <w:r>
                    <w:rPr>
                      <w:rFonts w:ascii="Arial" w:hAnsi="Arial"/>
                      <w:color w:val="333333"/>
                      <w:w w:val="110"/>
                    </w:rPr>
                    <w:t>2021.</w:t>
                  </w:r>
                  <w:r>
                    <w:rPr>
                      <w:rFonts w:ascii="Arial" w:hAnsi="Arial"/>
                      <w:color w:val="333333"/>
                      <w:spacing w:val="-16"/>
                      <w:w w:val="11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>This</w:t>
                  </w:r>
                  <w:r>
                    <w:rPr>
                      <w:color w:val="333333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>PBO</w:t>
                  </w:r>
                  <w:r>
                    <w:rPr>
                      <w:color w:val="333333"/>
                      <w:spacing w:val="-16"/>
                      <w:w w:val="11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>will</w:t>
                  </w:r>
                  <w:r>
                    <w:rPr>
                      <w:color w:val="333333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>provide</w:t>
                  </w:r>
                  <w:r>
                    <w:rPr>
                      <w:color w:val="333333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>independent</w:t>
                  </w:r>
                  <w:r>
                    <w:rPr>
                      <w:color w:val="333333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 xml:space="preserve">ﬁscal and economic </w:t>
                  </w:r>
                  <w:r>
                    <w:rPr>
                      <w:color w:val="333333"/>
                      <w:spacing w:val="-3"/>
                      <w:w w:val="110"/>
                    </w:rPr>
                    <w:t xml:space="preserve">policy </w:t>
                  </w:r>
                  <w:r>
                    <w:rPr>
                      <w:color w:val="333333"/>
                      <w:w w:val="110"/>
                    </w:rPr>
                    <w:t>analysis to Parliament</w:t>
                  </w:r>
                  <w:r>
                    <w:rPr>
                      <w:rFonts w:ascii="Arial" w:hAnsi="Arial"/>
                      <w:color w:val="333333"/>
                      <w:w w:val="110"/>
                    </w:rPr>
                    <w:t xml:space="preserve">, </w:t>
                  </w:r>
                  <w:r>
                    <w:rPr>
                      <w:color w:val="333333"/>
                      <w:w w:val="110"/>
                    </w:rPr>
                    <w:t xml:space="preserve">and a </w:t>
                  </w:r>
                  <w:r>
                    <w:rPr>
                      <w:color w:val="333333"/>
                      <w:spacing w:val="-3"/>
                      <w:w w:val="110"/>
                    </w:rPr>
                    <w:t xml:space="preserve">policy </w:t>
                  </w:r>
                  <w:r>
                    <w:rPr>
                      <w:color w:val="333333"/>
                      <w:w w:val="110"/>
                    </w:rPr>
                    <w:t xml:space="preserve">costing   service </w:t>
                  </w:r>
                  <w:r>
                    <w:rPr>
                      <w:color w:val="333333"/>
                      <w:spacing w:val="-3"/>
                      <w:w w:val="110"/>
                    </w:rPr>
                    <w:t xml:space="preserve">for </w:t>
                  </w:r>
                  <w:r>
                    <w:rPr>
                      <w:color w:val="333333"/>
                      <w:w w:val="110"/>
                    </w:rPr>
                    <w:t>political</w:t>
                  </w:r>
                  <w:r>
                    <w:rPr>
                      <w:color w:val="333333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>parties</w:t>
                  </w:r>
                  <w:r>
                    <w:rPr>
                      <w:rFonts w:ascii="Arial" w:hAnsi="Arial"/>
                      <w:color w:val="333333"/>
                      <w:w w:val="110"/>
                    </w:rPr>
                    <w:t>.</w:t>
                  </w:r>
                </w:p>
                <w:p w14:paraId="3DD6AD69" w14:textId="77777777" w:rsidR="00D82955" w:rsidRDefault="00D82955">
                  <w:pPr>
                    <w:pStyle w:val="BodyText"/>
                    <w:rPr>
                      <w:rFonts w:ascii="Arial"/>
                      <w:sz w:val="20"/>
                    </w:rPr>
                  </w:pPr>
                </w:p>
                <w:p w14:paraId="6FC7647E" w14:textId="77777777" w:rsidR="00D82955" w:rsidRDefault="00172472">
                  <w:pPr>
                    <w:pStyle w:val="BodyText"/>
                    <w:spacing w:before="121" w:line="364" w:lineRule="auto"/>
                    <w:ind w:left="330" w:right="200"/>
                    <w:rPr>
                      <w:rFonts w:ascii="Arial"/>
                    </w:rPr>
                  </w:pPr>
                  <w:r>
                    <w:rPr>
                      <w:color w:val="333333"/>
                      <w:w w:val="115"/>
                    </w:rPr>
                    <w:t>IFIs are increasingly recognized as valuable independent and nonpartisan</w:t>
                  </w:r>
                  <w:r>
                    <w:rPr>
                      <w:color w:val="333333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333333"/>
                      <w:w w:val="115"/>
                    </w:rPr>
                    <w:t>information</w:t>
                  </w:r>
                  <w:r>
                    <w:rPr>
                      <w:color w:val="333333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333333"/>
                      <w:w w:val="115"/>
                    </w:rPr>
                    <w:t>providers</w:t>
                  </w:r>
                  <w:r>
                    <w:rPr>
                      <w:color w:val="333333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333333"/>
                      <w:w w:val="115"/>
                    </w:rPr>
                    <w:t>to</w:t>
                  </w:r>
                  <w:r>
                    <w:rPr>
                      <w:color w:val="333333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333333"/>
                      <w:w w:val="115"/>
                    </w:rPr>
                    <w:t>the</w:t>
                  </w:r>
                  <w:r>
                    <w:rPr>
                      <w:color w:val="333333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333333"/>
                      <w:w w:val="115"/>
                    </w:rPr>
                    <w:t>Executive</w:t>
                  </w:r>
                  <w:r>
                    <w:rPr>
                      <w:color w:val="333333"/>
                      <w:spacing w:val="-17"/>
                      <w:w w:val="115"/>
                    </w:rPr>
                    <w:t xml:space="preserve"> </w:t>
                  </w:r>
                  <w:r>
                    <w:rPr>
                      <w:color w:val="333333"/>
                      <w:spacing w:val="-3"/>
                      <w:w w:val="115"/>
                    </w:rPr>
                    <w:t>and</w:t>
                  </w:r>
                  <w:r>
                    <w:rPr>
                      <w:rFonts w:ascii="Arial"/>
                      <w:color w:val="333333"/>
                      <w:spacing w:val="-3"/>
                      <w:w w:val="115"/>
                    </w:rPr>
                    <w:t>/</w:t>
                  </w:r>
                  <w:r>
                    <w:rPr>
                      <w:color w:val="333333"/>
                      <w:spacing w:val="-3"/>
                      <w:w w:val="115"/>
                    </w:rPr>
                    <w:t>or</w:t>
                  </w:r>
                  <w:r>
                    <w:rPr>
                      <w:color w:val="333333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333333"/>
                      <w:w w:val="115"/>
                    </w:rPr>
                    <w:t>Parliament during the budget</w:t>
                  </w:r>
                  <w:r>
                    <w:rPr>
                      <w:color w:val="333333"/>
                      <w:spacing w:val="-46"/>
                      <w:w w:val="115"/>
                    </w:rPr>
                    <w:t xml:space="preserve"> </w:t>
                  </w:r>
                  <w:r>
                    <w:rPr>
                      <w:color w:val="333333"/>
                      <w:w w:val="115"/>
                    </w:rPr>
                    <w:t>process</w:t>
                  </w:r>
                  <w:r>
                    <w:rPr>
                      <w:rFonts w:ascii="Arial"/>
                      <w:color w:val="333333"/>
                      <w:w w:val="115"/>
                    </w:rPr>
                    <w:t>.</w:t>
                  </w:r>
                </w:p>
                <w:p w14:paraId="4F671D53" w14:textId="77777777" w:rsidR="00D82955" w:rsidRDefault="00D82955">
                  <w:pPr>
                    <w:pStyle w:val="BodyText"/>
                    <w:spacing w:before="5"/>
                    <w:rPr>
                      <w:rFonts w:ascii="Arial"/>
                      <w:sz w:val="27"/>
                    </w:rPr>
                  </w:pPr>
                </w:p>
                <w:p w14:paraId="41DCD431" w14:textId="77777777" w:rsidR="00D82955" w:rsidRDefault="00172472">
                  <w:pPr>
                    <w:ind w:left="330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color w:val="333333"/>
                      <w:sz w:val="20"/>
                    </w:rPr>
                    <w:t>*</w:t>
                  </w:r>
                  <w:r>
                    <w:rPr>
                      <w:rFonts w:ascii="Verdana"/>
                      <w:i/>
                      <w:color w:val="333333"/>
                      <w:sz w:val="20"/>
                    </w:rPr>
                    <w:t xml:space="preserve">These indicators are </w:t>
                  </w:r>
                  <w:r>
                    <w:rPr>
                      <w:rFonts w:ascii="Arial"/>
                      <w:i/>
                      <w:color w:val="333333"/>
                      <w:sz w:val="20"/>
                    </w:rPr>
                    <w:t>*</w:t>
                  </w:r>
                  <w:r>
                    <w:rPr>
                      <w:rFonts w:ascii="Verdana"/>
                      <w:i/>
                      <w:color w:val="333333"/>
                      <w:sz w:val="20"/>
                    </w:rPr>
                    <w:t>not</w:t>
                  </w:r>
                  <w:r>
                    <w:rPr>
                      <w:rFonts w:ascii="Arial"/>
                      <w:i/>
                      <w:color w:val="333333"/>
                      <w:sz w:val="20"/>
                    </w:rPr>
                    <w:t xml:space="preserve">* </w:t>
                  </w:r>
                  <w:r>
                    <w:rPr>
                      <w:rFonts w:ascii="Verdana"/>
                      <w:i/>
                      <w:color w:val="333333"/>
                      <w:sz w:val="20"/>
                    </w:rPr>
                    <w:t>scored in the Open Budget Survey</w:t>
                  </w:r>
                  <w:r>
                    <w:rPr>
                      <w:rFonts w:ascii="Arial"/>
                      <w:i/>
                      <w:color w:val="333333"/>
                      <w:sz w:val="20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14:paraId="56F32EC6" w14:textId="77777777" w:rsidR="00D82955" w:rsidRDefault="00D82955">
      <w:pPr>
        <w:rPr>
          <w:rFonts w:ascii="Arial"/>
          <w:sz w:val="20"/>
        </w:rPr>
        <w:sectPr w:rsidR="00D82955">
          <w:pgSz w:w="12240" w:h="15840"/>
          <w:pgMar w:top="720" w:right="200" w:bottom="1280" w:left="640" w:header="0" w:footer="1098" w:gutter="0"/>
          <w:cols w:space="720"/>
        </w:sectPr>
      </w:pPr>
    </w:p>
    <w:p w14:paraId="4A5635ED" w14:textId="77777777" w:rsidR="00D82955" w:rsidRDefault="00DF6D5A">
      <w:pPr>
        <w:pStyle w:val="Heading1"/>
        <w:spacing w:before="139"/>
      </w:pPr>
      <w:r>
        <w:lastRenderedPageBreak/>
        <w:pict w14:anchorId="71DA562B">
          <v:group id="_x0000_s1030" style="position:absolute;left:0;text-align:left;margin-left:0;margin-top:714pt;width:180pt;height:78pt;z-index:-16436736;mso-position-horizontal-relative:page;mso-position-vertical-relative:page" coordorigin=",14280" coordsize="3600,1560">
            <v:rect id="_x0000_s1032" style="position:absolute;top:14280;width:3600;height:1560" fillcolor="#293234" stroked="f"/>
            <v:shape id="_x0000_s1031" type="#_x0000_t202" style="position:absolute;top:14280;width:3600;height:1560" filled="f" stroked="f">
              <v:textbox inset="0,0,0,0">
                <w:txbxContent>
                  <w:p w14:paraId="59E45A8E" w14:textId="77777777" w:rsidR="00D82955" w:rsidRDefault="00D82955">
                    <w:pPr>
                      <w:rPr>
                        <w:rFonts w:ascii="Arial"/>
                        <w:sz w:val="16"/>
                      </w:rPr>
                    </w:pPr>
                  </w:p>
                  <w:p w14:paraId="2872CDCF" w14:textId="77777777" w:rsidR="00D82955" w:rsidRDefault="00D82955">
                    <w:pPr>
                      <w:spacing w:before="6"/>
                      <w:rPr>
                        <w:rFonts w:ascii="Arial"/>
                        <w:sz w:val="12"/>
                      </w:rPr>
                    </w:pPr>
                  </w:p>
                  <w:p w14:paraId="574E37F8" w14:textId="77777777" w:rsidR="00D82955" w:rsidRDefault="00DF6D5A">
                    <w:pPr>
                      <w:spacing w:line="268" w:lineRule="auto"/>
                      <w:ind w:left="1060" w:right="1690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hyperlink r:id="rId32">
                      <w:proofErr w:type="spellStart"/>
                      <w:r w:rsidR="00172472">
                        <w:rPr>
                          <w:rFonts w:ascii="Arial"/>
                          <w:b/>
                          <w:color w:val="FFFFFF"/>
                          <w:sz w:val="14"/>
                        </w:rPr>
                        <w:t>Encuesta</w:t>
                      </w:r>
                      <w:proofErr w:type="spellEnd"/>
                      <w:r w:rsidR="00172472">
                        <w:rPr>
                          <w:rFonts w:ascii="Arial"/>
                          <w:b/>
                          <w:color w:val="FFFFFF"/>
                          <w:sz w:val="14"/>
                        </w:rPr>
                        <w:t xml:space="preserve"> de </w:t>
                      </w:r>
                      <w:proofErr w:type="spellStart"/>
                      <w:r w:rsidR="00172472">
                        <w:rPr>
                          <w:rFonts w:ascii="Arial"/>
                          <w:b/>
                          <w:color w:val="FFFFFF"/>
                          <w:sz w:val="14"/>
                        </w:rPr>
                        <w:t>Presupuesto</w:t>
                      </w:r>
                      <w:proofErr w:type="spellEnd"/>
                      <w:r w:rsidR="00172472">
                        <w:rPr>
                          <w:rFonts w:ascii="Arial"/>
                          <w:b/>
                          <w:color w:val="FFFFFF"/>
                          <w:sz w:val="14"/>
                        </w:rPr>
                        <w:t xml:space="preserve"> </w:t>
                      </w:r>
                      <w:proofErr w:type="spellStart"/>
                      <w:r w:rsidR="00172472">
                        <w:rPr>
                          <w:rFonts w:ascii="Arial"/>
                          <w:b/>
                          <w:color w:val="FFFFFF"/>
                          <w:sz w:val="14"/>
                        </w:rPr>
                        <w:t>Abierto</w:t>
                      </w:r>
                      <w:proofErr w:type="spellEnd"/>
                      <w:r w:rsidR="00172472">
                        <w:rPr>
                          <w:rFonts w:ascii="Arial"/>
                          <w:b/>
                          <w:color w:val="FFFFFF"/>
                          <w:sz w:val="14"/>
                        </w:rPr>
                        <w:t xml:space="preserve"> 2019</w:t>
                      </w:r>
                    </w:hyperlink>
                  </w:p>
                  <w:p w14:paraId="6EC600A7" w14:textId="77777777" w:rsidR="00D82955" w:rsidRDefault="00172472">
                    <w:pPr>
                      <w:spacing w:before="19" w:line="268" w:lineRule="auto"/>
                      <w:ind w:left="1060" w:right="1284"/>
                      <w:jc w:val="both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FFFFF"/>
                        <w:sz w:val="14"/>
                      </w:rPr>
                      <w:t>International Budget Partnership</w:t>
                    </w:r>
                  </w:p>
                </w:txbxContent>
              </v:textbox>
            </v:shape>
            <w10:wrap anchorx="page" anchory="page"/>
          </v:group>
        </w:pict>
      </w:r>
      <w:r w:rsidR="00172472">
        <w:rPr>
          <w:color w:val="333333"/>
          <w:w w:val="105"/>
        </w:rPr>
        <w:t>Methodology</w:t>
      </w:r>
    </w:p>
    <w:p w14:paraId="685F9053" w14:textId="77777777" w:rsidR="00D82955" w:rsidRDefault="00DF6D5A">
      <w:pPr>
        <w:pStyle w:val="BodyText"/>
        <w:spacing w:before="5"/>
        <w:rPr>
          <w:sz w:val="15"/>
        </w:rPr>
      </w:pPr>
      <w:r>
        <w:pict w14:anchorId="6028979F">
          <v:rect id="_x0000_s1029" style="position:absolute;margin-left:184.35pt;margin-top:10.95pt;width:373.9pt;height:.55pt;z-index:-15692288;mso-wrap-distance-left:0;mso-wrap-distance-right:0;mso-position-horizontal-relative:page" fillcolor="#293234" stroked="f">
            <w10:wrap type="topAndBottom" anchorx="page"/>
          </v:rect>
        </w:pict>
      </w:r>
    </w:p>
    <w:p w14:paraId="3530A814" w14:textId="77777777" w:rsidR="00D82955" w:rsidRDefault="00D82955">
      <w:pPr>
        <w:pStyle w:val="BodyText"/>
        <w:spacing w:before="6"/>
        <w:rPr>
          <w:sz w:val="53"/>
        </w:rPr>
      </w:pPr>
    </w:p>
    <w:p w14:paraId="26ACDEA2" w14:textId="77777777" w:rsidR="00D82955" w:rsidRDefault="00DF6D5A">
      <w:pPr>
        <w:pStyle w:val="BodyText"/>
        <w:spacing w:before="1" w:line="364" w:lineRule="auto"/>
        <w:ind w:left="3335" w:right="1099"/>
        <w:rPr>
          <w:rFonts w:ascii="Arial"/>
        </w:rPr>
      </w:pPr>
      <w:r>
        <w:pict w14:anchorId="104D8D1A">
          <v:shape id="_x0000_s1028" style="position:absolute;left:0;text-align:left;margin-left:184.35pt;margin-top:3.2pt;width:3.2pt;height:3.2pt;z-index:15766528;mso-position-horizontal-relative:page" coordorigin="3687,64" coordsize="64,64" path="m3722,127l3714,127,3706,125,3689,107,3687,104,3687,100,3687,91,3687,87,3689,84,3691,80,3714,64,3722,64,3747,84,3749,87,3750,91,3750,100,3749,104,3747,107,3746,111,3743,114,3737,121,3734,123,3730,125xe" fillcolor="#293234" stroked="f">
            <v:path arrowok="t"/>
            <w10:wrap anchorx="page"/>
          </v:shape>
        </w:pict>
      </w:r>
      <w:r w:rsidR="00172472">
        <w:rPr>
          <w:color w:val="333333"/>
          <w:w w:val="115"/>
        </w:rPr>
        <w:t>Only documents published and events</w:t>
      </w:r>
      <w:r w:rsidR="00172472">
        <w:rPr>
          <w:rFonts w:ascii="Arial"/>
          <w:color w:val="333333"/>
          <w:w w:val="115"/>
        </w:rPr>
        <w:t xml:space="preserve">, </w:t>
      </w:r>
      <w:r w:rsidR="00172472">
        <w:rPr>
          <w:color w:val="333333"/>
          <w:w w:val="115"/>
        </w:rPr>
        <w:t>activities</w:t>
      </w:r>
      <w:r w:rsidR="00172472">
        <w:rPr>
          <w:rFonts w:ascii="Arial"/>
          <w:color w:val="333333"/>
          <w:w w:val="115"/>
        </w:rPr>
        <w:t xml:space="preserve">, </w:t>
      </w:r>
      <w:r w:rsidR="00172472">
        <w:rPr>
          <w:color w:val="333333"/>
          <w:w w:val="115"/>
        </w:rPr>
        <w:t xml:space="preserve">or developments that took place through </w:t>
      </w:r>
      <w:r w:rsidR="00172472">
        <w:rPr>
          <w:rFonts w:ascii="Arial"/>
          <w:color w:val="333333"/>
          <w:w w:val="115"/>
        </w:rPr>
        <w:t xml:space="preserve">31 </w:t>
      </w:r>
      <w:r w:rsidR="00172472">
        <w:rPr>
          <w:color w:val="333333"/>
          <w:w w:val="115"/>
        </w:rPr>
        <w:t xml:space="preserve">December </w:t>
      </w:r>
      <w:r w:rsidR="00172472">
        <w:rPr>
          <w:rFonts w:ascii="Arial"/>
          <w:color w:val="333333"/>
          <w:w w:val="115"/>
        </w:rPr>
        <w:t xml:space="preserve">2018 </w:t>
      </w:r>
      <w:r w:rsidR="00172472">
        <w:rPr>
          <w:color w:val="333333"/>
          <w:w w:val="115"/>
        </w:rPr>
        <w:t xml:space="preserve">were assessed in the OBS </w:t>
      </w:r>
      <w:r w:rsidR="00172472">
        <w:rPr>
          <w:rFonts w:ascii="Arial"/>
          <w:color w:val="333333"/>
          <w:w w:val="115"/>
        </w:rPr>
        <w:t>2019.</w:t>
      </w:r>
    </w:p>
    <w:p w14:paraId="50E5BEBF" w14:textId="77777777" w:rsidR="00D82955" w:rsidRDefault="00D82955">
      <w:pPr>
        <w:pStyle w:val="BodyText"/>
        <w:spacing w:before="8"/>
        <w:rPr>
          <w:rFonts w:ascii="Arial"/>
          <w:sz w:val="26"/>
        </w:rPr>
      </w:pPr>
    </w:p>
    <w:p w14:paraId="18D393AF" w14:textId="77777777" w:rsidR="00D82955" w:rsidRDefault="00DF6D5A">
      <w:pPr>
        <w:pStyle w:val="BodyText"/>
        <w:spacing w:before="72" w:line="364" w:lineRule="auto"/>
        <w:ind w:left="3335"/>
        <w:rPr>
          <w:rFonts w:ascii="Arial"/>
        </w:rPr>
      </w:pPr>
      <w:r>
        <w:pict w14:anchorId="0A2AC5DC">
          <v:shape id="_x0000_s1027" style="position:absolute;left:0;text-align:left;margin-left:184.35pt;margin-top:6.75pt;width:3.2pt;height:3.2pt;z-index:15767040;mso-position-horizontal-relative:page" coordorigin="3687,135" coordsize="64,64" path="m3722,198l3714,198,3706,196,3689,178,3687,175,3687,171,3687,162,3687,158,3689,155,3691,151,3714,135,3722,135,3747,155,3749,158,3750,162,3750,171,3749,175,3747,178,3746,182,3743,185,3737,192,3734,194,3730,196xe" fillcolor="#293234" stroked="f">
            <v:path arrowok="t"/>
            <w10:wrap anchorx="page"/>
          </v:shape>
        </w:pict>
      </w:r>
      <w:r w:rsidR="00172472">
        <w:rPr>
          <w:color w:val="333333"/>
          <w:w w:val="115"/>
        </w:rPr>
        <w:t>The</w:t>
      </w:r>
      <w:r w:rsidR="00172472">
        <w:rPr>
          <w:color w:val="333333"/>
          <w:spacing w:val="-13"/>
          <w:w w:val="115"/>
        </w:rPr>
        <w:t xml:space="preserve"> </w:t>
      </w:r>
      <w:r w:rsidR="00172472">
        <w:rPr>
          <w:color w:val="333333"/>
          <w:w w:val="115"/>
        </w:rPr>
        <w:t>survey</w:t>
      </w:r>
      <w:r w:rsidR="00172472">
        <w:rPr>
          <w:color w:val="333333"/>
          <w:spacing w:val="-15"/>
          <w:w w:val="115"/>
        </w:rPr>
        <w:t xml:space="preserve"> </w:t>
      </w:r>
      <w:r w:rsidR="00172472">
        <w:rPr>
          <w:color w:val="333333"/>
          <w:w w:val="115"/>
        </w:rPr>
        <w:t>is</w:t>
      </w:r>
      <w:r w:rsidR="00172472">
        <w:rPr>
          <w:color w:val="333333"/>
          <w:spacing w:val="-9"/>
          <w:w w:val="115"/>
        </w:rPr>
        <w:t xml:space="preserve"> </w:t>
      </w:r>
      <w:r w:rsidR="00172472">
        <w:rPr>
          <w:color w:val="333333"/>
          <w:w w:val="115"/>
        </w:rPr>
        <w:t>based</w:t>
      </w:r>
      <w:r w:rsidR="00172472">
        <w:rPr>
          <w:color w:val="333333"/>
          <w:spacing w:val="-12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>on</w:t>
      </w:r>
      <w:r w:rsidR="00172472">
        <w:rPr>
          <w:color w:val="333333"/>
          <w:spacing w:val="-9"/>
          <w:w w:val="115"/>
        </w:rPr>
        <w:t xml:space="preserve"> </w:t>
      </w:r>
      <w:r w:rsidR="00172472">
        <w:rPr>
          <w:color w:val="333333"/>
          <w:w w:val="115"/>
        </w:rPr>
        <w:t>a</w:t>
      </w:r>
      <w:r w:rsidR="00172472">
        <w:rPr>
          <w:color w:val="333333"/>
          <w:spacing w:val="-10"/>
          <w:w w:val="115"/>
        </w:rPr>
        <w:t xml:space="preserve"> </w:t>
      </w:r>
      <w:r w:rsidR="00172472">
        <w:rPr>
          <w:color w:val="333333"/>
          <w:w w:val="115"/>
        </w:rPr>
        <w:t>questionnaire</w:t>
      </w:r>
      <w:r w:rsidR="00172472">
        <w:rPr>
          <w:color w:val="333333"/>
          <w:spacing w:val="-12"/>
          <w:w w:val="115"/>
        </w:rPr>
        <w:t xml:space="preserve"> </w:t>
      </w:r>
      <w:r w:rsidR="00172472">
        <w:rPr>
          <w:color w:val="333333"/>
          <w:w w:val="115"/>
        </w:rPr>
        <w:t>completed</w:t>
      </w:r>
      <w:r w:rsidR="00172472">
        <w:rPr>
          <w:color w:val="333333"/>
          <w:spacing w:val="-12"/>
          <w:w w:val="115"/>
        </w:rPr>
        <w:t xml:space="preserve"> </w:t>
      </w:r>
      <w:r w:rsidR="00172472">
        <w:rPr>
          <w:color w:val="333333"/>
          <w:w w:val="115"/>
        </w:rPr>
        <w:t>in</w:t>
      </w:r>
      <w:r w:rsidR="00172472">
        <w:rPr>
          <w:color w:val="333333"/>
          <w:spacing w:val="-9"/>
          <w:w w:val="115"/>
        </w:rPr>
        <w:t xml:space="preserve"> </w:t>
      </w:r>
      <w:r w:rsidR="00172472">
        <w:rPr>
          <w:color w:val="333333"/>
          <w:w w:val="115"/>
        </w:rPr>
        <w:t>each</w:t>
      </w:r>
      <w:r w:rsidR="00172472">
        <w:rPr>
          <w:color w:val="333333"/>
          <w:spacing w:val="-9"/>
          <w:w w:val="115"/>
        </w:rPr>
        <w:t xml:space="preserve"> </w:t>
      </w:r>
      <w:r w:rsidR="00172472">
        <w:rPr>
          <w:color w:val="333333"/>
          <w:w w:val="115"/>
        </w:rPr>
        <w:t>country</w:t>
      </w:r>
      <w:r w:rsidR="00172472">
        <w:rPr>
          <w:color w:val="333333"/>
          <w:spacing w:val="-16"/>
          <w:w w:val="115"/>
        </w:rPr>
        <w:t xml:space="preserve"> </w:t>
      </w:r>
      <w:r w:rsidR="00172472">
        <w:rPr>
          <w:color w:val="333333"/>
          <w:w w:val="115"/>
        </w:rPr>
        <w:t>by</w:t>
      </w:r>
      <w:r w:rsidR="00172472">
        <w:rPr>
          <w:color w:val="333333"/>
          <w:spacing w:val="-15"/>
          <w:w w:val="115"/>
        </w:rPr>
        <w:t xml:space="preserve"> </w:t>
      </w:r>
      <w:r w:rsidR="00172472">
        <w:rPr>
          <w:color w:val="333333"/>
          <w:w w:val="115"/>
        </w:rPr>
        <w:t>an independent budget</w:t>
      </w:r>
      <w:r w:rsidR="00172472">
        <w:rPr>
          <w:color w:val="333333"/>
          <w:spacing w:val="-32"/>
          <w:w w:val="115"/>
        </w:rPr>
        <w:t xml:space="preserve"> </w:t>
      </w:r>
      <w:r w:rsidR="00172472">
        <w:rPr>
          <w:color w:val="333333"/>
          <w:w w:val="115"/>
        </w:rPr>
        <w:t>expert</w:t>
      </w:r>
      <w:r w:rsidR="00172472">
        <w:rPr>
          <w:rFonts w:ascii="Arial"/>
          <w:color w:val="333333"/>
          <w:w w:val="115"/>
        </w:rPr>
        <w:t>:</w:t>
      </w:r>
    </w:p>
    <w:p w14:paraId="07D56271" w14:textId="77777777" w:rsidR="00D82955" w:rsidRDefault="00172472">
      <w:pPr>
        <w:pStyle w:val="BodyText"/>
        <w:spacing w:before="2" w:line="364" w:lineRule="auto"/>
        <w:ind w:left="3335" w:right="5584"/>
      </w:pPr>
      <w:r>
        <w:rPr>
          <w:color w:val="333333"/>
          <w:w w:val="115"/>
        </w:rPr>
        <w:t>Jonathan Dunn Consultant</w:t>
      </w:r>
    </w:p>
    <w:p w14:paraId="202E2F91" w14:textId="094219FA" w:rsidR="00D82955" w:rsidRDefault="00DF6D5A">
      <w:pPr>
        <w:pStyle w:val="BodyText"/>
        <w:spacing w:before="1" w:line="364" w:lineRule="auto"/>
        <w:ind w:left="3335" w:right="3110"/>
      </w:pPr>
      <w:hyperlink r:id="rId33">
        <w:bookmarkStart w:id="0" w:name="_GoBack"/>
        <w:bookmarkEnd w:id="0"/>
        <w:r w:rsidR="007955FD">
          <w:rPr>
            <w:color w:val="333333"/>
            <w:w w:val="115"/>
          </w:rPr>
          <w:t>jonathan.g.dunn63@gmail.com</w:t>
        </w:r>
      </w:hyperlink>
    </w:p>
    <w:p w14:paraId="26E38F17" w14:textId="77777777" w:rsidR="00D82955" w:rsidRDefault="00D82955">
      <w:pPr>
        <w:pStyle w:val="BodyText"/>
        <w:spacing w:before="2"/>
      </w:pPr>
    </w:p>
    <w:p w14:paraId="02F52ECA" w14:textId="77777777" w:rsidR="00D82955" w:rsidRDefault="00DF6D5A">
      <w:pPr>
        <w:pStyle w:val="BodyText"/>
        <w:spacing w:before="73" w:line="364" w:lineRule="auto"/>
        <w:ind w:left="3335" w:right="1025"/>
        <w:jc w:val="both"/>
        <w:rPr>
          <w:rFonts w:ascii="Arial" w:hAnsi="Arial"/>
        </w:rPr>
      </w:pPr>
      <w:r>
        <w:pict w14:anchorId="25F5513B">
          <v:shape id="_x0000_s1026" style="position:absolute;left:0;text-align:left;margin-left:184.35pt;margin-top:6.8pt;width:3.2pt;height:3.2pt;z-index:15767552;mso-position-horizontal-relative:page" coordorigin="3687,136" coordsize="64,64" path="m3722,199l3714,199,3706,197,3689,179,3687,176,3687,172,3687,163,3687,159,3689,156,3691,152,3714,136,3722,136,3747,156,3749,159,3750,163,3750,172,3749,176,3747,179,3746,183,3743,186,3737,193,3734,195,3730,197xe" fillcolor="#293234" stroked="f">
            <v:path arrowok="t"/>
            <w10:wrap anchorx="page"/>
          </v:shape>
        </w:pict>
      </w:r>
      <w:r w:rsidR="00172472">
        <w:rPr>
          <w:color w:val="333333"/>
          <w:spacing w:val="-10"/>
          <w:w w:val="115"/>
        </w:rPr>
        <w:t>To</w:t>
      </w:r>
      <w:r w:rsidR="00172472">
        <w:rPr>
          <w:color w:val="333333"/>
          <w:spacing w:val="-18"/>
          <w:w w:val="115"/>
        </w:rPr>
        <w:t xml:space="preserve"> </w:t>
      </w:r>
      <w:r w:rsidR="00172472">
        <w:rPr>
          <w:color w:val="333333"/>
          <w:w w:val="115"/>
        </w:rPr>
        <w:t>further</w:t>
      </w:r>
      <w:r w:rsidR="00172472">
        <w:rPr>
          <w:color w:val="333333"/>
          <w:spacing w:val="-9"/>
          <w:w w:val="115"/>
        </w:rPr>
        <w:t xml:space="preserve"> </w:t>
      </w:r>
      <w:r w:rsidR="00172472">
        <w:rPr>
          <w:color w:val="333333"/>
          <w:w w:val="115"/>
        </w:rPr>
        <w:t>strengthen</w:t>
      </w:r>
      <w:r w:rsidR="00172472">
        <w:rPr>
          <w:color w:val="333333"/>
          <w:spacing w:val="-10"/>
          <w:w w:val="115"/>
        </w:rPr>
        <w:t xml:space="preserve"> </w:t>
      </w:r>
      <w:r w:rsidR="00172472">
        <w:rPr>
          <w:color w:val="333333"/>
          <w:w w:val="115"/>
        </w:rPr>
        <w:t>the</w:t>
      </w:r>
      <w:r w:rsidR="00172472">
        <w:rPr>
          <w:color w:val="333333"/>
          <w:spacing w:val="-12"/>
          <w:w w:val="115"/>
        </w:rPr>
        <w:t xml:space="preserve"> </w:t>
      </w:r>
      <w:r w:rsidR="00172472">
        <w:rPr>
          <w:color w:val="333333"/>
          <w:w w:val="115"/>
        </w:rPr>
        <w:t>research</w:t>
      </w:r>
      <w:r w:rsidR="00172472">
        <w:rPr>
          <w:rFonts w:ascii="Arial" w:hAnsi="Arial"/>
          <w:color w:val="333333"/>
          <w:w w:val="115"/>
        </w:rPr>
        <w:t>,</w:t>
      </w:r>
      <w:r w:rsidR="00172472">
        <w:rPr>
          <w:rFonts w:ascii="Arial" w:hAnsi="Arial"/>
          <w:color w:val="333333"/>
          <w:spacing w:val="-9"/>
          <w:w w:val="115"/>
        </w:rPr>
        <w:t xml:space="preserve"> </w:t>
      </w:r>
      <w:r w:rsidR="00172472">
        <w:rPr>
          <w:color w:val="333333"/>
          <w:w w:val="115"/>
        </w:rPr>
        <w:t>each</w:t>
      </w:r>
      <w:r w:rsidR="00172472">
        <w:rPr>
          <w:color w:val="333333"/>
          <w:spacing w:val="-10"/>
          <w:w w:val="115"/>
        </w:rPr>
        <w:t xml:space="preserve"> </w:t>
      </w:r>
      <w:r w:rsidR="00172472">
        <w:rPr>
          <w:color w:val="333333"/>
          <w:w w:val="115"/>
        </w:rPr>
        <w:t>country</w:t>
      </w:r>
      <w:r w:rsidR="00172472">
        <w:rPr>
          <w:rFonts w:ascii="Arial" w:hAnsi="Arial"/>
          <w:color w:val="333333"/>
          <w:w w:val="115"/>
        </w:rPr>
        <w:t>’</w:t>
      </w:r>
      <w:r w:rsidR="00172472">
        <w:rPr>
          <w:color w:val="333333"/>
          <w:w w:val="115"/>
        </w:rPr>
        <w:t>s</w:t>
      </w:r>
      <w:r w:rsidR="00172472">
        <w:rPr>
          <w:color w:val="333333"/>
          <w:spacing w:val="-9"/>
          <w:w w:val="115"/>
        </w:rPr>
        <w:t xml:space="preserve"> </w:t>
      </w:r>
      <w:r w:rsidR="00172472">
        <w:rPr>
          <w:color w:val="333333"/>
          <w:w w:val="115"/>
        </w:rPr>
        <w:t>draft</w:t>
      </w:r>
      <w:r w:rsidR="00172472">
        <w:rPr>
          <w:color w:val="333333"/>
          <w:spacing w:val="-15"/>
          <w:w w:val="115"/>
        </w:rPr>
        <w:t xml:space="preserve"> </w:t>
      </w:r>
      <w:r w:rsidR="00172472">
        <w:rPr>
          <w:color w:val="333333"/>
          <w:w w:val="115"/>
        </w:rPr>
        <w:t>questionnaire</w:t>
      </w:r>
      <w:r w:rsidR="00172472">
        <w:rPr>
          <w:color w:val="333333"/>
          <w:spacing w:val="-12"/>
          <w:w w:val="115"/>
        </w:rPr>
        <w:t xml:space="preserve"> </w:t>
      </w:r>
      <w:r w:rsidR="00172472">
        <w:rPr>
          <w:color w:val="333333"/>
          <w:w w:val="115"/>
        </w:rPr>
        <w:t>is also</w:t>
      </w:r>
      <w:r w:rsidR="00172472">
        <w:rPr>
          <w:color w:val="333333"/>
          <w:spacing w:val="-20"/>
          <w:w w:val="115"/>
        </w:rPr>
        <w:t xml:space="preserve"> </w:t>
      </w:r>
      <w:r w:rsidR="00172472">
        <w:rPr>
          <w:color w:val="333333"/>
          <w:w w:val="115"/>
        </w:rPr>
        <w:t>reviewed</w:t>
      </w:r>
      <w:r w:rsidR="00172472">
        <w:rPr>
          <w:color w:val="333333"/>
          <w:spacing w:val="-14"/>
          <w:w w:val="115"/>
        </w:rPr>
        <w:t xml:space="preserve"> </w:t>
      </w:r>
      <w:r w:rsidR="00172472">
        <w:rPr>
          <w:color w:val="333333"/>
          <w:w w:val="115"/>
        </w:rPr>
        <w:t>by</w:t>
      </w:r>
      <w:r w:rsidR="00172472">
        <w:rPr>
          <w:color w:val="333333"/>
          <w:spacing w:val="-18"/>
          <w:w w:val="115"/>
        </w:rPr>
        <w:t xml:space="preserve"> </w:t>
      </w:r>
      <w:r w:rsidR="00172472">
        <w:rPr>
          <w:color w:val="333333"/>
          <w:w w:val="115"/>
        </w:rPr>
        <w:t>an</w:t>
      </w:r>
      <w:r w:rsidR="00172472">
        <w:rPr>
          <w:color w:val="333333"/>
          <w:spacing w:val="-12"/>
          <w:w w:val="115"/>
        </w:rPr>
        <w:t xml:space="preserve"> </w:t>
      </w:r>
      <w:r w:rsidR="00172472">
        <w:rPr>
          <w:color w:val="333333"/>
          <w:w w:val="115"/>
        </w:rPr>
        <w:t>anonymous</w:t>
      </w:r>
      <w:r w:rsidR="00172472">
        <w:rPr>
          <w:color w:val="333333"/>
          <w:spacing w:val="-11"/>
          <w:w w:val="115"/>
        </w:rPr>
        <w:t xml:space="preserve"> </w:t>
      </w:r>
      <w:r w:rsidR="00172472">
        <w:rPr>
          <w:color w:val="333333"/>
          <w:w w:val="115"/>
        </w:rPr>
        <w:t>independent</w:t>
      </w:r>
      <w:r w:rsidR="00172472">
        <w:rPr>
          <w:color w:val="333333"/>
          <w:spacing w:val="-17"/>
          <w:w w:val="115"/>
        </w:rPr>
        <w:t xml:space="preserve"> </w:t>
      </w:r>
      <w:r w:rsidR="00172472">
        <w:rPr>
          <w:color w:val="333333"/>
          <w:w w:val="115"/>
        </w:rPr>
        <w:t>expert</w:t>
      </w:r>
      <w:r w:rsidR="00172472">
        <w:rPr>
          <w:rFonts w:ascii="Arial" w:hAnsi="Arial"/>
          <w:color w:val="333333"/>
          <w:w w:val="115"/>
        </w:rPr>
        <w:t>,</w:t>
      </w:r>
      <w:r w:rsidR="00172472">
        <w:rPr>
          <w:rFonts w:ascii="Arial" w:hAnsi="Arial"/>
          <w:color w:val="333333"/>
          <w:spacing w:val="-10"/>
          <w:w w:val="115"/>
        </w:rPr>
        <w:t xml:space="preserve"> </w:t>
      </w:r>
      <w:r w:rsidR="00172472">
        <w:rPr>
          <w:color w:val="333333"/>
          <w:w w:val="115"/>
        </w:rPr>
        <w:t>and</w:t>
      </w:r>
      <w:r w:rsidR="00172472">
        <w:rPr>
          <w:color w:val="333333"/>
          <w:spacing w:val="-15"/>
          <w:w w:val="115"/>
        </w:rPr>
        <w:t xml:space="preserve"> </w:t>
      </w:r>
      <w:r w:rsidR="00172472">
        <w:rPr>
          <w:color w:val="333333"/>
          <w:w w:val="115"/>
        </w:rPr>
        <w:t>in</w:t>
      </w:r>
      <w:r w:rsidR="00172472">
        <w:rPr>
          <w:color w:val="333333"/>
          <w:spacing w:val="-12"/>
          <w:w w:val="115"/>
        </w:rPr>
        <w:t xml:space="preserve"> </w:t>
      </w:r>
      <w:r w:rsidR="00172472">
        <w:rPr>
          <w:color w:val="333333"/>
          <w:w w:val="115"/>
        </w:rPr>
        <w:t>New</w:t>
      </w:r>
      <w:r w:rsidR="00172472">
        <w:rPr>
          <w:color w:val="333333"/>
          <w:spacing w:val="-17"/>
          <w:w w:val="115"/>
        </w:rPr>
        <w:t xml:space="preserve"> </w:t>
      </w:r>
      <w:r w:rsidR="00172472">
        <w:rPr>
          <w:color w:val="333333"/>
          <w:w w:val="115"/>
        </w:rPr>
        <w:t>Zealand by</w:t>
      </w:r>
      <w:r w:rsidR="00172472">
        <w:rPr>
          <w:color w:val="333333"/>
          <w:spacing w:val="-17"/>
          <w:w w:val="115"/>
        </w:rPr>
        <w:t xml:space="preserve"> </w:t>
      </w:r>
      <w:r w:rsidR="00172472">
        <w:rPr>
          <w:color w:val="333333"/>
          <w:w w:val="115"/>
        </w:rPr>
        <w:t>a</w:t>
      </w:r>
      <w:r w:rsidR="00172472">
        <w:rPr>
          <w:color w:val="333333"/>
          <w:spacing w:val="-12"/>
          <w:w w:val="115"/>
        </w:rPr>
        <w:t xml:space="preserve"> </w:t>
      </w:r>
      <w:r w:rsidR="00172472">
        <w:rPr>
          <w:color w:val="333333"/>
          <w:w w:val="115"/>
        </w:rPr>
        <w:t>representative</w:t>
      </w:r>
      <w:r w:rsidR="00172472">
        <w:rPr>
          <w:color w:val="333333"/>
          <w:spacing w:val="-15"/>
          <w:w w:val="115"/>
        </w:rPr>
        <w:t xml:space="preserve"> </w:t>
      </w:r>
      <w:r w:rsidR="00172472">
        <w:rPr>
          <w:color w:val="333333"/>
          <w:spacing w:val="-3"/>
          <w:w w:val="115"/>
        </w:rPr>
        <w:t>of</w:t>
      </w:r>
      <w:r w:rsidR="00172472">
        <w:rPr>
          <w:color w:val="333333"/>
          <w:spacing w:val="-15"/>
          <w:w w:val="115"/>
        </w:rPr>
        <w:t xml:space="preserve"> </w:t>
      </w:r>
      <w:r w:rsidR="00172472">
        <w:rPr>
          <w:color w:val="333333"/>
          <w:w w:val="115"/>
        </w:rPr>
        <w:t>the</w:t>
      </w:r>
      <w:r w:rsidR="00172472">
        <w:rPr>
          <w:color w:val="333333"/>
          <w:spacing w:val="-15"/>
          <w:w w:val="115"/>
        </w:rPr>
        <w:t xml:space="preserve"> </w:t>
      </w:r>
      <w:r w:rsidR="00172472">
        <w:rPr>
          <w:color w:val="333333"/>
          <w:w w:val="115"/>
        </w:rPr>
        <w:t>Treasury</w:t>
      </w:r>
      <w:r w:rsidR="00172472">
        <w:rPr>
          <w:rFonts w:ascii="Arial" w:hAnsi="Arial"/>
          <w:color w:val="333333"/>
          <w:w w:val="115"/>
        </w:rPr>
        <w:t>.</w:t>
      </w:r>
    </w:p>
    <w:p w14:paraId="1310AF29" w14:textId="77777777" w:rsidR="00D82955" w:rsidRDefault="00D82955">
      <w:pPr>
        <w:pStyle w:val="BodyText"/>
        <w:spacing w:before="5"/>
        <w:rPr>
          <w:rFonts w:ascii="Arial"/>
        </w:rPr>
      </w:pPr>
    </w:p>
    <w:p w14:paraId="021C7F15" w14:textId="77777777" w:rsidR="00D82955" w:rsidRDefault="00172472">
      <w:pPr>
        <w:pStyle w:val="BodyText"/>
        <w:spacing w:before="73" w:line="364" w:lineRule="auto"/>
        <w:ind w:left="3041" w:right="944"/>
        <w:jc w:val="both"/>
        <w:rPr>
          <w:rFonts w:ascii="Arial" w:hAnsi="Arial"/>
        </w:rPr>
      </w:pPr>
      <w:r>
        <w:rPr>
          <w:color w:val="333333"/>
          <w:w w:val="115"/>
        </w:rPr>
        <w:t>Visit</w:t>
      </w:r>
      <w:r>
        <w:rPr>
          <w:color w:val="333333"/>
          <w:spacing w:val="-15"/>
          <w:w w:val="115"/>
        </w:rPr>
        <w:t xml:space="preserve"> </w:t>
      </w:r>
      <w:hyperlink r:id="rId34">
        <w:r>
          <w:rPr>
            <w:color w:val="D83B3D"/>
            <w:spacing w:val="-3"/>
            <w:w w:val="115"/>
          </w:rPr>
          <w:t>www</w:t>
        </w:r>
        <w:r>
          <w:rPr>
            <w:rFonts w:ascii="Arial" w:hAnsi="Arial"/>
            <w:color w:val="D83B3D"/>
            <w:spacing w:val="-3"/>
            <w:w w:val="115"/>
          </w:rPr>
          <w:t>.</w:t>
        </w:r>
        <w:r>
          <w:rPr>
            <w:color w:val="D83B3D"/>
            <w:spacing w:val="-3"/>
            <w:w w:val="115"/>
          </w:rPr>
          <w:t>openbudgetsurvey</w:t>
        </w:r>
        <w:r>
          <w:rPr>
            <w:rFonts w:ascii="Arial" w:hAnsi="Arial"/>
            <w:color w:val="D83B3D"/>
            <w:spacing w:val="-3"/>
            <w:w w:val="115"/>
          </w:rPr>
          <w:t>.</w:t>
        </w:r>
        <w:r>
          <w:rPr>
            <w:color w:val="D83B3D"/>
            <w:spacing w:val="-3"/>
            <w:w w:val="115"/>
          </w:rPr>
          <w:t>org</w:t>
        </w:r>
        <w:r>
          <w:rPr>
            <w:color w:val="D83B3D"/>
            <w:spacing w:val="-17"/>
            <w:w w:val="115"/>
          </w:rPr>
          <w:t xml:space="preserve"> </w:t>
        </w:r>
      </w:hyperlink>
      <w:r>
        <w:rPr>
          <w:color w:val="333333"/>
          <w:spacing w:val="-3"/>
          <w:w w:val="115"/>
        </w:rPr>
        <w:t>for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more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information</w:t>
      </w:r>
      <w:r>
        <w:rPr>
          <w:rFonts w:ascii="Arial" w:hAnsi="Arial"/>
          <w:color w:val="333333"/>
          <w:w w:val="115"/>
        </w:rPr>
        <w:t>,</w:t>
      </w:r>
      <w:r>
        <w:rPr>
          <w:rFonts w:ascii="Arial" w:hAnsi="Arial"/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including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full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 xml:space="preserve">OBS </w:t>
      </w:r>
      <w:r>
        <w:rPr>
          <w:color w:val="333333"/>
          <w:spacing w:val="-4"/>
          <w:w w:val="115"/>
        </w:rPr>
        <w:t>methodology</w:t>
      </w:r>
      <w:r>
        <w:rPr>
          <w:rFonts w:ascii="Arial" w:hAnsi="Arial"/>
          <w:color w:val="333333"/>
          <w:spacing w:val="-4"/>
          <w:w w:val="115"/>
        </w:rPr>
        <w:t>,</w:t>
      </w:r>
      <w:r>
        <w:rPr>
          <w:rFonts w:ascii="Arial" w:hAnsi="Arial"/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8"/>
          <w:w w:val="115"/>
        </w:rPr>
        <w:t xml:space="preserve"> </w:t>
      </w:r>
      <w:r>
        <w:rPr>
          <w:rFonts w:ascii="Arial" w:hAnsi="Arial"/>
          <w:color w:val="333333"/>
          <w:w w:val="115"/>
        </w:rPr>
        <w:t>2019</w:t>
      </w:r>
      <w:r>
        <w:rPr>
          <w:rFonts w:ascii="Arial" w:hAnsi="Arial"/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Global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Report</w:t>
      </w:r>
      <w:r>
        <w:rPr>
          <w:rFonts w:ascii="Arial" w:hAnsi="Arial"/>
          <w:color w:val="333333"/>
          <w:w w:val="115"/>
        </w:rPr>
        <w:t>,</w:t>
      </w:r>
      <w:r>
        <w:rPr>
          <w:rFonts w:ascii="Arial" w:hAnsi="Arial"/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ﬁndings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3"/>
          <w:w w:val="115"/>
        </w:rPr>
        <w:t>for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all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surveyed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countries</w:t>
      </w:r>
      <w:r>
        <w:rPr>
          <w:rFonts w:ascii="Arial" w:hAnsi="Arial"/>
          <w:color w:val="333333"/>
          <w:w w:val="115"/>
        </w:rPr>
        <w:t>,</w:t>
      </w:r>
      <w:r>
        <w:rPr>
          <w:rFonts w:ascii="Arial" w:hAnsi="Arial"/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and the Data</w:t>
      </w:r>
      <w:r>
        <w:rPr>
          <w:color w:val="333333"/>
          <w:spacing w:val="-26"/>
          <w:w w:val="115"/>
        </w:rPr>
        <w:t xml:space="preserve"> </w:t>
      </w:r>
      <w:r>
        <w:rPr>
          <w:color w:val="333333"/>
          <w:spacing w:val="-3"/>
          <w:w w:val="115"/>
        </w:rPr>
        <w:t>Explorer</w:t>
      </w:r>
      <w:r>
        <w:rPr>
          <w:rFonts w:ascii="Arial" w:hAnsi="Arial"/>
          <w:color w:val="333333"/>
          <w:spacing w:val="-3"/>
          <w:w w:val="115"/>
        </w:rPr>
        <w:t>.</w:t>
      </w:r>
    </w:p>
    <w:p w14:paraId="1A44022D" w14:textId="77777777" w:rsidR="00D82955" w:rsidRDefault="00D82955">
      <w:pPr>
        <w:pStyle w:val="BodyText"/>
        <w:rPr>
          <w:rFonts w:ascii="Arial"/>
          <w:sz w:val="20"/>
        </w:rPr>
      </w:pPr>
    </w:p>
    <w:p w14:paraId="3E143F02" w14:textId="77777777" w:rsidR="00D82955" w:rsidRDefault="00D82955">
      <w:pPr>
        <w:pStyle w:val="BodyText"/>
        <w:rPr>
          <w:rFonts w:ascii="Arial"/>
          <w:sz w:val="20"/>
        </w:rPr>
      </w:pPr>
    </w:p>
    <w:p w14:paraId="29C20539" w14:textId="77777777" w:rsidR="00D82955" w:rsidRDefault="00D82955">
      <w:pPr>
        <w:pStyle w:val="BodyText"/>
        <w:rPr>
          <w:rFonts w:ascii="Arial"/>
          <w:sz w:val="20"/>
        </w:rPr>
      </w:pPr>
    </w:p>
    <w:p w14:paraId="134F18DA" w14:textId="77777777" w:rsidR="00D82955" w:rsidRDefault="00D82955">
      <w:pPr>
        <w:pStyle w:val="BodyText"/>
        <w:rPr>
          <w:rFonts w:ascii="Arial"/>
          <w:sz w:val="20"/>
        </w:rPr>
      </w:pPr>
    </w:p>
    <w:p w14:paraId="5C791F10" w14:textId="77777777" w:rsidR="00D82955" w:rsidRDefault="00D82955">
      <w:pPr>
        <w:pStyle w:val="BodyText"/>
        <w:rPr>
          <w:rFonts w:ascii="Arial"/>
          <w:sz w:val="20"/>
        </w:rPr>
      </w:pPr>
    </w:p>
    <w:p w14:paraId="2DA987AC" w14:textId="77777777" w:rsidR="00D82955" w:rsidRDefault="00D82955">
      <w:pPr>
        <w:pStyle w:val="BodyText"/>
        <w:rPr>
          <w:rFonts w:ascii="Arial"/>
          <w:sz w:val="20"/>
        </w:rPr>
      </w:pPr>
    </w:p>
    <w:p w14:paraId="5BC6A9AC" w14:textId="77777777" w:rsidR="00D82955" w:rsidRDefault="00D82955">
      <w:pPr>
        <w:pStyle w:val="BodyText"/>
        <w:rPr>
          <w:rFonts w:ascii="Arial"/>
          <w:sz w:val="20"/>
        </w:rPr>
      </w:pPr>
    </w:p>
    <w:p w14:paraId="6F6823AB" w14:textId="77777777" w:rsidR="00D82955" w:rsidRDefault="00D82955">
      <w:pPr>
        <w:pStyle w:val="BodyText"/>
        <w:rPr>
          <w:rFonts w:ascii="Arial"/>
          <w:sz w:val="20"/>
        </w:rPr>
      </w:pPr>
    </w:p>
    <w:p w14:paraId="092D3E73" w14:textId="77777777" w:rsidR="00D82955" w:rsidRDefault="00D82955">
      <w:pPr>
        <w:pStyle w:val="BodyText"/>
        <w:rPr>
          <w:rFonts w:ascii="Arial"/>
          <w:sz w:val="20"/>
        </w:rPr>
      </w:pPr>
    </w:p>
    <w:p w14:paraId="27C187D6" w14:textId="77777777" w:rsidR="00D82955" w:rsidRDefault="00D82955">
      <w:pPr>
        <w:pStyle w:val="BodyText"/>
        <w:rPr>
          <w:rFonts w:ascii="Arial"/>
          <w:sz w:val="20"/>
        </w:rPr>
      </w:pPr>
    </w:p>
    <w:p w14:paraId="4684F036" w14:textId="77777777" w:rsidR="00D82955" w:rsidRDefault="00D82955">
      <w:pPr>
        <w:pStyle w:val="BodyText"/>
        <w:rPr>
          <w:rFonts w:ascii="Arial"/>
          <w:sz w:val="20"/>
        </w:rPr>
      </w:pPr>
    </w:p>
    <w:p w14:paraId="75002ECA" w14:textId="77777777" w:rsidR="00D82955" w:rsidRDefault="00D82955">
      <w:pPr>
        <w:pStyle w:val="BodyText"/>
        <w:rPr>
          <w:rFonts w:ascii="Arial"/>
          <w:sz w:val="20"/>
        </w:rPr>
      </w:pPr>
    </w:p>
    <w:p w14:paraId="23100028" w14:textId="77777777" w:rsidR="00D82955" w:rsidRDefault="00D82955">
      <w:pPr>
        <w:pStyle w:val="BodyText"/>
        <w:rPr>
          <w:rFonts w:ascii="Arial"/>
          <w:sz w:val="20"/>
        </w:rPr>
      </w:pPr>
    </w:p>
    <w:p w14:paraId="37E2D347" w14:textId="77777777" w:rsidR="00D82955" w:rsidRDefault="00D82955">
      <w:pPr>
        <w:pStyle w:val="BodyText"/>
        <w:rPr>
          <w:rFonts w:ascii="Arial"/>
          <w:sz w:val="20"/>
        </w:rPr>
      </w:pPr>
    </w:p>
    <w:p w14:paraId="13D00EFB" w14:textId="77777777" w:rsidR="00D82955" w:rsidRDefault="00D82955">
      <w:pPr>
        <w:pStyle w:val="BodyText"/>
        <w:rPr>
          <w:rFonts w:ascii="Arial"/>
          <w:sz w:val="20"/>
        </w:rPr>
      </w:pPr>
    </w:p>
    <w:p w14:paraId="2FDB71E6" w14:textId="77777777" w:rsidR="00D82955" w:rsidRDefault="00D82955">
      <w:pPr>
        <w:pStyle w:val="BodyText"/>
        <w:rPr>
          <w:rFonts w:ascii="Arial"/>
          <w:sz w:val="20"/>
        </w:rPr>
      </w:pPr>
    </w:p>
    <w:p w14:paraId="10AD5FAC" w14:textId="77777777" w:rsidR="00D82955" w:rsidRDefault="00D82955">
      <w:pPr>
        <w:pStyle w:val="BodyText"/>
        <w:rPr>
          <w:rFonts w:ascii="Arial"/>
          <w:sz w:val="20"/>
        </w:rPr>
      </w:pPr>
    </w:p>
    <w:p w14:paraId="663BF82A" w14:textId="77777777" w:rsidR="00D82955" w:rsidRDefault="00D82955">
      <w:pPr>
        <w:pStyle w:val="BodyText"/>
        <w:rPr>
          <w:rFonts w:ascii="Arial"/>
          <w:sz w:val="20"/>
        </w:rPr>
      </w:pPr>
    </w:p>
    <w:p w14:paraId="25AC4351" w14:textId="77777777" w:rsidR="00D82955" w:rsidRDefault="00D82955">
      <w:pPr>
        <w:pStyle w:val="BodyText"/>
        <w:rPr>
          <w:rFonts w:ascii="Arial"/>
          <w:sz w:val="20"/>
        </w:rPr>
      </w:pPr>
    </w:p>
    <w:p w14:paraId="5C9F4F05" w14:textId="77777777" w:rsidR="00D82955" w:rsidRDefault="00D82955">
      <w:pPr>
        <w:pStyle w:val="BodyText"/>
        <w:rPr>
          <w:rFonts w:ascii="Arial"/>
          <w:sz w:val="20"/>
        </w:rPr>
      </w:pPr>
    </w:p>
    <w:p w14:paraId="66A74F6D" w14:textId="77777777" w:rsidR="00D82955" w:rsidRDefault="00D82955">
      <w:pPr>
        <w:pStyle w:val="BodyText"/>
        <w:rPr>
          <w:rFonts w:ascii="Arial"/>
          <w:sz w:val="20"/>
        </w:rPr>
      </w:pPr>
    </w:p>
    <w:p w14:paraId="3B9EF5EB" w14:textId="77777777" w:rsidR="00D82955" w:rsidRDefault="00D82955">
      <w:pPr>
        <w:pStyle w:val="BodyText"/>
        <w:rPr>
          <w:rFonts w:ascii="Arial"/>
          <w:sz w:val="20"/>
        </w:rPr>
      </w:pPr>
    </w:p>
    <w:p w14:paraId="5C4D12BC" w14:textId="77777777" w:rsidR="00D82955" w:rsidRDefault="00D82955">
      <w:pPr>
        <w:pStyle w:val="BodyText"/>
        <w:rPr>
          <w:rFonts w:ascii="Arial"/>
          <w:sz w:val="20"/>
        </w:rPr>
      </w:pPr>
    </w:p>
    <w:p w14:paraId="13D49263" w14:textId="77777777" w:rsidR="00D82955" w:rsidRDefault="00D82955">
      <w:pPr>
        <w:pStyle w:val="BodyText"/>
        <w:rPr>
          <w:rFonts w:ascii="Arial"/>
          <w:sz w:val="20"/>
        </w:rPr>
      </w:pPr>
    </w:p>
    <w:p w14:paraId="5D009C81" w14:textId="77777777" w:rsidR="00D82955" w:rsidRDefault="00D82955">
      <w:pPr>
        <w:pStyle w:val="BodyText"/>
        <w:rPr>
          <w:rFonts w:ascii="Arial"/>
          <w:sz w:val="20"/>
        </w:rPr>
      </w:pPr>
    </w:p>
    <w:p w14:paraId="7B80F812" w14:textId="77777777" w:rsidR="00D82955" w:rsidRDefault="00D82955">
      <w:pPr>
        <w:pStyle w:val="BodyText"/>
        <w:rPr>
          <w:rFonts w:ascii="Arial"/>
          <w:sz w:val="20"/>
        </w:rPr>
      </w:pPr>
    </w:p>
    <w:p w14:paraId="1DB9CA5F" w14:textId="77777777" w:rsidR="00D82955" w:rsidRDefault="00D82955">
      <w:pPr>
        <w:pStyle w:val="BodyText"/>
        <w:rPr>
          <w:rFonts w:ascii="Arial"/>
          <w:sz w:val="20"/>
        </w:rPr>
      </w:pPr>
    </w:p>
    <w:p w14:paraId="7B954D7D" w14:textId="77777777" w:rsidR="00D82955" w:rsidRDefault="00D82955">
      <w:pPr>
        <w:pStyle w:val="BodyText"/>
        <w:rPr>
          <w:rFonts w:ascii="Arial"/>
          <w:sz w:val="20"/>
        </w:rPr>
      </w:pPr>
    </w:p>
    <w:p w14:paraId="29CAB058" w14:textId="77777777" w:rsidR="00D82955" w:rsidRDefault="00D82955">
      <w:pPr>
        <w:pStyle w:val="BodyText"/>
        <w:rPr>
          <w:rFonts w:ascii="Arial"/>
          <w:sz w:val="20"/>
        </w:rPr>
      </w:pPr>
    </w:p>
    <w:p w14:paraId="5FDBE43A" w14:textId="77777777" w:rsidR="00D82955" w:rsidRDefault="00D82955">
      <w:pPr>
        <w:pStyle w:val="BodyText"/>
        <w:rPr>
          <w:rFonts w:ascii="Arial"/>
          <w:sz w:val="20"/>
        </w:rPr>
      </w:pPr>
    </w:p>
    <w:p w14:paraId="11CF711F" w14:textId="77777777" w:rsidR="00D82955" w:rsidRDefault="00D82955">
      <w:pPr>
        <w:pStyle w:val="BodyText"/>
        <w:rPr>
          <w:rFonts w:ascii="Arial"/>
          <w:sz w:val="20"/>
        </w:rPr>
      </w:pPr>
    </w:p>
    <w:p w14:paraId="5E3362E3" w14:textId="77777777" w:rsidR="00D82955" w:rsidRDefault="00D82955">
      <w:pPr>
        <w:pStyle w:val="BodyText"/>
        <w:spacing w:before="9"/>
        <w:rPr>
          <w:rFonts w:ascii="Arial"/>
          <w:sz w:val="27"/>
        </w:rPr>
      </w:pPr>
    </w:p>
    <w:p w14:paraId="74659A3E" w14:textId="77777777" w:rsidR="00D82955" w:rsidRDefault="00172472">
      <w:pPr>
        <w:spacing w:before="95"/>
        <w:ind w:right="117"/>
        <w:jc w:val="right"/>
        <w:rPr>
          <w:rFonts w:ascii="Arial"/>
          <w:sz w:val="16"/>
        </w:rPr>
      </w:pPr>
      <w:r>
        <w:rPr>
          <w:rFonts w:ascii="Arial"/>
          <w:sz w:val="16"/>
        </w:rPr>
        <w:t>10/10</w:t>
      </w:r>
    </w:p>
    <w:sectPr w:rsidR="00D82955">
      <w:footerReference w:type="default" r:id="rId35"/>
      <w:pgSz w:w="12240" w:h="15840"/>
      <w:pgMar w:top="540" w:right="200" w:bottom="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67BAB13" w14:textId="77777777" w:rsidR="00DF6D5A" w:rsidRDefault="00DF6D5A">
      <w:r>
        <w:separator/>
      </w:r>
    </w:p>
  </w:endnote>
  <w:endnote w:type="continuationSeparator" w:id="0">
    <w:p w14:paraId="7F9B20EE" w14:textId="77777777" w:rsidR="00DF6D5A" w:rsidRDefault="00DF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17F474" w14:textId="77777777" w:rsidR="00D82955" w:rsidRDefault="00DF6D5A">
    <w:pPr>
      <w:pStyle w:val="BodyText"/>
      <w:spacing w:line="14" w:lineRule="auto"/>
      <w:rPr>
        <w:sz w:val="20"/>
      </w:rPr>
    </w:pPr>
    <w:r>
      <w:pict w14:anchorId="00CE0026">
        <v:rect id="_x0000_s2051" style="position:absolute;margin-left:0;margin-top:727.1pt;width:180pt;height:64.9pt;z-index:-16474112;mso-position-horizontal-relative:page;mso-position-vertical-relative:page" fillcolor="#293234" stroked="f">
          <w10:wrap anchorx="page" anchory="page"/>
        </v:rect>
      </w:pict>
    </w:r>
    <w:r>
      <w:pict w14:anchorId="79E8746A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2pt;margin-top:729.65pt;width:64.7pt;height:46.85pt;z-index:-16473600;mso-position-horizontal-relative:page;mso-position-vertical-relative:page" filled="f" stroked="f">
          <v:textbox inset="0,0,0,0">
            <w:txbxContent>
              <w:p w14:paraId="4E1102CD" w14:textId="77777777" w:rsidR="00D82955" w:rsidRDefault="007A1766">
                <w:pPr>
                  <w:spacing w:before="15" w:line="268" w:lineRule="auto"/>
                  <w:ind w:left="20" w:right="423"/>
                  <w:jc w:val="both"/>
                  <w:rPr>
                    <w:rFonts w:ascii="Arial"/>
                    <w:b/>
                    <w:sz w:val="14"/>
                  </w:rPr>
                </w:pPr>
                <w:r>
                  <w:fldChar w:fldCharType="begin"/>
                </w:r>
                <w:r>
                  <w:instrText xml:space="preserve"> HYPERLINK "https://openbudgetsurvey.org/" \h </w:instrText>
                </w:r>
                <w:r>
                  <w:fldChar w:fldCharType="separate"/>
                </w:r>
                <w:proofErr w:type="spellStart"/>
                <w:r w:rsidR="00172472">
                  <w:rPr>
                    <w:rFonts w:ascii="Arial"/>
                    <w:b/>
                    <w:color w:val="FFFFFF"/>
                    <w:sz w:val="14"/>
                  </w:rPr>
                  <w:t>Encuesta</w:t>
                </w:r>
                <w:proofErr w:type="spellEnd"/>
                <w:r w:rsidR="00172472">
                  <w:rPr>
                    <w:rFonts w:ascii="Arial"/>
                    <w:b/>
                    <w:color w:val="FFFFFF"/>
                    <w:sz w:val="14"/>
                  </w:rPr>
                  <w:t xml:space="preserve"> de </w:t>
                </w:r>
                <w:proofErr w:type="spellStart"/>
                <w:r w:rsidR="00172472">
                  <w:rPr>
                    <w:rFonts w:ascii="Arial"/>
                    <w:b/>
                    <w:color w:val="FFFFFF"/>
                    <w:sz w:val="14"/>
                  </w:rPr>
                  <w:t>Presupuesto</w:t>
                </w:r>
                <w:proofErr w:type="spellEnd"/>
                <w:r w:rsidR="00172472">
                  <w:rPr>
                    <w:rFonts w:ascii="Arial"/>
                    <w:b/>
                    <w:color w:val="FFFFFF"/>
                    <w:sz w:val="14"/>
                  </w:rPr>
                  <w:t xml:space="preserve"> </w:t>
                </w:r>
                <w:proofErr w:type="spellStart"/>
                <w:r w:rsidR="00172472">
                  <w:rPr>
                    <w:rFonts w:ascii="Arial"/>
                    <w:b/>
                    <w:color w:val="FFFFFF"/>
                    <w:sz w:val="14"/>
                  </w:rPr>
                  <w:t>Abierto</w:t>
                </w:r>
                <w:proofErr w:type="spellEnd"/>
                <w:r w:rsidR="00172472">
                  <w:rPr>
                    <w:rFonts w:ascii="Arial"/>
                    <w:b/>
                    <w:color w:val="FFFFFF"/>
                    <w:sz w:val="14"/>
                  </w:rPr>
                  <w:t xml:space="preserve"> 2019</w:t>
                </w:r>
                <w:r>
                  <w:rPr>
                    <w:rFonts w:ascii="Arial"/>
                    <w:b/>
                    <w:color w:val="FFFFFF"/>
                    <w:sz w:val="14"/>
                  </w:rPr>
                  <w:fldChar w:fldCharType="end"/>
                </w:r>
              </w:p>
              <w:p w14:paraId="7DA55C31" w14:textId="77777777" w:rsidR="00D82955" w:rsidRDefault="00172472">
                <w:pPr>
                  <w:spacing w:before="19" w:line="268" w:lineRule="auto"/>
                  <w:ind w:left="20" w:right="18"/>
                  <w:jc w:val="both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FFFFFF"/>
                    <w:sz w:val="14"/>
                  </w:rPr>
                  <w:t>International Budget Partnership</w:t>
                </w:r>
              </w:p>
            </w:txbxContent>
          </v:textbox>
          <w10:wrap anchorx="page" anchory="page"/>
        </v:shape>
      </w:pict>
    </w:r>
    <w:r>
      <w:pict w14:anchorId="65C6F2B4">
        <v:shape id="_x0000_s2049" type="#_x0000_t202" style="position:absolute;margin-left:577.45pt;margin-top:765.75pt;width:19.6pt;height:10.95pt;z-index:-16473088;mso-position-horizontal-relative:page;mso-position-vertical-relative:page" filled="f" stroked="f">
          <v:textbox inset="0,0,0,0">
            <w:txbxContent>
              <w:p w14:paraId="57F438A8" w14:textId="77777777" w:rsidR="00D82955" w:rsidRDefault="00172472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85748">
                  <w:rPr>
                    <w:rFonts w:ascii="Arial"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>/10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48E836" w14:textId="77777777" w:rsidR="00D82955" w:rsidRDefault="00D8295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F18E1CD" w14:textId="77777777" w:rsidR="00DF6D5A" w:rsidRDefault="00DF6D5A">
      <w:r>
        <w:separator/>
      </w:r>
    </w:p>
  </w:footnote>
  <w:footnote w:type="continuationSeparator" w:id="0">
    <w:p w14:paraId="5CF3170E" w14:textId="77777777" w:rsidR="00DF6D5A" w:rsidRDefault="00DF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82955"/>
    <w:rsid w:val="001447B8"/>
    <w:rsid w:val="00172472"/>
    <w:rsid w:val="004A1090"/>
    <w:rsid w:val="007357AA"/>
    <w:rsid w:val="007955FD"/>
    <w:rsid w:val="007A1766"/>
    <w:rsid w:val="00882C2A"/>
    <w:rsid w:val="009A447F"/>
    <w:rsid w:val="00C85748"/>
    <w:rsid w:val="00D36961"/>
    <w:rsid w:val="00D82955"/>
    <w:rsid w:val="00D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F94B8B"/>
  <w15:docId w15:val="{D7A40253-C3D0-4BF3-88F8-CEC556F4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59"/>
      <w:ind w:left="3041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3041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hyperlink" Target="http://www.fiscaltransparency.net/pp_principles/" TargetMode="External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hyperlink" Target="https://openbudgetsurvey.org/" TargetMode="External"/><Relationship Id="rId9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hyperlink" Target="mailto:smitana@ihug.co.nz" TargetMode="External"/><Relationship Id="rId34" Type="http://schemas.openxmlformats.org/officeDocument/2006/relationships/hyperlink" Target="https://openbudgetsurvey.org/" TargetMode="External"/><Relationship Id="rId35" Type="http://schemas.openxmlformats.org/officeDocument/2006/relationships/footer" Target="footer2.xml"/><Relationship Id="rId36" Type="http://schemas.openxmlformats.org/officeDocument/2006/relationships/fontTable" Target="fontTable.xml"/><Relationship Id="rId10" Type="http://schemas.openxmlformats.org/officeDocument/2006/relationships/hyperlink" Target="http://www.openbudgetsurvey.org/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1700</Words>
  <Characters>9695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Dunn</cp:lastModifiedBy>
  <cp:revision>2</cp:revision>
  <dcterms:created xsi:type="dcterms:W3CDTF">2020-04-30T19:45:00Z</dcterms:created>
  <dcterms:modified xsi:type="dcterms:W3CDTF">2020-04-30T19:45:00Z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2020-03-16T00:00:00Z</vt:filetime>
  </property>
</Properties>
</file>