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59F7F" w14:textId="25836586" w:rsidR="00B550D4" w:rsidRDefault="00EC2B23" w:rsidP="00B550D4">
      <w:pPr>
        <w:spacing w:after="160" w:line="259" w:lineRule="auto"/>
        <w:rPr>
          <w:rFonts w:ascii="Calibri" w:eastAsia="Calibri" w:hAnsi="Calibri" w:cs="Calibri"/>
        </w:rPr>
      </w:pPr>
      <w:r>
        <w:rPr>
          <w:rFonts w:ascii="Calibri" w:eastAsia="Calibri" w:hAnsi="Calibri" w:cs="Calibri"/>
        </w:rPr>
        <w:t>Thur</w:t>
      </w:r>
      <w:r w:rsidR="00C80D0B">
        <w:rPr>
          <w:rFonts w:ascii="Calibri" w:eastAsia="Calibri" w:hAnsi="Calibri" w:cs="Calibri"/>
        </w:rPr>
        <w:t>s</w:t>
      </w:r>
      <w:r w:rsidR="00907DD4">
        <w:rPr>
          <w:rFonts w:ascii="Calibri" w:eastAsia="Calibri" w:hAnsi="Calibri" w:cs="Calibri"/>
        </w:rPr>
        <w:t>day,</w:t>
      </w:r>
      <w:r>
        <w:rPr>
          <w:rFonts w:ascii="Calibri" w:eastAsia="Calibri" w:hAnsi="Calibri" w:cs="Calibri"/>
        </w:rPr>
        <w:t xml:space="preserve"> 16 </w:t>
      </w:r>
      <w:r w:rsidR="00C80D0B">
        <w:rPr>
          <w:rFonts w:ascii="Calibri" w:eastAsia="Calibri" w:hAnsi="Calibri" w:cs="Calibri"/>
        </w:rPr>
        <w:t xml:space="preserve">April </w:t>
      </w:r>
      <w:r w:rsidR="00D0484D">
        <w:rPr>
          <w:rFonts w:ascii="Calibri" w:eastAsia="Calibri" w:hAnsi="Calibri" w:cs="Calibri"/>
        </w:rPr>
        <w:t>2020</w:t>
      </w:r>
    </w:p>
    <w:p w14:paraId="5AE3C197" w14:textId="77777777" w:rsidR="00B550D4" w:rsidRDefault="00B550D4" w:rsidP="00B550D4">
      <w:pPr>
        <w:spacing w:after="160" w:line="259" w:lineRule="auto"/>
        <w:rPr>
          <w:rFonts w:ascii="Calibri" w:eastAsia="Calibri" w:hAnsi="Calibri" w:cs="Calibri"/>
          <w:i/>
        </w:rPr>
      </w:pPr>
      <w:r>
        <w:rPr>
          <w:rFonts w:ascii="Calibri" w:eastAsia="Calibri" w:hAnsi="Calibri" w:cs="Calibri"/>
          <w:b/>
          <w:i/>
          <w:sz w:val="36"/>
        </w:rPr>
        <w:t>NIWA's Hotspot Watch</w:t>
      </w:r>
    </w:p>
    <w:p w14:paraId="54DDDF17" w14:textId="3B4D2AB2" w:rsidR="00B550D4" w:rsidRDefault="00B550D4" w:rsidP="00B550D4">
      <w:pPr>
        <w:spacing w:after="160" w:line="252" w:lineRule="auto"/>
        <w:rPr>
          <w:i/>
          <w:iCs/>
        </w:rPr>
      </w:pPr>
      <w:r>
        <w:rPr>
          <w:i/>
          <w:iCs/>
        </w:rPr>
        <w:t>A weekly update describing</w:t>
      </w:r>
      <w:r>
        <w:rPr>
          <w:i/>
          <w:iCs/>
          <w:color w:val="FF0000"/>
        </w:rPr>
        <w:t xml:space="preserve"> </w:t>
      </w:r>
      <w:r>
        <w:rPr>
          <w:i/>
          <w:iCs/>
        </w:rPr>
        <w:t xml:space="preserve">soil moisture </w:t>
      </w:r>
      <w:r w:rsidR="00AB73AD">
        <w:rPr>
          <w:i/>
          <w:iCs/>
        </w:rPr>
        <w:t xml:space="preserve">patterns </w:t>
      </w:r>
      <w:r>
        <w:rPr>
          <w:i/>
          <w:iCs/>
        </w:rPr>
        <w:t>across the country</w:t>
      </w:r>
      <w:r>
        <w:t xml:space="preserve"> </w:t>
      </w:r>
      <w:r>
        <w:rPr>
          <w:i/>
          <w:iCs/>
        </w:rPr>
        <w:t xml:space="preserve">to </w:t>
      </w:r>
      <w:r w:rsidR="00AB73AD">
        <w:rPr>
          <w:i/>
          <w:iCs/>
        </w:rPr>
        <w:t>show where</w:t>
      </w:r>
      <w:r>
        <w:rPr>
          <w:i/>
          <w:iCs/>
        </w:rPr>
        <w:t xml:space="preserve"> </w:t>
      </w:r>
      <w:r w:rsidR="00AB73AD">
        <w:rPr>
          <w:i/>
          <w:iCs/>
        </w:rPr>
        <w:t xml:space="preserve">dry </w:t>
      </w:r>
      <w:r>
        <w:rPr>
          <w:i/>
          <w:iCs/>
        </w:rPr>
        <w:t>to extremely dry conditions are occurring or imminent</w:t>
      </w:r>
      <w:r w:rsidR="0029481B">
        <w:rPr>
          <w:i/>
          <w:iCs/>
        </w:rPr>
        <w:t xml:space="preserve">. </w:t>
      </w:r>
      <w:r>
        <w:rPr>
          <w:i/>
          <w:iCs/>
        </w:rPr>
        <w:t xml:space="preserve">Regions experiencing </w:t>
      </w:r>
      <w:r w:rsidR="00AB73AD">
        <w:rPr>
          <w:i/>
          <w:iCs/>
        </w:rPr>
        <w:t xml:space="preserve">significant </w:t>
      </w:r>
      <w:r>
        <w:rPr>
          <w:i/>
          <w:iCs/>
        </w:rPr>
        <w:t>soil moisture deficits are deemed “hotspots”.</w:t>
      </w:r>
      <w:r w:rsidR="00FA414E">
        <w:rPr>
          <w:i/>
          <w:iCs/>
          <w:color w:val="FF0000"/>
        </w:rPr>
        <w:t xml:space="preserve"> </w:t>
      </w:r>
      <w:r w:rsidRPr="002526E8">
        <w:rPr>
          <w:i/>
          <w:iCs/>
        </w:rPr>
        <w:t>Persistent hotspot regions have the potential to develop into drought.</w:t>
      </w:r>
    </w:p>
    <w:p w14:paraId="178C2B62" w14:textId="77777777" w:rsidR="00B550D4" w:rsidRDefault="00B550D4" w:rsidP="00B550D4">
      <w:pPr>
        <w:spacing w:after="160" w:line="259" w:lineRule="auto"/>
        <w:rPr>
          <w:rFonts w:ascii="Calibri" w:eastAsia="Calibri" w:hAnsi="Calibri" w:cs="Calibri"/>
          <w:b/>
        </w:rPr>
      </w:pPr>
      <w:r>
        <w:rPr>
          <w:rFonts w:ascii="Calibri" w:eastAsia="Calibri" w:hAnsi="Calibri" w:cs="Calibri"/>
          <w:b/>
        </w:rPr>
        <w:t>Facts: Soil Moisture</w:t>
      </w:r>
    </w:p>
    <w:p w14:paraId="55AE889D" w14:textId="102E2172" w:rsidR="008710E7" w:rsidRPr="00D85420" w:rsidRDefault="008710E7" w:rsidP="00290196">
      <w:pPr>
        <w:pStyle w:val="NormalWeb"/>
        <w:spacing w:line="276" w:lineRule="auto"/>
        <w:rPr>
          <w:rFonts w:asciiTheme="minorHAnsi" w:eastAsiaTheme="minorEastAsia" w:hAnsiTheme="minorHAnsi" w:cstheme="minorHAnsi"/>
          <w:sz w:val="22"/>
          <w:szCs w:val="22"/>
          <w:lang w:val="en"/>
        </w:rPr>
      </w:pPr>
      <w:r>
        <w:rPr>
          <w:rFonts w:asciiTheme="minorHAnsi" w:eastAsiaTheme="minorEastAsia" w:hAnsiTheme="minorHAnsi" w:cstheme="minorHAnsi"/>
          <w:sz w:val="22"/>
          <w:szCs w:val="22"/>
          <w:lang w:val="en"/>
        </w:rPr>
        <w:t xml:space="preserve">In the North Island, </w:t>
      </w:r>
      <w:r w:rsidR="00D62F40">
        <w:rPr>
          <w:rFonts w:asciiTheme="minorHAnsi" w:eastAsiaTheme="minorEastAsia" w:hAnsiTheme="minorHAnsi" w:cstheme="minorHAnsi"/>
          <w:sz w:val="22"/>
          <w:szCs w:val="22"/>
          <w:lang w:val="en"/>
        </w:rPr>
        <w:t xml:space="preserve">substantial rainfall </w:t>
      </w:r>
      <w:r w:rsidR="00AC1A1B">
        <w:rPr>
          <w:rFonts w:asciiTheme="minorHAnsi" w:eastAsiaTheme="minorEastAsia" w:hAnsiTheme="minorHAnsi" w:cstheme="minorHAnsi"/>
          <w:sz w:val="22"/>
          <w:szCs w:val="22"/>
          <w:lang w:val="en"/>
        </w:rPr>
        <w:t>of 30 mm or more was observed in the past week across many western areas, the Central Plateau, eastern Bay of Plenty, and parts of Gisborne. Many other locations saw</w:t>
      </w:r>
      <w:r w:rsidR="00684918">
        <w:rPr>
          <w:rFonts w:asciiTheme="minorHAnsi" w:eastAsiaTheme="minorEastAsia" w:hAnsiTheme="minorHAnsi" w:cstheme="minorHAnsi"/>
          <w:sz w:val="22"/>
          <w:szCs w:val="22"/>
          <w:lang w:val="en"/>
        </w:rPr>
        <w:t xml:space="preserve"> </w:t>
      </w:r>
      <w:r w:rsidR="00AC1A1B">
        <w:rPr>
          <w:rFonts w:asciiTheme="minorHAnsi" w:eastAsiaTheme="minorEastAsia" w:hAnsiTheme="minorHAnsi" w:cstheme="minorHAnsi"/>
          <w:sz w:val="22"/>
          <w:szCs w:val="22"/>
          <w:lang w:val="en"/>
        </w:rPr>
        <w:t xml:space="preserve">moderate falls of 15-25 mm, although minimal rainfall of less than 10 mm was observed in much of Hawke’s Bay and </w:t>
      </w:r>
      <w:proofErr w:type="spellStart"/>
      <w:r w:rsidR="00AC1A1B">
        <w:rPr>
          <w:rFonts w:asciiTheme="minorHAnsi" w:eastAsiaTheme="minorEastAsia" w:hAnsiTheme="minorHAnsi" w:cstheme="minorHAnsi"/>
          <w:sz w:val="22"/>
          <w:szCs w:val="22"/>
          <w:lang w:val="en"/>
        </w:rPr>
        <w:t>Wairarapa</w:t>
      </w:r>
      <w:proofErr w:type="spellEnd"/>
      <w:r w:rsidR="00AC1A1B">
        <w:rPr>
          <w:rFonts w:asciiTheme="minorHAnsi" w:eastAsiaTheme="minorEastAsia" w:hAnsiTheme="minorHAnsi" w:cstheme="minorHAnsi"/>
          <w:sz w:val="22"/>
          <w:szCs w:val="22"/>
          <w:lang w:val="en"/>
        </w:rPr>
        <w:t>.</w:t>
      </w:r>
      <w:r w:rsidR="007150CA">
        <w:rPr>
          <w:rFonts w:asciiTheme="minorHAnsi" w:eastAsiaTheme="minorEastAsia" w:hAnsiTheme="minorHAnsi" w:cstheme="minorHAnsi"/>
          <w:sz w:val="22"/>
          <w:szCs w:val="22"/>
          <w:lang w:val="en"/>
        </w:rPr>
        <w:t xml:space="preserve"> This resulted in small to moderate soil moisture increases in the same areas that saw the heaviest rainfall, while little change was observed in the upper North Island</w:t>
      </w:r>
      <w:r w:rsidR="007C07FC">
        <w:rPr>
          <w:rFonts w:asciiTheme="minorHAnsi" w:eastAsiaTheme="minorEastAsia" w:hAnsiTheme="minorHAnsi" w:cstheme="minorHAnsi"/>
          <w:sz w:val="22"/>
          <w:szCs w:val="22"/>
          <w:lang w:val="en"/>
        </w:rPr>
        <w:t>. Meanwhile, s</w:t>
      </w:r>
      <w:r w:rsidR="007150CA">
        <w:rPr>
          <w:rFonts w:asciiTheme="minorHAnsi" w:eastAsiaTheme="minorEastAsia" w:hAnsiTheme="minorHAnsi" w:cstheme="minorHAnsi"/>
          <w:sz w:val="22"/>
          <w:szCs w:val="22"/>
          <w:lang w:val="en"/>
        </w:rPr>
        <w:t xml:space="preserve">oil </w:t>
      </w:r>
      <w:r w:rsidR="007150CA" w:rsidRPr="00D35089">
        <w:rPr>
          <w:rFonts w:asciiTheme="minorHAnsi" w:eastAsiaTheme="minorEastAsia" w:hAnsiTheme="minorHAnsi" w:cstheme="minorHAnsi"/>
          <w:sz w:val="22"/>
          <w:szCs w:val="22"/>
          <w:lang w:val="en"/>
        </w:rPr>
        <w:t>moisture decreases occurred from Central Hawke’s Bay to Wellington</w:t>
      </w:r>
      <w:r w:rsidR="00141604" w:rsidRPr="00D35089">
        <w:rPr>
          <w:rFonts w:asciiTheme="minorHAnsi" w:eastAsiaTheme="minorEastAsia" w:hAnsiTheme="minorHAnsi" w:cstheme="minorHAnsi"/>
          <w:sz w:val="22"/>
          <w:szCs w:val="22"/>
          <w:lang w:val="en"/>
        </w:rPr>
        <w:t xml:space="preserve">. The driest soils across the North Island, </w:t>
      </w:r>
      <w:r w:rsidR="00141604" w:rsidRPr="00272933">
        <w:rPr>
          <w:rFonts w:asciiTheme="minorHAnsi" w:eastAsiaTheme="minorEastAsia" w:hAnsiTheme="minorHAnsi" w:cstheme="minorHAnsi"/>
          <w:sz w:val="22"/>
          <w:szCs w:val="22"/>
          <w:lang w:val="en"/>
        </w:rPr>
        <w:t xml:space="preserve">when compared to normal for this time of the year, are located across much of </w:t>
      </w:r>
      <w:r w:rsidR="00141604" w:rsidRPr="003A3566">
        <w:rPr>
          <w:rFonts w:asciiTheme="minorHAnsi" w:eastAsiaTheme="minorEastAsia" w:hAnsiTheme="minorHAnsi" w:cstheme="minorHAnsi"/>
          <w:sz w:val="22"/>
          <w:szCs w:val="22"/>
          <w:lang w:val="en"/>
        </w:rPr>
        <w:t>the upper North Island</w:t>
      </w:r>
      <w:r w:rsidR="00D35089" w:rsidRPr="003A3566">
        <w:rPr>
          <w:rFonts w:asciiTheme="minorHAnsi" w:eastAsiaTheme="minorEastAsia" w:hAnsiTheme="minorHAnsi" w:cstheme="minorHAnsi"/>
          <w:sz w:val="22"/>
          <w:szCs w:val="22"/>
          <w:lang w:val="en"/>
        </w:rPr>
        <w:t xml:space="preserve"> and </w:t>
      </w:r>
      <w:r w:rsidR="00141604" w:rsidRPr="003A3566">
        <w:rPr>
          <w:rFonts w:asciiTheme="minorHAnsi" w:eastAsiaTheme="minorEastAsia" w:hAnsiTheme="minorHAnsi" w:cstheme="minorHAnsi"/>
          <w:sz w:val="22"/>
          <w:szCs w:val="22"/>
          <w:lang w:val="en"/>
        </w:rPr>
        <w:t>Central Hawke’s Bay. Meanwhile, the wettest soils for this time of the year are located in</w:t>
      </w:r>
      <w:r w:rsidR="00272933" w:rsidRPr="003A3566">
        <w:rPr>
          <w:rFonts w:asciiTheme="minorHAnsi" w:eastAsiaTheme="minorEastAsia" w:hAnsiTheme="minorHAnsi" w:cstheme="minorHAnsi"/>
          <w:sz w:val="22"/>
          <w:szCs w:val="22"/>
          <w:lang w:val="en"/>
        </w:rPr>
        <w:t xml:space="preserve"> southern </w:t>
      </w:r>
      <w:proofErr w:type="spellStart"/>
      <w:r w:rsidR="00141604" w:rsidRPr="003A3566">
        <w:rPr>
          <w:rFonts w:asciiTheme="minorHAnsi" w:eastAsiaTheme="minorEastAsia" w:hAnsiTheme="minorHAnsi" w:cstheme="minorHAnsi"/>
          <w:sz w:val="22"/>
          <w:szCs w:val="22"/>
          <w:lang w:val="en"/>
        </w:rPr>
        <w:t>Wairarapa</w:t>
      </w:r>
      <w:proofErr w:type="spellEnd"/>
      <w:r w:rsidR="00141604" w:rsidRPr="003A3566">
        <w:rPr>
          <w:rFonts w:asciiTheme="minorHAnsi" w:eastAsiaTheme="minorEastAsia" w:hAnsiTheme="minorHAnsi" w:cstheme="minorHAnsi"/>
          <w:sz w:val="22"/>
          <w:szCs w:val="22"/>
          <w:lang w:val="en"/>
        </w:rPr>
        <w:t>. T</w:t>
      </w:r>
      <w:r w:rsidR="00141604" w:rsidRPr="003A3566">
        <w:rPr>
          <w:rFonts w:asciiTheme="minorHAnsi" w:eastAsiaTheme="minorEastAsia" w:hAnsiTheme="minorHAnsi" w:cstheme="minorBidi"/>
          <w:sz w:val="22"/>
          <w:szCs w:val="22"/>
          <w:lang w:val="en"/>
        </w:rPr>
        <w:t xml:space="preserve">he New Zealand Drought Index (NZDI) shows that severe meteorological drought remains </w:t>
      </w:r>
      <w:r w:rsidR="00562D4F" w:rsidRPr="003A3566">
        <w:rPr>
          <w:rFonts w:asciiTheme="minorHAnsi" w:eastAsiaTheme="minorEastAsia" w:hAnsiTheme="minorHAnsi" w:cstheme="minorBidi"/>
          <w:sz w:val="22"/>
          <w:szCs w:val="22"/>
          <w:lang w:val="en"/>
        </w:rPr>
        <w:t xml:space="preserve">in place </w:t>
      </w:r>
      <w:r w:rsidR="00141604" w:rsidRPr="003A3566">
        <w:rPr>
          <w:rFonts w:asciiTheme="minorHAnsi" w:eastAsiaTheme="minorEastAsia" w:hAnsiTheme="minorHAnsi" w:cstheme="minorBidi"/>
          <w:sz w:val="22"/>
          <w:szCs w:val="22"/>
          <w:lang w:val="en"/>
        </w:rPr>
        <w:t>across</w:t>
      </w:r>
      <w:r w:rsidR="00562D4F" w:rsidRPr="003A3566">
        <w:rPr>
          <w:rFonts w:asciiTheme="minorHAnsi" w:eastAsiaTheme="minorEastAsia" w:hAnsiTheme="minorHAnsi" w:cstheme="minorBidi"/>
          <w:sz w:val="22"/>
          <w:szCs w:val="22"/>
          <w:lang w:val="en"/>
        </w:rPr>
        <w:t xml:space="preserve"> much of </w:t>
      </w:r>
      <w:r w:rsidR="00141604" w:rsidRPr="003A3566">
        <w:rPr>
          <w:rFonts w:asciiTheme="minorHAnsi" w:eastAsiaTheme="minorEastAsia" w:hAnsiTheme="minorHAnsi" w:cstheme="minorBidi"/>
          <w:sz w:val="22"/>
          <w:szCs w:val="22"/>
          <w:lang w:val="en"/>
        </w:rPr>
        <w:t>the Coromandel Peninsula</w:t>
      </w:r>
      <w:r w:rsidR="00562D4F" w:rsidRPr="003A3566">
        <w:rPr>
          <w:rFonts w:asciiTheme="minorHAnsi" w:eastAsiaTheme="minorEastAsia" w:hAnsiTheme="minorHAnsi" w:cstheme="minorBidi"/>
          <w:sz w:val="22"/>
          <w:szCs w:val="22"/>
          <w:lang w:val="en"/>
        </w:rPr>
        <w:t xml:space="preserve">, while </w:t>
      </w:r>
      <w:r w:rsidR="00562D4F" w:rsidRPr="00D85420">
        <w:rPr>
          <w:rFonts w:asciiTheme="minorHAnsi" w:eastAsiaTheme="minorEastAsia" w:hAnsiTheme="minorHAnsi" w:cstheme="minorBidi"/>
          <w:sz w:val="22"/>
          <w:szCs w:val="22"/>
          <w:lang w:val="en"/>
        </w:rPr>
        <w:t>m</w:t>
      </w:r>
      <w:r w:rsidR="00141604" w:rsidRPr="00D85420">
        <w:rPr>
          <w:rFonts w:asciiTheme="minorHAnsi" w:eastAsiaTheme="minorEastAsia" w:hAnsiTheme="minorHAnsi" w:cstheme="minorBidi"/>
          <w:sz w:val="22"/>
          <w:szCs w:val="22"/>
          <w:lang w:val="en"/>
        </w:rPr>
        <w:t>eteorological drought is found</w:t>
      </w:r>
      <w:r w:rsidR="003A3566" w:rsidRPr="00D85420">
        <w:rPr>
          <w:rFonts w:asciiTheme="minorHAnsi" w:eastAsiaTheme="minorEastAsia" w:hAnsiTheme="minorHAnsi" w:cstheme="minorBidi"/>
          <w:sz w:val="22"/>
          <w:szCs w:val="22"/>
          <w:lang w:val="en"/>
        </w:rPr>
        <w:t xml:space="preserve"> in the lower Coromandel Peninsula and parts of eastern Auckland </w:t>
      </w:r>
      <w:r w:rsidR="00141604" w:rsidRPr="00D85420">
        <w:rPr>
          <w:rFonts w:asciiTheme="minorHAnsi" w:eastAsiaTheme="minorEastAsia" w:hAnsiTheme="minorHAnsi" w:cstheme="minorBidi"/>
          <w:sz w:val="22"/>
          <w:szCs w:val="22"/>
          <w:lang w:val="en"/>
        </w:rPr>
        <w:t xml:space="preserve">(see NZDI map at bottom). </w:t>
      </w:r>
      <w:r w:rsidR="00141604" w:rsidRPr="00D85420">
        <w:rPr>
          <w:rFonts w:asciiTheme="minorHAnsi" w:eastAsiaTheme="minorEastAsia" w:hAnsiTheme="minorHAnsi" w:cstheme="minorHAnsi"/>
          <w:sz w:val="22"/>
          <w:szCs w:val="22"/>
          <w:lang w:val="en"/>
        </w:rPr>
        <w:t xml:space="preserve">  </w:t>
      </w:r>
    </w:p>
    <w:p w14:paraId="3B72F6BE" w14:textId="60BD012A" w:rsidR="0055294A" w:rsidRPr="00D85420" w:rsidRDefault="0055294A" w:rsidP="00290196">
      <w:pPr>
        <w:pStyle w:val="NormalWeb"/>
        <w:spacing w:line="276" w:lineRule="auto"/>
        <w:rPr>
          <w:rFonts w:asciiTheme="minorHAnsi" w:eastAsiaTheme="minorEastAsia" w:hAnsiTheme="minorHAnsi" w:cstheme="minorHAnsi"/>
          <w:sz w:val="22"/>
          <w:szCs w:val="22"/>
          <w:lang w:val="en"/>
        </w:rPr>
      </w:pPr>
      <w:r w:rsidRPr="00D85420">
        <w:rPr>
          <w:rFonts w:asciiTheme="minorHAnsi" w:eastAsiaTheme="minorEastAsia" w:hAnsiTheme="minorHAnsi" w:cstheme="minorHAnsi"/>
          <w:sz w:val="22"/>
          <w:szCs w:val="22"/>
          <w:lang w:val="en"/>
        </w:rPr>
        <w:t>Hotspot coverage</w:t>
      </w:r>
      <w:r w:rsidR="0088667A" w:rsidRPr="00D85420">
        <w:rPr>
          <w:rFonts w:asciiTheme="minorHAnsi" w:eastAsiaTheme="minorEastAsia" w:hAnsiTheme="minorHAnsi" w:cstheme="minorHAnsi"/>
          <w:sz w:val="22"/>
          <w:szCs w:val="22"/>
          <w:lang w:val="en"/>
        </w:rPr>
        <w:t xml:space="preserve"> did not change significantly </w:t>
      </w:r>
      <w:r w:rsidRPr="00D85420">
        <w:rPr>
          <w:rFonts w:asciiTheme="minorHAnsi" w:eastAsiaTheme="minorEastAsia" w:hAnsiTheme="minorHAnsi" w:cstheme="minorHAnsi"/>
          <w:sz w:val="22"/>
          <w:szCs w:val="22"/>
          <w:lang w:val="en"/>
        </w:rPr>
        <w:t>in the past week,</w:t>
      </w:r>
      <w:r w:rsidR="000A3B94" w:rsidRPr="00D85420">
        <w:rPr>
          <w:rFonts w:asciiTheme="minorHAnsi" w:eastAsiaTheme="minorEastAsia" w:hAnsiTheme="minorHAnsi" w:cstheme="minorHAnsi"/>
          <w:sz w:val="22"/>
          <w:szCs w:val="22"/>
          <w:lang w:val="en"/>
        </w:rPr>
        <w:t xml:space="preserve"> with </w:t>
      </w:r>
      <w:r w:rsidRPr="00D85420">
        <w:rPr>
          <w:rFonts w:asciiTheme="minorHAnsi" w:eastAsiaTheme="minorEastAsia" w:hAnsiTheme="minorHAnsi" w:cstheme="minorHAnsi"/>
          <w:sz w:val="22"/>
          <w:szCs w:val="22"/>
          <w:lang w:val="en"/>
        </w:rPr>
        <w:t>hotspots</w:t>
      </w:r>
      <w:r w:rsidR="0088667A" w:rsidRPr="00D85420">
        <w:rPr>
          <w:rFonts w:asciiTheme="minorHAnsi" w:eastAsiaTheme="minorEastAsia" w:hAnsiTheme="minorHAnsi" w:cstheme="minorHAnsi"/>
          <w:sz w:val="22"/>
          <w:szCs w:val="22"/>
          <w:lang w:val="en"/>
        </w:rPr>
        <w:t xml:space="preserve"> currently </w:t>
      </w:r>
      <w:r w:rsidR="000A3B94" w:rsidRPr="00D85420">
        <w:rPr>
          <w:rFonts w:asciiTheme="minorHAnsi" w:eastAsiaTheme="minorEastAsia" w:hAnsiTheme="minorHAnsi" w:cstheme="minorHAnsi"/>
          <w:sz w:val="22"/>
          <w:szCs w:val="22"/>
          <w:lang w:val="en"/>
        </w:rPr>
        <w:t xml:space="preserve">found </w:t>
      </w:r>
      <w:r w:rsidRPr="00D85420">
        <w:rPr>
          <w:rFonts w:asciiTheme="minorHAnsi" w:eastAsiaTheme="minorEastAsia" w:hAnsiTheme="minorHAnsi" w:cstheme="minorHAnsi"/>
          <w:sz w:val="22"/>
          <w:szCs w:val="22"/>
          <w:lang w:val="en"/>
        </w:rPr>
        <w:t>across parts of</w:t>
      </w:r>
      <w:r w:rsidR="000A3B94" w:rsidRPr="00D85420">
        <w:rPr>
          <w:rFonts w:asciiTheme="minorHAnsi" w:eastAsiaTheme="minorEastAsia" w:hAnsiTheme="minorHAnsi" w:cstheme="minorHAnsi"/>
          <w:sz w:val="22"/>
          <w:szCs w:val="22"/>
          <w:lang w:val="en"/>
        </w:rPr>
        <w:t xml:space="preserve"> Northland</w:t>
      </w:r>
      <w:r w:rsidR="00D85420" w:rsidRPr="00D85420">
        <w:rPr>
          <w:rFonts w:asciiTheme="minorHAnsi" w:eastAsiaTheme="minorEastAsia" w:hAnsiTheme="minorHAnsi" w:cstheme="minorHAnsi"/>
          <w:sz w:val="22"/>
          <w:szCs w:val="22"/>
          <w:lang w:val="en"/>
        </w:rPr>
        <w:t xml:space="preserve"> and </w:t>
      </w:r>
      <w:r w:rsidRPr="00D85420">
        <w:rPr>
          <w:rFonts w:asciiTheme="minorHAnsi" w:eastAsiaTheme="minorEastAsia" w:hAnsiTheme="minorHAnsi" w:cstheme="minorHAnsi"/>
          <w:sz w:val="22"/>
          <w:szCs w:val="22"/>
          <w:lang w:val="en"/>
        </w:rPr>
        <w:t>Auckland,</w:t>
      </w:r>
      <w:r w:rsidR="000A3B94" w:rsidRPr="00D85420">
        <w:rPr>
          <w:rFonts w:asciiTheme="minorHAnsi" w:eastAsiaTheme="minorEastAsia" w:hAnsiTheme="minorHAnsi" w:cstheme="minorHAnsi"/>
          <w:sz w:val="22"/>
          <w:szCs w:val="22"/>
          <w:lang w:val="en"/>
        </w:rPr>
        <w:t xml:space="preserve"> far northern Waikato</w:t>
      </w:r>
      <w:r w:rsidR="00D85420" w:rsidRPr="00D85420">
        <w:rPr>
          <w:rFonts w:asciiTheme="minorHAnsi" w:eastAsiaTheme="minorEastAsia" w:hAnsiTheme="minorHAnsi" w:cstheme="minorHAnsi"/>
          <w:sz w:val="22"/>
          <w:szCs w:val="22"/>
          <w:lang w:val="en"/>
        </w:rPr>
        <w:t xml:space="preserve"> (including </w:t>
      </w:r>
      <w:r w:rsidRPr="00D85420">
        <w:rPr>
          <w:rFonts w:asciiTheme="minorHAnsi" w:eastAsiaTheme="minorEastAsia" w:hAnsiTheme="minorHAnsi" w:cstheme="minorHAnsi"/>
          <w:sz w:val="22"/>
          <w:szCs w:val="22"/>
          <w:lang w:val="en"/>
        </w:rPr>
        <w:t>the Coromandel Peninsula</w:t>
      </w:r>
      <w:r w:rsidR="00D85420" w:rsidRPr="00D85420">
        <w:rPr>
          <w:rFonts w:asciiTheme="minorHAnsi" w:eastAsiaTheme="minorEastAsia" w:hAnsiTheme="minorHAnsi" w:cstheme="minorHAnsi"/>
          <w:sz w:val="22"/>
          <w:szCs w:val="22"/>
          <w:lang w:val="en"/>
        </w:rPr>
        <w:t>)</w:t>
      </w:r>
      <w:r w:rsidR="00066CBF" w:rsidRPr="00D85420">
        <w:rPr>
          <w:rFonts w:asciiTheme="minorHAnsi" w:eastAsiaTheme="minorEastAsia" w:hAnsiTheme="minorHAnsi" w:cstheme="minorHAnsi"/>
          <w:sz w:val="22"/>
          <w:szCs w:val="22"/>
          <w:lang w:val="en"/>
        </w:rPr>
        <w:t>, southern Hastings, Central Hawke’s Bay, and</w:t>
      </w:r>
      <w:r w:rsidR="00D85420" w:rsidRPr="00D85420">
        <w:rPr>
          <w:rFonts w:asciiTheme="minorHAnsi" w:eastAsiaTheme="minorEastAsia" w:hAnsiTheme="minorHAnsi" w:cstheme="minorHAnsi"/>
          <w:sz w:val="22"/>
          <w:szCs w:val="22"/>
          <w:lang w:val="en"/>
        </w:rPr>
        <w:t xml:space="preserve"> western </w:t>
      </w:r>
      <w:r w:rsidR="00066CBF" w:rsidRPr="00D85420">
        <w:rPr>
          <w:rFonts w:asciiTheme="minorHAnsi" w:eastAsiaTheme="minorEastAsia" w:hAnsiTheme="minorHAnsi" w:cstheme="minorHAnsi"/>
          <w:sz w:val="22"/>
          <w:szCs w:val="22"/>
          <w:lang w:val="en"/>
        </w:rPr>
        <w:t>Manawatu-Whanganui</w:t>
      </w:r>
      <w:r w:rsidRPr="00D85420">
        <w:rPr>
          <w:rFonts w:asciiTheme="minorHAnsi" w:eastAsiaTheme="minorEastAsia" w:hAnsiTheme="minorHAnsi" w:cstheme="minorHAnsi"/>
          <w:sz w:val="22"/>
          <w:szCs w:val="22"/>
          <w:lang w:val="en"/>
        </w:rPr>
        <w:t>.</w:t>
      </w:r>
    </w:p>
    <w:p w14:paraId="4F9BBFD4" w14:textId="77777777" w:rsidR="00A74DBE" w:rsidRPr="00493432" w:rsidRDefault="00CE2096" w:rsidP="00B550D4">
      <w:pPr>
        <w:pStyle w:val="NormalWeb"/>
        <w:spacing w:line="276" w:lineRule="auto"/>
        <w:rPr>
          <w:rFonts w:asciiTheme="minorHAnsi" w:eastAsiaTheme="minorEastAsia" w:hAnsiTheme="minorHAnsi" w:cstheme="minorHAnsi"/>
          <w:sz w:val="22"/>
          <w:szCs w:val="22"/>
          <w:lang w:val="en"/>
        </w:rPr>
      </w:pPr>
      <w:r>
        <w:rPr>
          <w:rFonts w:asciiTheme="minorHAnsi" w:eastAsiaTheme="minorEastAsia" w:hAnsiTheme="minorHAnsi" w:cstheme="minorHAnsi"/>
          <w:sz w:val="22"/>
          <w:szCs w:val="22"/>
          <w:lang w:val="en"/>
        </w:rPr>
        <w:t xml:space="preserve">In the South Island, </w:t>
      </w:r>
      <w:r w:rsidR="005C6772">
        <w:rPr>
          <w:rFonts w:asciiTheme="minorHAnsi" w:eastAsiaTheme="minorEastAsia" w:hAnsiTheme="minorHAnsi" w:cstheme="minorHAnsi"/>
          <w:sz w:val="22"/>
          <w:szCs w:val="22"/>
          <w:lang w:val="en"/>
        </w:rPr>
        <w:t>heavy rainfall greater than 75 mm fell across nearly all of the West Coast, with some pockets greater than 125 mm. Much of Southland also observed moderate rainfall of 30 mm or more. While Otago received up to 25 mm in places, very meagre rainfall</w:t>
      </w:r>
      <w:r w:rsidR="006C2B5A">
        <w:rPr>
          <w:rFonts w:asciiTheme="minorHAnsi" w:eastAsiaTheme="minorEastAsia" w:hAnsiTheme="minorHAnsi" w:cstheme="minorHAnsi"/>
          <w:sz w:val="22"/>
          <w:szCs w:val="22"/>
          <w:lang w:val="en"/>
        </w:rPr>
        <w:t xml:space="preserve"> (&lt;10 mm) </w:t>
      </w:r>
      <w:r w:rsidR="005C6772">
        <w:rPr>
          <w:rFonts w:asciiTheme="minorHAnsi" w:eastAsiaTheme="minorEastAsia" w:hAnsiTheme="minorHAnsi" w:cstheme="minorHAnsi"/>
          <w:sz w:val="22"/>
          <w:szCs w:val="22"/>
          <w:lang w:val="en"/>
        </w:rPr>
        <w:t>was once again observed across Canterbury and eastern Marlborough.</w:t>
      </w:r>
      <w:r w:rsidR="003A2096">
        <w:rPr>
          <w:rFonts w:asciiTheme="minorHAnsi" w:eastAsiaTheme="minorEastAsia" w:hAnsiTheme="minorHAnsi" w:cstheme="minorHAnsi"/>
          <w:sz w:val="22"/>
          <w:szCs w:val="22"/>
          <w:lang w:val="en"/>
        </w:rPr>
        <w:t xml:space="preserve"> While</w:t>
      </w:r>
      <w:r w:rsidR="00DF5605">
        <w:rPr>
          <w:rFonts w:asciiTheme="minorHAnsi" w:eastAsiaTheme="minorEastAsia" w:hAnsiTheme="minorHAnsi" w:cstheme="minorHAnsi"/>
          <w:sz w:val="22"/>
          <w:szCs w:val="22"/>
          <w:lang w:val="en"/>
        </w:rPr>
        <w:t xml:space="preserve"> moderate </w:t>
      </w:r>
      <w:r w:rsidR="003A2096">
        <w:rPr>
          <w:rFonts w:asciiTheme="minorHAnsi" w:eastAsiaTheme="minorEastAsia" w:hAnsiTheme="minorHAnsi" w:cstheme="minorHAnsi"/>
          <w:sz w:val="22"/>
          <w:szCs w:val="22"/>
          <w:lang w:val="en"/>
        </w:rPr>
        <w:t xml:space="preserve">soil moisture increases occurred </w:t>
      </w:r>
      <w:r w:rsidR="00DF5605">
        <w:rPr>
          <w:rFonts w:asciiTheme="minorHAnsi" w:eastAsiaTheme="minorEastAsia" w:hAnsiTheme="minorHAnsi" w:cstheme="minorHAnsi"/>
          <w:sz w:val="22"/>
          <w:szCs w:val="22"/>
          <w:lang w:val="en"/>
        </w:rPr>
        <w:t xml:space="preserve">across Tasman, </w:t>
      </w:r>
      <w:r w:rsidR="00DF5605" w:rsidRPr="008E5489">
        <w:rPr>
          <w:rFonts w:asciiTheme="minorHAnsi" w:eastAsiaTheme="minorEastAsia" w:hAnsiTheme="minorHAnsi" w:cstheme="minorHAnsi"/>
          <w:sz w:val="22"/>
          <w:szCs w:val="22"/>
          <w:lang w:val="en"/>
        </w:rPr>
        <w:t>West Coast, and the lower South Island, slight decreases were observed across much of Canterbury</w:t>
      </w:r>
      <w:r w:rsidR="00751602" w:rsidRPr="008E5489">
        <w:rPr>
          <w:rFonts w:asciiTheme="minorHAnsi" w:eastAsiaTheme="minorEastAsia" w:hAnsiTheme="minorHAnsi" w:cstheme="minorHAnsi"/>
          <w:sz w:val="22"/>
          <w:szCs w:val="22"/>
          <w:lang w:val="en"/>
        </w:rPr>
        <w:t xml:space="preserve">. The driest soils in the </w:t>
      </w:r>
      <w:r w:rsidR="00751602" w:rsidRPr="001F7079">
        <w:rPr>
          <w:rFonts w:asciiTheme="minorHAnsi" w:eastAsiaTheme="minorEastAsia" w:hAnsiTheme="minorHAnsi" w:cstheme="minorHAnsi"/>
          <w:sz w:val="22"/>
          <w:szCs w:val="22"/>
          <w:lang w:val="en"/>
        </w:rPr>
        <w:t>South Island compared to normal for this time of the year are located in Nelson</w:t>
      </w:r>
      <w:r w:rsidR="008E5489" w:rsidRPr="001F7079">
        <w:rPr>
          <w:rFonts w:asciiTheme="minorHAnsi" w:eastAsiaTheme="minorEastAsia" w:hAnsiTheme="minorHAnsi" w:cstheme="minorHAnsi"/>
          <w:sz w:val="22"/>
          <w:szCs w:val="22"/>
          <w:lang w:val="en"/>
        </w:rPr>
        <w:t xml:space="preserve">, </w:t>
      </w:r>
      <w:r w:rsidR="00751602" w:rsidRPr="001F7079">
        <w:rPr>
          <w:rFonts w:asciiTheme="minorHAnsi" w:eastAsiaTheme="minorEastAsia" w:hAnsiTheme="minorHAnsi" w:cstheme="minorHAnsi"/>
          <w:sz w:val="22"/>
          <w:szCs w:val="22"/>
          <w:lang w:val="en"/>
        </w:rPr>
        <w:t>nearby parts of Tasman</w:t>
      </w:r>
      <w:r w:rsidR="008E5489" w:rsidRPr="001F7079">
        <w:rPr>
          <w:rFonts w:asciiTheme="minorHAnsi" w:eastAsiaTheme="minorEastAsia" w:hAnsiTheme="minorHAnsi" w:cstheme="minorHAnsi"/>
          <w:sz w:val="22"/>
          <w:szCs w:val="22"/>
          <w:lang w:val="en"/>
        </w:rPr>
        <w:t xml:space="preserve"> and Marlborough, and central Canterbury</w:t>
      </w:r>
      <w:r w:rsidR="00751602" w:rsidRPr="001F7079">
        <w:rPr>
          <w:rFonts w:asciiTheme="minorHAnsi" w:eastAsiaTheme="minorEastAsia" w:hAnsiTheme="minorHAnsi" w:cstheme="minorHAnsi"/>
          <w:sz w:val="22"/>
          <w:szCs w:val="22"/>
          <w:lang w:val="en"/>
        </w:rPr>
        <w:t>,</w:t>
      </w:r>
      <w:r w:rsidR="008E5489" w:rsidRPr="001F7079">
        <w:rPr>
          <w:rFonts w:asciiTheme="minorHAnsi" w:eastAsiaTheme="minorEastAsia" w:hAnsiTheme="minorHAnsi" w:cstheme="minorHAnsi"/>
          <w:sz w:val="22"/>
          <w:szCs w:val="22"/>
          <w:lang w:val="en"/>
        </w:rPr>
        <w:t xml:space="preserve"> </w:t>
      </w:r>
      <w:r w:rsidR="00751602" w:rsidRPr="001F7079">
        <w:rPr>
          <w:rFonts w:asciiTheme="minorHAnsi" w:eastAsiaTheme="minorEastAsia" w:hAnsiTheme="minorHAnsi" w:cstheme="minorHAnsi"/>
          <w:sz w:val="22"/>
          <w:szCs w:val="22"/>
          <w:lang w:val="en"/>
        </w:rPr>
        <w:t>while the wettest soils for this time of the year are found in Kaikoura. T</w:t>
      </w:r>
      <w:r w:rsidR="00751602" w:rsidRPr="001F7079">
        <w:rPr>
          <w:rFonts w:asciiTheme="minorHAnsi" w:eastAsiaTheme="minorEastAsia" w:hAnsiTheme="minorHAnsi" w:cstheme="minorBidi"/>
          <w:sz w:val="22"/>
          <w:szCs w:val="22"/>
          <w:lang w:val="en"/>
        </w:rPr>
        <w:t>he NZDI shows that meteorological drought is no longer found in the South Island, although widespread dry soils are still present in the top of the South Island and parts of</w:t>
      </w:r>
      <w:r w:rsidR="001F7079" w:rsidRPr="001F7079">
        <w:rPr>
          <w:rFonts w:asciiTheme="minorHAnsi" w:eastAsiaTheme="minorEastAsia" w:hAnsiTheme="minorHAnsi" w:cstheme="minorBidi"/>
          <w:sz w:val="22"/>
          <w:szCs w:val="22"/>
          <w:lang w:val="en"/>
        </w:rPr>
        <w:t xml:space="preserve"> central </w:t>
      </w:r>
      <w:r w:rsidR="00751602" w:rsidRPr="00493432">
        <w:rPr>
          <w:rFonts w:asciiTheme="minorHAnsi" w:eastAsiaTheme="minorEastAsia" w:hAnsiTheme="minorHAnsi" w:cstheme="minorBidi"/>
          <w:sz w:val="22"/>
          <w:szCs w:val="22"/>
          <w:lang w:val="en"/>
        </w:rPr>
        <w:t xml:space="preserve">Canterbury (see NZDI map at bottom). </w:t>
      </w:r>
    </w:p>
    <w:p w14:paraId="03AEAF2F" w14:textId="76AFFB18" w:rsidR="00D6197A" w:rsidRPr="00493432" w:rsidRDefault="00622F3A" w:rsidP="00B550D4">
      <w:pPr>
        <w:pStyle w:val="NormalWeb"/>
        <w:spacing w:line="276" w:lineRule="auto"/>
        <w:rPr>
          <w:rFonts w:asciiTheme="minorHAnsi" w:eastAsiaTheme="minorEastAsia" w:hAnsiTheme="minorHAnsi" w:cstheme="minorHAnsi"/>
          <w:sz w:val="22"/>
          <w:szCs w:val="22"/>
          <w:lang w:val="en"/>
        </w:rPr>
      </w:pPr>
      <w:r w:rsidRPr="00493432">
        <w:rPr>
          <w:rFonts w:asciiTheme="minorHAnsi" w:eastAsiaTheme="minorEastAsia" w:hAnsiTheme="minorHAnsi" w:cstheme="minorHAnsi"/>
          <w:sz w:val="22"/>
          <w:szCs w:val="22"/>
          <w:lang w:val="en"/>
        </w:rPr>
        <w:t xml:space="preserve">The former hotspot </w:t>
      </w:r>
      <w:r w:rsidR="008D3A74" w:rsidRPr="00493432">
        <w:rPr>
          <w:rFonts w:asciiTheme="minorHAnsi" w:eastAsiaTheme="minorEastAsia" w:hAnsiTheme="minorHAnsi" w:cstheme="minorHAnsi"/>
          <w:sz w:val="22"/>
          <w:szCs w:val="22"/>
          <w:lang w:val="en"/>
        </w:rPr>
        <w:t xml:space="preserve">in </w:t>
      </w:r>
      <w:r w:rsidR="005E67DE" w:rsidRPr="00493432">
        <w:rPr>
          <w:rFonts w:asciiTheme="minorHAnsi" w:eastAsiaTheme="minorEastAsia" w:hAnsiTheme="minorHAnsi" w:cstheme="minorHAnsi"/>
          <w:sz w:val="22"/>
          <w:szCs w:val="22"/>
          <w:lang w:val="en"/>
        </w:rPr>
        <w:t>Nelson</w:t>
      </w:r>
      <w:r w:rsidR="008D3A74" w:rsidRPr="00493432">
        <w:rPr>
          <w:rFonts w:asciiTheme="minorHAnsi" w:eastAsiaTheme="minorEastAsia" w:hAnsiTheme="minorHAnsi" w:cstheme="minorHAnsi"/>
          <w:sz w:val="22"/>
          <w:szCs w:val="22"/>
          <w:lang w:val="en"/>
        </w:rPr>
        <w:t xml:space="preserve"> and nearby parts of Tasman</w:t>
      </w:r>
      <w:r w:rsidRPr="00493432">
        <w:rPr>
          <w:rFonts w:asciiTheme="minorHAnsi" w:eastAsiaTheme="minorEastAsia" w:hAnsiTheme="minorHAnsi" w:cstheme="minorHAnsi"/>
          <w:sz w:val="22"/>
          <w:szCs w:val="22"/>
          <w:lang w:val="en"/>
        </w:rPr>
        <w:t xml:space="preserve"> dissipated in the past week</w:t>
      </w:r>
      <w:r w:rsidR="00493432" w:rsidRPr="00493432">
        <w:rPr>
          <w:rFonts w:asciiTheme="minorHAnsi" w:eastAsiaTheme="minorEastAsia" w:hAnsiTheme="minorHAnsi" w:cstheme="minorHAnsi"/>
          <w:sz w:val="22"/>
          <w:szCs w:val="22"/>
          <w:lang w:val="en"/>
        </w:rPr>
        <w:t xml:space="preserve">, while </w:t>
      </w:r>
      <w:r w:rsidRPr="00493432">
        <w:rPr>
          <w:rFonts w:asciiTheme="minorHAnsi" w:eastAsiaTheme="minorEastAsia" w:hAnsiTheme="minorHAnsi" w:cstheme="minorHAnsi"/>
          <w:sz w:val="22"/>
          <w:szCs w:val="22"/>
          <w:lang w:val="en"/>
        </w:rPr>
        <w:t xml:space="preserve">in Canterbury hotspots remain </w:t>
      </w:r>
      <w:r w:rsidR="003C43F3" w:rsidRPr="00493432">
        <w:rPr>
          <w:rFonts w:asciiTheme="minorHAnsi" w:eastAsiaTheme="minorEastAsia" w:hAnsiTheme="minorHAnsi" w:cstheme="minorHAnsi"/>
          <w:sz w:val="22"/>
          <w:szCs w:val="22"/>
          <w:lang w:val="en"/>
        </w:rPr>
        <w:t>in broken pockets from</w:t>
      </w:r>
      <w:r w:rsidRPr="00493432">
        <w:rPr>
          <w:rFonts w:asciiTheme="minorHAnsi" w:eastAsiaTheme="minorEastAsia" w:hAnsiTheme="minorHAnsi" w:cstheme="minorHAnsi"/>
          <w:sz w:val="22"/>
          <w:szCs w:val="22"/>
          <w:lang w:val="en"/>
        </w:rPr>
        <w:t xml:space="preserve"> Banks Peninsula </w:t>
      </w:r>
      <w:r w:rsidR="003C43F3" w:rsidRPr="00493432">
        <w:rPr>
          <w:rFonts w:asciiTheme="minorHAnsi" w:eastAsiaTheme="minorEastAsia" w:hAnsiTheme="minorHAnsi" w:cstheme="minorHAnsi"/>
          <w:sz w:val="22"/>
          <w:szCs w:val="22"/>
          <w:lang w:val="en"/>
        </w:rPr>
        <w:t xml:space="preserve">south to </w:t>
      </w:r>
      <w:proofErr w:type="spellStart"/>
      <w:r w:rsidR="003C43F3" w:rsidRPr="00493432">
        <w:rPr>
          <w:rFonts w:asciiTheme="minorHAnsi" w:eastAsiaTheme="minorEastAsia" w:hAnsiTheme="minorHAnsi" w:cstheme="minorHAnsi"/>
          <w:sz w:val="22"/>
          <w:szCs w:val="22"/>
          <w:lang w:val="en"/>
        </w:rPr>
        <w:t>Waimate</w:t>
      </w:r>
      <w:proofErr w:type="spellEnd"/>
      <w:r w:rsidR="005E67DE" w:rsidRPr="00493432">
        <w:rPr>
          <w:rFonts w:asciiTheme="minorHAnsi" w:eastAsiaTheme="minorEastAsia" w:hAnsiTheme="minorHAnsi" w:cstheme="minorHAnsi"/>
          <w:sz w:val="22"/>
          <w:szCs w:val="22"/>
          <w:lang w:val="en"/>
        </w:rPr>
        <w:t xml:space="preserve">. </w:t>
      </w:r>
    </w:p>
    <w:p w14:paraId="3BDB4592" w14:textId="0463AA18" w:rsidR="00B550D4" w:rsidRPr="007A78F6" w:rsidRDefault="00B550D4" w:rsidP="00B550D4">
      <w:pPr>
        <w:pStyle w:val="NormalWeb"/>
        <w:spacing w:line="276" w:lineRule="auto"/>
        <w:rPr>
          <w:rFonts w:asciiTheme="minorHAnsi" w:eastAsiaTheme="minorEastAsia" w:hAnsiTheme="minorHAnsi" w:cstheme="minorHAnsi"/>
          <w:sz w:val="22"/>
          <w:szCs w:val="22"/>
          <w:lang w:val="en"/>
        </w:rPr>
      </w:pPr>
      <w:r w:rsidRPr="00175F53">
        <w:rPr>
          <w:rFonts w:asciiTheme="minorHAnsi" w:eastAsia="Calibri" w:hAnsiTheme="minorHAnsi" w:cstheme="minorHAnsi"/>
          <w:b/>
        </w:rPr>
        <w:t>Outlook and Soil Moisture</w:t>
      </w:r>
    </w:p>
    <w:p w14:paraId="10D5A0EE" w14:textId="05A83705" w:rsidR="00F15887" w:rsidRPr="00F15887" w:rsidRDefault="00F15887" w:rsidP="00411E01">
      <w:pPr>
        <w:spacing w:after="0" w:line="240" w:lineRule="auto"/>
        <w:rPr>
          <w:rFonts w:eastAsia="Calibri" w:cstheme="minorHAnsi"/>
        </w:rPr>
      </w:pPr>
      <w:r>
        <w:rPr>
          <w:rFonts w:eastAsia="Calibri" w:cstheme="minorHAnsi"/>
        </w:rPr>
        <w:t>In the North Island, scattered showers will occur in western areas today (16 April), with a better chance for widespread showers and isolated thunderstorms across most of the North Island</w:t>
      </w:r>
      <w:r w:rsidR="00495EE2">
        <w:rPr>
          <w:rFonts w:eastAsia="Calibri" w:cstheme="minorHAnsi"/>
        </w:rPr>
        <w:t xml:space="preserve"> on Friday and early Saturday.</w:t>
      </w:r>
      <w:r w:rsidR="00C0324A">
        <w:rPr>
          <w:rFonts w:eastAsia="Calibri" w:cstheme="minorHAnsi"/>
        </w:rPr>
        <w:t xml:space="preserve"> Some locations in the western and central North Island may receive more than 30 mm during this time. On Monday (20 April), a front dropping down from the north may deliver more moderate rainfall to parts of the upper North Island</w:t>
      </w:r>
      <w:r w:rsidR="009D7018">
        <w:rPr>
          <w:rFonts w:eastAsia="Calibri" w:cstheme="minorHAnsi"/>
        </w:rPr>
        <w:t>, although it is too early to determine exact locations at this time.</w:t>
      </w:r>
      <w:r w:rsidR="00445351">
        <w:rPr>
          <w:rFonts w:eastAsia="Calibri" w:cstheme="minorHAnsi"/>
        </w:rPr>
        <w:t xml:space="preserve"> Tuesday is likely to be more tranquil, before low pressure </w:t>
      </w:r>
      <w:r w:rsidR="00445351">
        <w:rPr>
          <w:rFonts w:eastAsia="Calibri" w:cstheme="minorHAnsi"/>
        </w:rPr>
        <w:lastRenderedPageBreak/>
        <w:t xml:space="preserve">dropping down from the north may bring rain to the </w:t>
      </w:r>
      <w:proofErr w:type="spellStart"/>
      <w:r w:rsidR="00445351">
        <w:rPr>
          <w:rFonts w:eastAsia="Calibri" w:cstheme="minorHAnsi"/>
        </w:rPr>
        <w:t>northeastern</w:t>
      </w:r>
      <w:proofErr w:type="spellEnd"/>
      <w:r w:rsidR="00445351">
        <w:rPr>
          <w:rFonts w:eastAsia="Calibri" w:cstheme="minorHAnsi"/>
        </w:rPr>
        <w:t xml:space="preserve"> part of the island on Wednesday (22 April). Depending on where any showers and fronts set up during the next week, parts of the western and central North Island may receive rainfall totals near 50 mm, with 30 mm or more po</w:t>
      </w:r>
      <w:r w:rsidR="00837DE3">
        <w:rPr>
          <w:rFonts w:eastAsia="Calibri" w:cstheme="minorHAnsi"/>
        </w:rPr>
        <w:t xml:space="preserve">ssible in the upper North Island. However, from Hawke’s Bay to </w:t>
      </w:r>
      <w:proofErr w:type="spellStart"/>
      <w:r w:rsidR="00837DE3">
        <w:rPr>
          <w:rFonts w:eastAsia="Calibri" w:cstheme="minorHAnsi"/>
        </w:rPr>
        <w:t>Wairarapa</w:t>
      </w:r>
      <w:proofErr w:type="spellEnd"/>
      <w:r w:rsidR="00837DE3">
        <w:rPr>
          <w:rFonts w:eastAsia="Calibri" w:cstheme="minorHAnsi"/>
        </w:rPr>
        <w:t xml:space="preserve">, amounts less than 25 mm are likely. </w:t>
      </w:r>
    </w:p>
    <w:p w14:paraId="0FD2CA84" w14:textId="77777777" w:rsidR="000A56DE" w:rsidRDefault="000A56DE" w:rsidP="00411E01">
      <w:pPr>
        <w:spacing w:after="0" w:line="240" w:lineRule="auto"/>
        <w:rPr>
          <w:rFonts w:eastAsia="Calibri" w:cstheme="minorHAnsi"/>
          <w:color w:val="FF0000"/>
        </w:rPr>
      </w:pPr>
    </w:p>
    <w:p w14:paraId="0C60D905" w14:textId="7CB9EFF4" w:rsidR="000A56DE" w:rsidRPr="000A56DE" w:rsidRDefault="004B6801" w:rsidP="00411E01">
      <w:pPr>
        <w:spacing w:after="0" w:line="240" w:lineRule="auto"/>
        <w:rPr>
          <w:rFonts w:eastAsia="Calibri" w:cstheme="minorHAnsi"/>
        </w:rPr>
      </w:pPr>
      <w:r>
        <w:rPr>
          <w:rFonts w:eastAsia="Calibri" w:cstheme="minorHAnsi"/>
        </w:rPr>
        <w:t>With significant rainfall possible in parts of the North Island, many locations will likely see minor to moderate soil moisture increases during the next week. However, it is possible that no change or even slight decreases will</w:t>
      </w:r>
      <w:r w:rsidR="00D40665">
        <w:rPr>
          <w:rFonts w:eastAsia="Calibri" w:cstheme="minorHAnsi"/>
        </w:rPr>
        <w:t xml:space="preserve"> occur </w:t>
      </w:r>
      <w:bookmarkStart w:id="0" w:name="_GoBack"/>
      <w:bookmarkEnd w:id="0"/>
      <w:r>
        <w:rPr>
          <w:rFonts w:eastAsia="Calibri" w:cstheme="minorHAnsi"/>
        </w:rPr>
        <w:t xml:space="preserve">from Hawke’s Bay to </w:t>
      </w:r>
      <w:proofErr w:type="spellStart"/>
      <w:r>
        <w:rPr>
          <w:rFonts w:eastAsia="Calibri" w:cstheme="minorHAnsi"/>
        </w:rPr>
        <w:t>Wairarapa</w:t>
      </w:r>
      <w:proofErr w:type="spellEnd"/>
      <w:r>
        <w:rPr>
          <w:rFonts w:eastAsia="Calibri" w:cstheme="minorHAnsi"/>
        </w:rPr>
        <w:t xml:space="preserve">. Therefore, the hotspot in this region may slightly strengthen in the next week, although other North Island hotspots are likely to weaken at least slightly.   </w:t>
      </w:r>
    </w:p>
    <w:p w14:paraId="49145586" w14:textId="77777777" w:rsidR="004B6801" w:rsidRDefault="004B6801" w:rsidP="00411E01">
      <w:pPr>
        <w:spacing w:after="0" w:line="240" w:lineRule="auto"/>
        <w:rPr>
          <w:rFonts w:eastAsia="Calibri" w:cstheme="minorHAnsi"/>
          <w:color w:val="FF0000"/>
        </w:rPr>
      </w:pPr>
    </w:p>
    <w:p w14:paraId="34C43D28" w14:textId="0F274CC2" w:rsidR="0043304B" w:rsidRDefault="0078482D" w:rsidP="00411E01">
      <w:pPr>
        <w:spacing w:after="0" w:line="240" w:lineRule="auto"/>
        <w:rPr>
          <w:rFonts w:eastAsia="Calibri" w:cstheme="minorHAnsi"/>
        </w:rPr>
      </w:pPr>
      <w:r>
        <w:rPr>
          <w:rFonts w:eastAsia="Calibri" w:cstheme="minorHAnsi"/>
        </w:rPr>
        <w:t xml:space="preserve">In the South Island, </w:t>
      </w:r>
      <w:r w:rsidR="00DA35A3">
        <w:rPr>
          <w:rFonts w:eastAsia="Calibri" w:cstheme="minorHAnsi"/>
        </w:rPr>
        <w:t xml:space="preserve">a series of fronts will </w:t>
      </w:r>
      <w:r w:rsidR="006E29F2">
        <w:rPr>
          <w:rFonts w:eastAsia="Calibri" w:cstheme="minorHAnsi"/>
        </w:rPr>
        <w:t>bring significant rainfall to the West Coast between Friday and Sunday (17-19 April), with moderate amounts for the lower South Island. However, rainfall amounts across Canterbury and Marlborough will once again only be minimal.</w:t>
      </w:r>
      <w:r w:rsidR="000457B7">
        <w:rPr>
          <w:rFonts w:eastAsia="Calibri" w:cstheme="minorHAnsi"/>
        </w:rPr>
        <w:t xml:space="preserve"> During early to </w:t>
      </w:r>
      <w:proofErr w:type="spellStart"/>
      <w:r w:rsidR="000457B7">
        <w:rPr>
          <w:rFonts w:eastAsia="Calibri" w:cstheme="minorHAnsi"/>
        </w:rPr>
        <w:t>mid next</w:t>
      </w:r>
      <w:proofErr w:type="spellEnd"/>
      <w:r w:rsidR="000457B7">
        <w:rPr>
          <w:rFonts w:eastAsia="Calibri" w:cstheme="minorHAnsi"/>
        </w:rPr>
        <w:t xml:space="preserve"> week, developing high pressure over the South Island will result in mostly if not completely dry weather.</w:t>
      </w:r>
      <w:r w:rsidR="00812BD3">
        <w:rPr>
          <w:rFonts w:eastAsia="Calibri" w:cstheme="minorHAnsi"/>
        </w:rPr>
        <w:t xml:space="preserve"> Total weekly rainfall in the next week may exceed 100 mm in parts of the West Coast, with perhaps 25-30 mm in the lower South Island. However, meagre rainfall is again expected in eastern areas, where Canterbury and Marlborough may receive less than 10 mm. </w:t>
      </w:r>
      <w:r w:rsidR="006E29F2">
        <w:rPr>
          <w:rFonts w:eastAsia="Calibri" w:cstheme="minorHAnsi"/>
        </w:rPr>
        <w:t xml:space="preserve"> </w:t>
      </w:r>
    </w:p>
    <w:p w14:paraId="71B86E63" w14:textId="4B6FC9D8" w:rsidR="008B2D25" w:rsidRDefault="008B2D25" w:rsidP="00411E01">
      <w:pPr>
        <w:spacing w:after="0" w:line="240" w:lineRule="auto"/>
        <w:rPr>
          <w:rFonts w:eastAsia="Calibri" w:cstheme="minorHAnsi"/>
        </w:rPr>
      </w:pPr>
    </w:p>
    <w:p w14:paraId="47CD8B1F" w14:textId="12EFB006" w:rsidR="001355BD" w:rsidRPr="00C7790F" w:rsidRDefault="008B2D25" w:rsidP="00411E01">
      <w:pPr>
        <w:spacing w:after="0" w:line="240" w:lineRule="auto"/>
        <w:rPr>
          <w:rFonts w:eastAsia="Calibri" w:cstheme="minorHAnsi"/>
        </w:rPr>
      </w:pPr>
      <w:r>
        <w:rPr>
          <w:rFonts w:eastAsia="Calibri" w:cstheme="minorHAnsi"/>
        </w:rPr>
        <w:t>Additional soil moisture increases will be possible along the West Coast due to significant rainfall, while minimal changes are expected in Otago and Southland. However, additional soil moisture decreases are likely to occur in the eastern South Island, resulting in</w:t>
      </w:r>
      <w:r w:rsidR="00BA35F7">
        <w:rPr>
          <w:rFonts w:eastAsia="Calibri" w:cstheme="minorHAnsi"/>
        </w:rPr>
        <w:t xml:space="preserve"> the hotspots there </w:t>
      </w:r>
      <w:r w:rsidR="00C7790F">
        <w:rPr>
          <w:rFonts w:eastAsia="Calibri" w:cstheme="minorHAnsi"/>
        </w:rPr>
        <w:t xml:space="preserve">increasing in strength and size. </w:t>
      </w:r>
    </w:p>
    <w:p w14:paraId="3B91D5B3" w14:textId="77777777" w:rsidR="00411E01" w:rsidRPr="00411E01" w:rsidRDefault="00411E01" w:rsidP="00411E01">
      <w:pPr>
        <w:spacing w:after="0" w:line="240" w:lineRule="auto"/>
        <w:rPr>
          <w:rFonts w:ascii="Times New Roman" w:eastAsia="Times New Roman" w:hAnsi="Times New Roman" w:cs="Times New Roman"/>
          <w:sz w:val="24"/>
          <w:szCs w:val="24"/>
          <w:lang w:eastAsia="en-US"/>
        </w:rPr>
      </w:pPr>
    </w:p>
    <w:p w14:paraId="15F5D8DB" w14:textId="5DE2F485" w:rsidR="00B550D4" w:rsidRPr="00654008" w:rsidRDefault="00B550D4" w:rsidP="00654008">
      <w:pPr>
        <w:pStyle w:val="NormalWeb"/>
        <w:spacing w:line="276" w:lineRule="auto"/>
        <w:rPr>
          <w:rFonts w:ascii="Calibri" w:eastAsia="Calibri" w:hAnsi="Calibri" w:cs="Calibri"/>
          <w:sz w:val="22"/>
          <w:szCs w:val="22"/>
        </w:rPr>
      </w:pPr>
      <w:r>
        <w:rPr>
          <w:rFonts w:ascii="Calibri" w:eastAsia="Calibri" w:hAnsi="Calibri" w:cs="Calibri"/>
          <w:b/>
        </w:rPr>
        <w:t xml:space="preserve">Background: </w:t>
      </w:r>
    </w:p>
    <w:p w14:paraId="0BC7E5FF" w14:textId="0C1C3A32" w:rsidR="00862C0C" w:rsidRPr="00E374CE" w:rsidRDefault="00862C0C" w:rsidP="00862C0C">
      <w:pPr>
        <w:spacing w:after="160" w:line="259" w:lineRule="auto"/>
        <w:rPr>
          <w:rFonts w:ascii="Calibri" w:eastAsia="Calibri" w:hAnsi="Calibri" w:cs="Calibri"/>
          <w:sz w:val="18"/>
          <w:szCs w:val="18"/>
        </w:rPr>
      </w:pPr>
      <w:r w:rsidRPr="00E374CE">
        <w:rPr>
          <w:rFonts w:ascii="Calibri" w:eastAsia="Calibri" w:hAnsi="Calibri" w:cs="Calibri"/>
          <w:b/>
          <w:sz w:val="18"/>
          <w:szCs w:val="18"/>
        </w:rPr>
        <w:t>Hotspot Watch</w:t>
      </w:r>
      <w:r w:rsidR="003C1DFD">
        <w:rPr>
          <w:rFonts w:ascii="Calibri" w:eastAsia="Calibri" w:hAnsi="Calibri" w:cs="Calibri"/>
          <w:b/>
          <w:sz w:val="18"/>
          <w:szCs w:val="18"/>
        </w:rPr>
        <w:t xml:space="preserve">: </w:t>
      </w:r>
      <w:r>
        <w:rPr>
          <w:rFonts w:ascii="Calibri" w:eastAsia="Calibri" w:hAnsi="Calibri" w:cs="Calibri"/>
          <w:sz w:val="18"/>
          <w:szCs w:val="18"/>
        </w:rPr>
        <w:t xml:space="preserve">a </w:t>
      </w:r>
      <w:r w:rsidRPr="00E374CE">
        <w:rPr>
          <w:rFonts w:ascii="Calibri" w:eastAsia="Calibri" w:hAnsi="Calibri" w:cs="Calibri"/>
          <w:sz w:val="18"/>
          <w:szCs w:val="18"/>
        </w:rPr>
        <w:t xml:space="preserve">weekly advisory service for New Zealand media. It provides soil moisture and precipitation measurements around the country to help assess whether extremely dry conditions are imminent.  </w:t>
      </w:r>
    </w:p>
    <w:p w14:paraId="0ECF284E" w14:textId="77777777" w:rsidR="00862C0C" w:rsidRPr="00E374CE" w:rsidRDefault="00862C0C" w:rsidP="00862C0C">
      <w:pPr>
        <w:spacing w:after="160" w:line="259" w:lineRule="auto"/>
        <w:rPr>
          <w:rFonts w:ascii="Calibri" w:eastAsia="Calibri" w:hAnsi="Calibri" w:cs="Calibri"/>
          <w:sz w:val="18"/>
          <w:szCs w:val="18"/>
        </w:rPr>
      </w:pPr>
      <w:r w:rsidRPr="00E374CE">
        <w:rPr>
          <w:rFonts w:ascii="Calibri" w:eastAsia="Calibri" w:hAnsi="Calibri" w:cs="Calibri"/>
          <w:b/>
          <w:sz w:val="18"/>
          <w:szCs w:val="18"/>
        </w:rPr>
        <w:t>Soil moisture deficit</w:t>
      </w:r>
      <w:r w:rsidRPr="00E374CE">
        <w:rPr>
          <w:rFonts w:ascii="Calibri" w:eastAsia="Calibri" w:hAnsi="Calibri" w:cs="Calibri"/>
          <w:sz w:val="18"/>
          <w:szCs w:val="18"/>
        </w:rPr>
        <w:t xml:space="preserve">:  the amount of water needed to bring the soil moisture content back to field capacity, which is the maximum amount of water the soil can hold. </w:t>
      </w:r>
    </w:p>
    <w:p w14:paraId="3C49E272" w14:textId="77777777" w:rsidR="00862C0C" w:rsidRDefault="00862C0C" w:rsidP="00862C0C">
      <w:pPr>
        <w:spacing w:after="160" w:line="259" w:lineRule="auto"/>
        <w:rPr>
          <w:rFonts w:ascii="Calibri" w:eastAsia="Calibri" w:hAnsi="Calibri" w:cs="Calibri"/>
          <w:sz w:val="18"/>
          <w:szCs w:val="18"/>
        </w:rPr>
      </w:pPr>
      <w:r w:rsidRPr="00E374CE">
        <w:rPr>
          <w:rFonts w:ascii="Calibri" w:eastAsia="Calibri" w:hAnsi="Calibri" w:cs="Calibri"/>
          <w:b/>
          <w:sz w:val="18"/>
          <w:szCs w:val="18"/>
        </w:rPr>
        <w:t>Soil moisture anomaly</w:t>
      </w:r>
      <w:r w:rsidRPr="00E374CE">
        <w:rPr>
          <w:rFonts w:ascii="Calibri" w:eastAsia="Calibri" w:hAnsi="Calibri" w:cs="Calibri"/>
          <w:sz w:val="18"/>
          <w:szCs w:val="18"/>
        </w:rPr>
        <w:t>:  the difference between the historical normal soil moisture deficit (or surplus) for a given time of year and actual soil moisture deficits.</w:t>
      </w:r>
    </w:p>
    <w:p w14:paraId="79810C66" w14:textId="77777777" w:rsidR="00862C0C" w:rsidRDefault="00862C0C" w:rsidP="00862C0C">
      <w:pPr>
        <w:spacing w:after="160" w:line="259" w:lineRule="auto"/>
        <w:rPr>
          <w:rFonts w:ascii="Calibri" w:eastAsia="Calibri" w:hAnsi="Calibri" w:cs="Calibri"/>
          <w:sz w:val="18"/>
          <w:szCs w:val="18"/>
        </w:rPr>
      </w:pPr>
      <w:r w:rsidRPr="00D16087">
        <w:rPr>
          <w:rFonts w:ascii="Calibri" w:eastAsia="Calibri" w:hAnsi="Calibri" w:cs="Calibri"/>
          <w:b/>
          <w:sz w:val="18"/>
          <w:szCs w:val="18"/>
        </w:rPr>
        <w:t>Definitions:</w:t>
      </w:r>
      <w:r w:rsidRPr="00466FC3">
        <w:rPr>
          <w:rFonts w:ascii="Calibri" w:eastAsia="Calibri" w:hAnsi="Calibri" w:cs="Calibri"/>
          <w:sz w:val="18"/>
          <w:szCs w:val="18"/>
        </w:rPr>
        <w:t xml:space="preserve"> </w:t>
      </w:r>
      <w:r w:rsidRPr="00D16087">
        <w:rPr>
          <w:rFonts w:ascii="Calibri" w:eastAsia="Calibri" w:hAnsi="Calibri" w:cs="Calibri"/>
          <w:sz w:val="18"/>
          <w:szCs w:val="18"/>
        </w:rPr>
        <w:t>“Extremely</w:t>
      </w:r>
      <w:r>
        <w:rPr>
          <w:rFonts w:ascii="Calibri" w:eastAsia="Calibri" w:hAnsi="Calibri" w:cs="Calibri"/>
          <w:sz w:val="18"/>
          <w:szCs w:val="18"/>
        </w:rPr>
        <w:t xml:space="preserve">” and “severely” dry soils are based on a combination of the current soil moisture status and the difference from normal soil moisture (see soil moisture maps at </w:t>
      </w:r>
      <w:hyperlink r:id="rId7" w:history="1">
        <w:r w:rsidRPr="00026F29">
          <w:rPr>
            <w:rStyle w:val="Hyperlink"/>
            <w:rFonts w:ascii="Calibri" w:eastAsia="Calibri" w:hAnsi="Calibri" w:cs="Calibri"/>
            <w:sz w:val="18"/>
            <w:szCs w:val="18"/>
          </w:rPr>
          <w:t>https://www.niwa.co.nz/climate/nz-drought-monitor/droughtindicatormaps</w:t>
        </w:r>
      </w:hyperlink>
      <w:r>
        <w:rPr>
          <w:rFonts w:ascii="Calibri" w:eastAsia="Calibri" w:hAnsi="Calibri" w:cs="Calibri"/>
          <w:sz w:val="18"/>
          <w:szCs w:val="18"/>
        </w:rPr>
        <w:t>)</w:t>
      </w:r>
    </w:p>
    <w:p w14:paraId="11C3D5D3" w14:textId="604AC578" w:rsidR="00B550D4" w:rsidRDefault="00862C0C" w:rsidP="00F20338">
      <w:pPr>
        <w:spacing w:after="160" w:line="259" w:lineRule="auto"/>
        <w:rPr>
          <w:rFonts w:ascii="Calibri" w:eastAsia="Calibri" w:hAnsi="Calibri" w:cs="Calibri"/>
          <w:sz w:val="18"/>
          <w:szCs w:val="18"/>
        </w:rPr>
      </w:pPr>
      <w:r w:rsidRPr="007F1840">
        <w:rPr>
          <w:rFonts w:ascii="Calibri" w:eastAsia="Calibri" w:hAnsi="Calibri" w:cs="Calibri"/>
          <w:b/>
          <w:sz w:val="18"/>
          <w:szCs w:val="18"/>
        </w:rPr>
        <w:t>Hotspot</w:t>
      </w:r>
      <w:r>
        <w:rPr>
          <w:rFonts w:ascii="Calibri" w:eastAsia="Calibri" w:hAnsi="Calibri" w:cs="Calibri"/>
          <w:sz w:val="18"/>
          <w:szCs w:val="18"/>
        </w:rPr>
        <w:t xml:space="preserve">: </w:t>
      </w:r>
      <w:r w:rsidRPr="007F1840">
        <w:rPr>
          <w:rFonts w:ascii="Calibri" w:eastAsia="Calibri" w:hAnsi="Calibri" w:cs="Calibri"/>
          <w:sz w:val="18"/>
          <w:szCs w:val="18"/>
        </w:rPr>
        <w:t>A hotspot is declared if soils are "severely drier than normal" which occurs when Soil Moisture Deficit (SMD) is less than -110 mm </w:t>
      </w:r>
      <w:r w:rsidRPr="007F1840">
        <w:rPr>
          <w:rFonts w:ascii="Calibri" w:eastAsia="Calibri" w:hAnsi="Calibri" w:cs="Calibri"/>
          <w:iCs/>
          <w:sz w:val="18"/>
          <w:szCs w:val="18"/>
        </w:rPr>
        <w:t>AND</w:t>
      </w:r>
      <w:r w:rsidRPr="007F1840">
        <w:rPr>
          <w:rFonts w:ascii="Calibri" w:eastAsia="Calibri" w:hAnsi="Calibri" w:cs="Calibri"/>
          <w:sz w:val="18"/>
          <w:szCs w:val="18"/>
        </w:rPr>
        <w:t> the Soil Moisture Anomaly is less than -20 m</w:t>
      </w:r>
      <w:r>
        <w:rPr>
          <w:rFonts w:ascii="Calibri" w:eastAsia="Calibri" w:hAnsi="Calibri" w:cs="Calibri"/>
          <w:sz w:val="18"/>
          <w:szCs w:val="18"/>
        </w:rPr>
        <w:t>m</w:t>
      </w:r>
      <w:r w:rsidR="00F20338">
        <w:rPr>
          <w:rFonts w:ascii="Calibri" w:eastAsia="Calibri" w:hAnsi="Calibri" w:cs="Calibri"/>
          <w:sz w:val="18"/>
          <w:szCs w:val="18"/>
        </w:rPr>
        <w:t xml:space="preserve">. </w:t>
      </w:r>
    </w:p>
    <w:p w14:paraId="2F867053" w14:textId="77777777" w:rsidR="00F20338" w:rsidRPr="00F20338" w:rsidRDefault="00F20338" w:rsidP="00F20338">
      <w:pPr>
        <w:spacing w:after="160" w:line="259" w:lineRule="auto"/>
        <w:rPr>
          <w:rFonts w:ascii="Calibri" w:eastAsia="Calibri" w:hAnsi="Calibri" w:cs="Calibri"/>
          <w:sz w:val="18"/>
          <w:szCs w:val="18"/>
        </w:rPr>
      </w:pPr>
    </w:p>
    <w:p w14:paraId="516F16E7" w14:textId="5C6B8EE8" w:rsidR="00B550D4" w:rsidRDefault="007238D7" w:rsidP="00B550D4">
      <w:pPr>
        <w:spacing w:after="160" w:line="259" w:lineRule="auto"/>
        <w:jc w:val="center"/>
        <w:rPr>
          <w:rFonts w:ascii="Calibri" w:eastAsia="Calibri" w:hAnsi="Calibri" w:cs="Calibri"/>
          <w:b/>
          <w:i/>
        </w:rPr>
      </w:pPr>
      <w:r>
        <w:rPr>
          <w:rFonts w:ascii="Times New Roman" w:eastAsia="Times New Roman" w:hAnsi="Times New Roman" w:cs="Times New Roman"/>
          <w:noProof/>
          <w:color w:val="000000"/>
          <w:w w:val="0"/>
          <w:sz w:val="0"/>
          <w:szCs w:val="0"/>
          <w:u w:color="000000"/>
          <w:bdr w:val="none" w:sz="0" w:space="0" w:color="000000"/>
          <w:shd w:val="clear" w:color="000000" w:fill="000000"/>
          <w:lang w:val="x-none" w:eastAsia="x-none" w:bidi="x-none"/>
        </w:rPr>
        <w:lastRenderedPageBreak/>
        <w:drawing>
          <wp:inline distT="0" distB="0" distL="0" distR="0" wp14:anchorId="25563B64" wp14:editId="7A9E0D70">
            <wp:extent cx="2728800" cy="349286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_4April_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3492864"/>
                    </a:xfrm>
                    <a:prstGeom prst="rect">
                      <a:avLst/>
                    </a:prstGeom>
                  </pic:spPr>
                </pic:pic>
              </a:graphicData>
            </a:graphic>
          </wp:inline>
        </w:drawing>
      </w:r>
      <w:r w:rsidR="00C45911" w:rsidRPr="00C459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Calibri" w:hAnsi="Calibri" w:cs="Calibri"/>
          <w:b/>
          <w:i/>
          <w:noProof/>
        </w:rPr>
        <w:drawing>
          <wp:inline distT="0" distB="0" distL="0" distR="0" wp14:anchorId="194B22D8" wp14:editId="05C16347">
            <wp:extent cx="2721600" cy="3483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S_4April_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1600" cy="3483648"/>
                    </a:xfrm>
                    <a:prstGeom prst="rect">
                      <a:avLst/>
                    </a:prstGeom>
                  </pic:spPr>
                </pic:pic>
              </a:graphicData>
            </a:graphic>
          </wp:inline>
        </w:drawing>
      </w:r>
    </w:p>
    <w:p w14:paraId="50D4FE0F" w14:textId="77777777" w:rsidR="00DA1F9D" w:rsidRPr="00E61267" w:rsidRDefault="00BB3729" w:rsidP="00DA1F9D">
      <w:pPr>
        <w:pStyle w:val="NormalWeb"/>
        <w:spacing w:line="276" w:lineRule="auto"/>
        <w:rPr>
          <w:rFonts w:asciiTheme="minorHAnsi" w:eastAsiaTheme="minorEastAsia" w:hAnsiTheme="minorHAnsi" w:cstheme="minorBidi"/>
          <w:b/>
          <w:i/>
          <w:sz w:val="22"/>
          <w:szCs w:val="22"/>
          <w:lang w:val="en"/>
        </w:rPr>
      </w:pPr>
      <w:r w:rsidRPr="00D73EC6">
        <w:rPr>
          <w:snapToGrid w:val="0"/>
          <w:w w:val="0"/>
          <w:sz w:val="0"/>
          <w:szCs w:val="0"/>
          <w:u w:color="000000"/>
          <w:bdr w:val="none" w:sz="0" w:space="0" w:color="000000"/>
          <w:shd w:val="clear" w:color="000000" w:fill="000000"/>
          <w:lang w:val="x-none" w:eastAsia="x-none" w:bidi="x-none"/>
        </w:rPr>
        <w:t xml:space="preserve"> </w:t>
      </w:r>
      <w:r w:rsidR="007A70C1" w:rsidRPr="00D73EC6">
        <w:rPr>
          <w:snapToGrid w:val="0"/>
          <w:w w:val="0"/>
          <w:sz w:val="0"/>
          <w:szCs w:val="0"/>
          <w:u w:color="000000"/>
          <w:bdr w:val="none" w:sz="0" w:space="0" w:color="000000"/>
          <w:shd w:val="clear" w:color="000000" w:fill="000000"/>
          <w:lang w:val="x-none" w:eastAsia="x-none" w:bidi="x-none"/>
        </w:rPr>
        <w:t xml:space="preserve"> </w:t>
      </w:r>
      <w:r w:rsidR="00B550D4" w:rsidRPr="00036A27">
        <w:rPr>
          <w:rFonts w:ascii="Calibri" w:eastAsia="Calibri" w:hAnsi="Calibri" w:cs="Calibri"/>
          <w:b/>
          <w:i/>
        </w:rPr>
        <w:t>Pictured above: Soil Moisture Anomaly Map</w:t>
      </w:r>
      <w:r w:rsidR="009206F2" w:rsidRPr="00036A27">
        <w:rPr>
          <w:rFonts w:ascii="Calibri" w:eastAsia="Calibri" w:hAnsi="Calibri" w:cs="Calibri"/>
          <w:b/>
          <w:i/>
        </w:rPr>
        <w:t>s</w:t>
      </w:r>
      <w:r w:rsidR="00B550D4" w:rsidRPr="00036A27">
        <w:rPr>
          <w:rFonts w:ascii="Calibri" w:eastAsia="Calibri" w:hAnsi="Calibri" w:cs="Calibri"/>
          <w:b/>
          <w:i/>
        </w:rPr>
        <w:t>, relative to this time of year. T</w:t>
      </w:r>
      <w:r w:rsidR="009206F2" w:rsidRPr="00036A27">
        <w:rPr>
          <w:rFonts w:ascii="Calibri" w:eastAsia="Calibri" w:hAnsi="Calibri" w:cs="Calibri"/>
          <w:b/>
          <w:i/>
        </w:rPr>
        <w:t xml:space="preserve">he maps show soil </w:t>
      </w:r>
      <w:r w:rsidR="009206F2" w:rsidRPr="00E61267">
        <w:rPr>
          <w:rFonts w:ascii="Calibri" w:eastAsia="Calibri" w:hAnsi="Calibri" w:cs="Calibri"/>
          <w:b/>
          <w:i/>
        </w:rPr>
        <w:t>moisture anomaly for the past two weeks.</w:t>
      </w:r>
      <w:r w:rsidR="00DA1F9D" w:rsidRPr="00E61267">
        <w:rPr>
          <w:rFonts w:asciiTheme="minorHAnsi" w:eastAsiaTheme="minorEastAsia" w:hAnsiTheme="minorHAnsi" w:cstheme="minorBidi"/>
          <w:b/>
          <w:i/>
          <w:sz w:val="22"/>
          <w:szCs w:val="22"/>
          <w:lang w:val="en"/>
        </w:rPr>
        <w:t xml:space="preserve"> </w:t>
      </w:r>
    </w:p>
    <w:p w14:paraId="76942372" w14:textId="77777777" w:rsidR="00E61267" w:rsidRPr="00E61267" w:rsidRDefault="00E61267" w:rsidP="00DA1F9D">
      <w:pPr>
        <w:pStyle w:val="NormalWeb"/>
        <w:spacing w:line="276" w:lineRule="auto"/>
        <w:rPr>
          <w:rFonts w:asciiTheme="minorHAnsi" w:eastAsiaTheme="minorEastAsia" w:hAnsiTheme="minorHAnsi" w:cstheme="minorBidi"/>
          <w:b/>
          <w:i/>
          <w:sz w:val="22"/>
          <w:szCs w:val="22"/>
          <w:lang w:val="en"/>
        </w:rPr>
      </w:pPr>
    </w:p>
    <w:p w14:paraId="33A55542" w14:textId="30A5370E" w:rsidR="00DA1F9D" w:rsidRPr="007908C6" w:rsidRDefault="00802629" w:rsidP="00DA1F9D">
      <w:pPr>
        <w:pStyle w:val="NormalWeb"/>
        <w:spacing w:line="276" w:lineRule="auto"/>
        <w:rPr>
          <w:rFonts w:asciiTheme="minorHAnsi" w:hAnsiTheme="minorHAnsi"/>
          <w:i/>
          <w:sz w:val="22"/>
          <w:szCs w:val="22"/>
        </w:rPr>
      </w:pPr>
      <w:r w:rsidRPr="00E61267">
        <w:rPr>
          <w:rFonts w:asciiTheme="minorHAnsi" w:eastAsiaTheme="minorEastAsia" w:hAnsiTheme="minorHAnsi" w:cstheme="minorBidi"/>
          <w:b/>
          <w:i/>
          <w:sz w:val="22"/>
          <w:szCs w:val="22"/>
          <w:lang w:val="en"/>
        </w:rPr>
        <w:t>As o</w:t>
      </w:r>
      <w:r w:rsidR="00AE10A9" w:rsidRPr="00E61267">
        <w:rPr>
          <w:rFonts w:asciiTheme="minorHAnsi" w:eastAsiaTheme="minorEastAsia" w:hAnsiTheme="minorHAnsi" w:cstheme="minorBidi"/>
          <w:b/>
          <w:i/>
          <w:sz w:val="22"/>
          <w:szCs w:val="22"/>
          <w:lang w:val="en"/>
        </w:rPr>
        <w:t>f</w:t>
      </w:r>
      <w:r w:rsidR="00E61267" w:rsidRPr="00E61267">
        <w:rPr>
          <w:rFonts w:asciiTheme="minorHAnsi" w:eastAsiaTheme="minorEastAsia" w:hAnsiTheme="minorHAnsi" w:cstheme="minorBidi"/>
          <w:b/>
          <w:i/>
          <w:sz w:val="22"/>
          <w:szCs w:val="22"/>
          <w:lang w:val="en"/>
        </w:rPr>
        <w:t xml:space="preserve"> 13 </w:t>
      </w:r>
      <w:r w:rsidR="00D913AC" w:rsidRPr="00E61267">
        <w:rPr>
          <w:rFonts w:asciiTheme="minorHAnsi" w:eastAsiaTheme="minorEastAsia" w:hAnsiTheme="minorHAnsi" w:cstheme="minorBidi"/>
          <w:b/>
          <w:i/>
          <w:sz w:val="22"/>
          <w:szCs w:val="22"/>
          <w:lang w:val="en"/>
        </w:rPr>
        <w:t>April</w:t>
      </w:r>
      <w:r w:rsidRPr="00E61267">
        <w:rPr>
          <w:rFonts w:asciiTheme="minorHAnsi" w:eastAsiaTheme="minorEastAsia" w:hAnsiTheme="minorHAnsi" w:cstheme="minorBidi"/>
          <w:b/>
          <w:i/>
          <w:sz w:val="22"/>
          <w:szCs w:val="22"/>
          <w:lang w:val="en"/>
        </w:rPr>
        <w:t>, t</w:t>
      </w:r>
      <w:r w:rsidR="00DA1F9D" w:rsidRPr="00E61267">
        <w:rPr>
          <w:rFonts w:asciiTheme="minorHAnsi" w:eastAsiaTheme="minorEastAsia" w:hAnsiTheme="minorHAnsi" w:cstheme="minorBidi"/>
          <w:b/>
          <w:i/>
          <w:sz w:val="22"/>
          <w:szCs w:val="22"/>
          <w:lang w:val="en"/>
        </w:rPr>
        <w:t>he New Zealan</w:t>
      </w:r>
      <w:r w:rsidR="003A3B21" w:rsidRPr="00E61267">
        <w:rPr>
          <w:rFonts w:asciiTheme="minorHAnsi" w:eastAsiaTheme="minorEastAsia" w:hAnsiTheme="minorHAnsi" w:cstheme="minorBidi"/>
          <w:b/>
          <w:i/>
          <w:sz w:val="22"/>
          <w:szCs w:val="22"/>
          <w:lang w:val="en"/>
        </w:rPr>
        <w:t>d Drought Index (NZDI) map below shows</w:t>
      </w:r>
      <w:r w:rsidR="00461142" w:rsidRPr="00E61267">
        <w:rPr>
          <w:rFonts w:asciiTheme="minorHAnsi" w:eastAsiaTheme="minorEastAsia" w:hAnsiTheme="minorHAnsi" w:cstheme="minorBidi"/>
          <w:b/>
          <w:i/>
          <w:sz w:val="22"/>
          <w:szCs w:val="22"/>
          <w:lang w:val="en"/>
        </w:rPr>
        <w:t xml:space="preserve"> that</w:t>
      </w:r>
      <w:r w:rsidR="00E61267" w:rsidRPr="00E61267">
        <w:rPr>
          <w:rFonts w:asciiTheme="minorHAnsi" w:eastAsiaTheme="minorEastAsia" w:hAnsiTheme="minorHAnsi" w:cstheme="minorBidi"/>
          <w:b/>
          <w:i/>
          <w:sz w:val="22"/>
          <w:szCs w:val="22"/>
          <w:lang w:val="en"/>
        </w:rPr>
        <w:t xml:space="preserve"> </w:t>
      </w:r>
      <w:r w:rsidR="000C5105" w:rsidRPr="00E61267">
        <w:rPr>
          <w:rFonts w:asciiTheme="minorHAnsi" w:eastAsiaTheme="minorEastAsia" w:hAnsiTheme="minorHAnsi" w:cstheme="minorBidi"/>
          <w:b/>
          <w:i/>
          <w:sz w:val="22"/>
          <w:szCs w:val="22"/>
          <w:lang w:val="en"/>
        </w:rPr>
        <w:t>meteorological drought</w:t>
      </w:r>
      <w:r w:rsidR="00D913AC" w:rsidRPr="00E61267">
        <w:rPr>
          <w:rFonts w:asciiTheme="minorHAnsi" w:eastAsiaTheme="minorEastAsia" w:hAnsiTheme="minorHAnsi" w:cstheme="minorBidi"/>
          <w:b/>
          <w:i/>
          <w:sz w:val="22"/>
          <w:szCs w:val="22"/>
          <w:lang w:val="en"/>
        </w:rPr>
        <w:t xml:space="preserve"> remain</w:t>
      </w:r>
      <w:r w:rsidR="00E61267" w:rsidRPr="00E61267">
        <w:rPr>
          <w:rFonts w:asciiTheme="minorHAnsi" w:eastAsiaTheme="minorEastAsia" w:hAnsiTheme="minorHAnsi" w:cstheme="minorBidi"/>
          <w:b/>
          <w:i/>
          <w:sz w:val="22"/>
          <w:szCs w:val="22"/>
          <w:lang w:val="en"/>
        </w:rPr>
        <w:t>s</w:t>
      </w:r>
      <w:r w:rsidR="00D913AC" w:rsidRPr="00E61267">
        <w:rPr>
          <w:rFonts w:asciiTheme="minorHAnsi" w:eastAsiaTheme="minorEastAsia" w:hAnsiTheme="minorHAnsi" w:cstheme="minorBidi"/>
          <w:b/>
          <w:i/>
          <w:sz w:val="22"/>
          <w:szCs w:val="22"/>
          <w:lang w:val="en"/>
        </w:rPr>
        <w:t xml:space="preserve"> in place across parts of</w:t>
      </w:r>
      <w:r w:rsidR="00E61267" w:rsidRPr="00E61267">
        <w:rPr>
          <w:rFonts w:asciiTheme="minorHAnsi" w:eastAsiaTheme="minorEastAsia" w:hAnsiTheme="minorHAnsi" w:cstheme="minorBidi"/>
          <w:b/>
          <w:i/>
          <w:sz w:val="22"/>
          <w:szCs w:val="22"/>
          <w:lang w:val="en"/>
        </w:rPr>
        <w:t xml:space="preserve"> eastern Auckland and far northern Waikato</w:t>
      </w:r>
      <w:r w:rsidR="00D913AC" w:rsidRPr="00E61267">
        <w:rPr>
          <w:rFonts w:asciiTheme="minorHAnsi" w:eastAsiaTheme="minorEastAsia" w:hAnsiTheme="minorHAnsi" w:cstheme="minorBidi"/>
          <w:b/>
          <w:i/>
          <w:sz w:val="22"/>
          <w:szCs w:val="22"/>
          <w:lang w:val="en"/>
        </w:rPr>
        <w:t>, particularly</w:t>
      </w:r>
      <w:r w:rsidR="00E61267" w:rsidRPr="00E61267">
        <w:rPr>
          <w:rFonts w:asciiTheme="minorHAnsi" w:eastAsiaTheme="minorEastAsia" w:hAnsiTheme="minorHAnsi" w:cstheme="minorBidi"/>
          <w:b/>
          <w:i/>
          <w:sz w:val="22"/>
          <w:szCs w:val="22"/>
          <w:lang w:val="en"/>
        </w:rPr>
        <w:t xml:space="preserve"> in </w:t>
      </w:r>
      <w:r w:rsidR="00D913AC" w:rsidRPr="00E61267">
        <w:rPr>
          <w:rFonts w:asciiTheme="minorHAnsi" w:eastAsiaTheme="minorEastAsia" w:hAnsiTheme="minorHAnsi" w:cstheme="minorBidi"/>
          <w:b/>
          <w:i/>
          <w:sz w:val="22"/>
          <w:szCs w:val="22"/>
          <w:lang w:val="en"/>
        </w:rPr>
        <w:t>the Coromandel Peninsul</w:t>
      </w:r>
      <w:r w:rsidR="00E61267" w:rsidRPr="00E61267">
        <w:rPr>
          <w:rFonts w:asciiTheme="minorHAnsi" w:eastAsiaTheme="minorEastAsia" w:hAnsiTheme="minorHAnsi" w:cstheme="minorBidi"/>
          <w:b/>
          <w:i/>
          <w:sz w:val="22"/>
          <w:szCs w:val="22"/>
          <w:lang w:val="en"/>
        </w:rPr>
        <w:t>a where severe meteorological drought is found</w:t>
      </w:r>
      <w:r w:rsidR="000C5105" w:rsidRPr="00E61267">
        <w:rPr>
          <w:rFonts w:asciiTheme="minorHAnsi" w:eastAsiaTheme="minorEastAsia" w:hAnsiTheme="minorHAnsi" w:cstheme="minorBidi"/>
          <w:b/>
          <w:i/>
          <w:sz w:val="22"/>
          <w:szCs w:val="22"/>
          <w:lang w:val="en"/>
        </w:rPr>
        <w:t>.</w:t>
      </w:r>
      <w:r w:rsidR="00D913AC" w:rsidRPr="00E61267">
        <w:rPr>
          <w:rFonts w:asciiTheme="minorHAnsi" w:eastAsiaTheme="minorEastAsia" w:hAnsiTheme="minorHAnsi" w:cstheme="minorBidi"/>
          <w:b/>
          <w:i/>
          <w:sz w:val="22"/>
          <w:szCs w:val="22"/>
          <w:lang w:val="en"/>
        </w:rPr>
        <w:t xml:space="preserve"> M</w:t>
      </w:r>
      <w:r w:rsidR="00017032" w:rsidRPr="00E61267">
        <w:rPr>
          <w:rFonts w:asciiTheme="minorHAnsi" w:eastAsiaTheme="minorEastAsia" w:hAnsiTheme="minorHAnsi" w:cstheme="minorBidi"/>
          <w:b/>
          <w:i/>
          <w:sz w:val="22"/>
          <w:szCs w:val="22"/>
          <w:lang w:val="en"/>
        </w:rPr>
        <w:t>eteorological</w:t>
      </w:r>
      <w:r w:rsidR="00F100EE" w:rsidRPr="00E61267">
        <w:rPr>
          <w:rFonts w:asciiTheme="minorHAnsi" w:eastAsiaTheme="minorEastAsia" w:hAnsiTheme="minorHAnsi" w:cstheme="minorBidi"/>
          <w:b/>
          <w:i/>
          <w:sz w:val="22"/>
          <w:szCs w:val="22"/>
          <w:lang w:val="en"/>
        </w:rPr>
        <w:t xml:space="preserve"> drought</w:t>
      </w:r>
      <w:r w:rsidR="00E61267" w:rsidRPr="00E61267">
        <w:rPr>
          <w:rFonts w:asciiTheme="minorHAnsi" w:eastAsiaTheme="minorEastAsia" w:hAnsiTheme="minorHAnsi" w:cstheme="minorBidi"/>
          <w:b/>
          <w:i/>
          <w:sz w:val="22"/>
          <w:szCs w:val="22"/>
          <w:lang w:val="en"/>
        </w:rPr>
        <w:t xml:space="preserve"> is </w:t>
      </w:r>
      <w:r w:rsidR="00D913AC" w:rsidRPr="00E61267">
        <w:rPr>
          <w:rFonts w:asciiTheme="minorHAnsi" w:eastAsiaTheme="minorEastAsia" w:hAnsiTheme="minorHAnsi" w:cstheme="minorBidi"/>
          <w:b/>
          <w:i/>
          <w:sz w:val="22"/>
          <w:szCs w:val="22"/>
          <w:lang w:val="en"/>
        </w:rPr>
        <w:t>no longer found in the South Island</w:t>
      </w:r>
      <w:r w:rsidR="00B0572F" w:rsidRPr="00E61267">
        <w:rPr>
          <w:rFonts w:asciiTheme="minorHAnsi" w:eastAsiaTheme="minorEastAsia" w:hAnsiTheme="minorHAnsi" w:cstheme="minorBidi"/>
          <w:b/>
          <w:i/>
          <w:sz w:val="22"/>
          <w:szCs w:val="22"/>
          <w:lang w:val="en"/>
        </w:rPr>
        <w:t>.</w:t>
      </w:r>
      <w:r w:rsidR="00017032" w:rsidRPr="00E61267">
        <w:rPr>
          <w:rFonts w:asciiTheme="minorHAnsi" w:eastAsiaTheme="minorEastAsia" w:hAnsiTheme="minorHAnsi" w:cstheme="minorBidi"/>
          <w:b/>
          <w:i/>
          <w:sz w:val="22"/>
          <w:szCs w:val="22"/>
          <w:lang w:val="en"/>
        </w:rPr>
        <w:t xml:space="preserve"> </w:t>
      </w:r>
      <w:r w:rsidR="003C4F0F" w:rsidRPr="00E61267">
        <w:rPr>
          <w:rFonts w:asciiTheme="minorHAnsi" w:eastAsiaTheme="minorEastAsia" w:hAnsiTheme="minorHAnsi" w:cstheme="minorBidi"/>
          <w:i/>
          <w:sz w:val="22"/>
          <w:szCs w:val="22"/>
          <w:lang w:val="en"/>
        </w:rPr>
        <w:t xml:space="preserve">Please </w:t>
      </w:r>
      <w:r w:rsidR="003C4F0F" w:rsidRPr="002647AA">
        <w:rPr>
          <w:rFonts w:asciiTheme="minorHAnsi" w:eastAsiaTheme="minorEastAsia" w:hAnsiTheme="minorHAnsi" w:cstheme="minorBidi"/>
          <w:i/>
          <w:sz w:val="22"/>
          <w:szCs w:val="22"/>
          <w:lang w:val="en"/>
        </w:rPr>
        <w:t xml:space="preserve">note: some hotspots in the text above may not correspond with </w:t>
      </w:r>
      <w:r w:rsidR="00DA1F9D" w:rsidRPr="007908C6">
        <w:rPr>
          <w:rFonts w:asciiTheme="minorHAnsi" w:hAnsiTheme="minorHAnsi"/>
          <w:i/>
          <w:sz w:val="22"/>
          <w:szCs w:val="22"/>
        </w:rPr>
        <w:t>the NZDI map</w:t>
      </w:r>
      <w:r w:rsidR="00DB4FB9">
        <w:rPr>
          <w:rFonts w:asciiTheme="minorHAnsi" w:hAnsiTheme="minorHAnsi"/>
          <w:i/>
          <w:sz w:val="22"/>
          <w:szCs w:val="22"/>
        </w:rPr>
        <w:t xml:space="preserve">. This difference </w:t>
      </w:r>
      <w:r w:rsidR="00B70E27">
        <w:rPr>
          <w:rFonts w:asciiTheme="minorHAnsi" w:hAnsiTheme="minorHAnsi"/>
          <w:i/>
          <w:sz w:val="22"/>
          <w:szCs w:val="22"/>
        </w:rPr>
        <w:t>exists because</w:t>
      </w:r>
      <w:r w:rsidR="00DA1F9D" w:rsidRPr="007908C6">
        <w:rPr>
          <w:rFonts w:asciiTheme="minorHAnsi" w:hAnsiTheme="minorHAnsi"/>
          <w:i/>
          <w:sz w:val="22"/>
          <w:szCs w:val="22"/>
        </w:rPr>
        <w:t xml:space="preserve"> the NZDI uses additional dryness indices</w:t>
      </w:r>
      <w:r w:rsidR="00DB4FB9">
        <w:rPr>
          <w:rFonts w:asciiTheme="minorHAnsi" w:hAnsiTheme="minorHAnsi"/>
          <w:i/>
          <w:sz w:val="22"/>
          <w:szCs w:val="22"/>
        </w:rPr>
        <w:t>,</w:t>
      </w:r>
      <w:r w:rsidR="00DA1F9D" w:rsidRPr="007908C6">
        <w:rPr>
          <w:rFonts w:asciiTheme="minorHAnsi" w:hAnsiTheme="minorHAnsi"/>
          <w:i/>
          <w:sz w:val="22"/>
          <w:szCs w:val="22"/>
        </w:rPr>
        <w:t xml:space="preserve"> including one which integrates the rainfall deficit over the past 60 days. Changes are therefore slower to appear in the NZDI compared to </w:t>
      </w:r>
      <w:r w:rsidR="00DB4FB9" w:rsidRPr="007908C6">
        <w:rPr>
          <w:rFonts w:asciiTheme="minorHAnsi" w:hAnsiTheme="minorHAnsi"/>
          <w:i/>
          <w:sz w:val="22"/>
          <w:szCs w:val="22"/>
        </w:rPr>
        <w:t xml:space="preserve">soil moisture anomaly </w:t>
      </w:r>
      <w:r w:rsidR="00DB4FB9">
        <w:rPr>
          <w:rFonts w:asciiTheme="minorHAnsi" w:hAnsiTheme="minorHAnsi"/>
          <w:i/>
          <w:sz w:val="22"/>
          <w:szCs w:val="22"/>
        </w:rPr>
        <w:t>maps that are</w:t>
      </w:r>
      <w:r w:rsidR="00DA1F9D" w:rsidRPr="007908C6">
        <w:rPr>
          <w:rFonts w:asciiTheme="minorHAnsi" w:hAnsiTheme="minorHAnsi"/>
          <w:i/>
          <w:sz w:val="22"/>
          <w:szCs w:val="22"/>
        </w:rPr>
        <w:t xml:space="preserve"> instantaneous</w:t>
      </w:r>
      <w:r w:rsidR="00DB4FB9">
        <w:rPr>
          <w:rFonts w:asciiTheme="minorHAnsi" w:hAnsiTheme="minorHAnsi"/>
          <w:i/>
          <w:sz w:val="22"/>
          <w:szCs w:val="22"/>
        </w:rPr>
        <w:t>ly updated</w:t>
      </w:r>
      <w:r w:rsidR="00DA1F9D" w:rsidRPr="007908C6">
        <w:rPr>
          <w:rFonts w:asciiTheme="minorHAnsi" w:hAnsiTheme="minorHAnsi"/>
          <w:i/>
          <w:sz w:val="22"/>
          <w:szCs w:val="22"/>
        </w:rPr>
        <w:t>.</w:t>
      </w:r>
    </w:p>
    <w:p w14:paraId="04128CEA" w14:textId="5D2D8995" w:rsidR="00DC7C6B" w:rsidRPr="00DC7C6B" w:rsidRDefault="00DC7C6B" w:rsidP="00DC7C6B">
      <w:pPr>
        <w:spacing w:after="0" w:line="240" w:lineRule="auto"/>
        <w:rPr>
          <w:rFonts w:ascii="Times New Roman" w:eastAsia="Times New Roman" w:hAnsi="Times New Roman" w:cs="Times New Roman"/>
          <w:sz w:val="24"/>
          <w:szCs w:val="24"/>
          <w:lang w:eastAsia="en-US"/>
        </w:rPr>
      </w:pPr>
      <w:r w:rsidRPr="00DC7C6B">
        <w:rPr>
          <w:rFonts w:ascii="Times New Roman" w:eastAsia="Times New Roman" w:hAnsi="Times New Roman" w:cs="Times New Roman"/>
          <w:sz w:val="24"/>
          <w:szCs w:val="24"/>
          <w:lang w:eastAsia="en-US"/>
        </w:rPr>
        <w:lastRenderedPageBreak/>
        <w:fldChar w:fldCharType="begin"/>
      </w:r>
      <w:r w:rsidRPr="00DC7C6B">
        <w:rPr>
          <w:rFonts w:ascii="Times New Roman" w:eastAsia="Times New Roman" w:hAnsi="Times New Roman" w:cs="Times New Roman"/>
          <w:sz w:val="24"/>
          <w:szCs w:val="24"/>
          <w:lang w:eastAsia="en-US"/>
        </w:rPr>
        <w:instrText xml:space="preserve"> INCLUDEPICTURE "https://www.niwa.co.nz/static/climate/NZDI.png" \* MERGEFORMATINET </w:instrText>
      </w:r>
      <w:r w:rsidRPr="00DC7C6B">
        <w:rPr>
          <w:rFonts w:ascii="Times New Roman" w:eastAsia="Times New Roman" w:hAnsi="Times New Roman" w:cs="Times New Roman"/>
          <w:sz w:val="24"/>
          <w:szCs w:val="24"/>
          <w:lang w:eastAsia="en-US"/>
        </w:rPr>
        <w:fldChar w:fldCharType="separate"/>
      </w:r>
      <w:r w:rsidRPr="00DC7C6B">
        <w:rPr>
          <w:rFonts w:ascii="Times New Roman" w:eastAsia="Times New Roman" w:hAnsi="Times New Roman" w:cs="Times New Roman"/>
          <w:noProof/>
          <w:sz w:val="24"/>
          <w:szCs w:val="24"/>
          <w:lang w:eastAsia="en-US"/>
        </w:rPr>
        <w:drawing>
          <wp:inline distT="0" distB="0" distL="0" distR="0" wp14:anchorId="06AF09AB" wp14:editId="69F0E115">
            <wp:extent cx="5636172" cy="4579389"/>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wa.co.nz/static/climate/NZDI.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87689" cy="4621247"/>
                    </a:xfrm>
                    <a:prstGeom prst="rect">
                      <a:avLst/>
                    </a:prstGeom>
                    <a:noFill/>
                    <a:ln>
                      <a:noFill/>
                    </a:ln>
                  </pic:spPr>
                </pic:pic>
              </a:graphicData>
            </a:graphic>
          </wp:inline>
        </w:drawing>
      </w:r>
      <w:r w:rsidRPr="00DC7C6B">
        <w:rPr>
          <w:rFonts w:ascii="Times New Roman" w:eastAsia="Times New Roman" w:hAnsi="Times New Roman" w:cs="Times New Roman"/>
          <w:sz w:val="24"/>
          <w:szCs w:val="24"/>
          <w:lang w:eastAsia="en-US"/>
        </w:rPr>
        <w:fldChar w:fldCharType="end"/>
      </w:r>
    </w:p>
    <w:p w14:paraId="5A2672EA" w14:textId="5D02A47B" w:rsidR="00C62513" w:rsidRPr="006F7E5A" w:rsidRDefault="00C62513" w:rsidP="006F7E5A">
      <w:pPr>
        <w:pStyle w:val="NormalWeb"/>
        <w:spacing w:line="276" w:lineRule="auto"/>
        <w:rPr>
          <w:rFonts w:asciiTheme="minorHAnsi" w:eastAsiaTheme="minorEastAsia" w:hAnsiTheme="minorHAnsi" w:cstheme="minorBidi"/>
          <w:i/>
          <w:sz w:val="22"/>
          <w:szCs w:val="22"/>
          <w:lang w:val="en"/>
        </w:rPr>
      </w:pPr>
    </w:p>
    <w:sectPr w:rsidR="00C62513" w:rsidRPr="006F7E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0D4"/>
    <w:rsid w:val="000005AA"/>
    <w:rsid w:val="0000097E"/>
    <w:rsid w:val="000012A9"/>
    <w:rsid w:val="00001368"/>
    <w:rsid w:val="00001BFA"/>
    <w:rsid w:val="00002907"/>
    <w:rsid w:val="0000436E"/>
    <w:rsid w:val="0000501F"/>
    <w:rsid w:val="00007FD4"/>
    <w:rsid w:val="0001016E"/>
    <w:rsid w:val="00011DAD"/>
    <w:rsid w:val="000130E4"/>
    <w:rsid w:val="00013759"/>
    <w:rsid w:val="00013A38"/>
    <w:rsid w:val="000144F4"/>
    <w:rsid w:val="000166A4"/>
    <w:rsid w:val="00017032"/>
    <w:rsid w:val="00020E45"/>
    <w:rsid w:val="00022B79"/>
    <w:rsid w:val="000264CE"/>
    <w:rsid w:val="000311AB"/>
    <w:rsid w:val="00035F7F"/>
    <w:rsid w:val="00036A27"/>
    <w:rsid w:val="000372DD"/>
    <w:rsid w:val="00037657"/>
    <w:rsid w:val="00037FDE"/>
    <w:rsid w:val="00043045"/>
    <w:rsid w:val="000457B7"/>
    <w:rsid w:val="00046AF8"/>
    <w:rsid w:val="00054448"/>
    <w:rsid w:val="000551DB"/>
    <w:rsid w:val="00055938"/>
    <w:rsid w:val="00055DC7"/>
    <w:rsid w:val="000560D3"/>
    <w:rsid w:val="00056477"/>
    <w:rsid w:val="0006099E"/>
    <w:rsid w:val="0006204B"/>
    <w:rsid w:val="000620F0"/>
    <w:rsid w:val="000639BB"/>
    <w:rsid w:val="00063E35"/>
    <w:rsid w:val="00066CBF"/>
    <w:rsid w:val="000723C5"/>
    <w:rsid w:val="00073CD7"/>
    <w:rsid w:val="00080020"/>
    <w:rsid w:val="000810A7"/>
    <w:rsid w:val="000848D5"/>
    <w:rsid w:val="00086D7A"/>
    <w:rsid w:val="00087DDC"/>
    <w:rsid w:val="0009070C"/>
    <w:rsid w:val="000954CB"/>
    <w:rsid w:val="00095ADC"/>
    <w:rsid w:val="00095F19"/>
    <w:rsid w:val="00096D9A"/>
    <w:rsid w:val="000975D5"/>
    <w:rsid w:val="000A0865"/>
    <w:rsid w:val="000A1053"/>
    <w:rsid w:val="000A3B94"/>
    <w:rsid w:val="000A4CA4"/>
    <w:rsid w:val="000A56DE"/>
    <w:rsid w:val="000A6796"/>
    <w:rsid w:val="000A70AE"/>
    <w:rsid w:val="000B2914"/>
    <w:rsid w:val="000B405C"/>
    <w:rsid w:val="000B5C5E"/>
    <w:rsid w:val="000B625E"/>
    <w:rsid w:val="000B7F3D"/>
    <w:rsid w:val="000C0662"/>
    <w:rsid w:val="000C0D65"/>
    <w:rsid w:val="000C5105"/>
    <w:rsid w:val="000C5D02"/>
    <w:rsid w:val="000C5DF6"/>
    <w:rsid w:val="000C6C42"/>
    <w:rsid w:val="000C6FD1"/>
    <w:rsid w:val="000C77D1"/>
    <w:rsid w:val="000D079E"/>
    <w:rsid w:val="000D16D2"/>
    <w:rsid w:val="000D31CE"/>
    <w:rsid w:val="000D5041"/>
    <w:rsid w:val="000D51EA"/>
    <w:rsid w:val="000D59A2"/>
    <w:rsid w:val="000D7585"/>
    <w:rsid w:val="000E0928"/>
    <w:rsid w:val="000E3CCB"/>
    <w:rsid w:val="000E4D2B"/>
    <w:rsid w:val="000E7A78"/>
    <w:rsid w:val="000F00C1"/>
    <w:rsid w:val="000F03CA"/>
    <w:rsid w:val="000F10D0"/>
    <w:rsid w:val="000F1D75"/>
    <w:rsid w:val="000F2661"/>
    <w:rsid w:val="000F271A"/>
    <w:rsid w:val="000F54A4"/>
    <w:rsid w:val="000F622C"/>
    <w:rsid w:val="000F752C"/>
    <w:rsid w:val="001031CA"/>
    <w:rsid w:val="001040B8"/>
    <w:rsid w:val="00106C6D"/>
    <w:rsid w:val="0011011F"/>
    <w:rsid w:val="00111C5A"/>
    <w:rsid w:val="00115138"/>
    <w:rsid w:val="00115850"/>
    <w:rsid w:val="00115B3E"/>
    <w:rsid w:val="00116687"/>
    <w:rsid w:val="0011774F"/>
    <w:rsid w:val="0012067C"/>
    <w:rsid w:val="00121494"/>
    <w:rsid w:val="001214FA"/>
    <w:rsid w:val="00122240"/>
    <w:rsid w:val="001231F4"/>
    <w:rsid w:val="00127A68"/>
    <w:rsid w:val="00131F17"/>
    <w:rsid w:val="00135218"/>
    <w:rsid w:val="001355BD"/>
    <w:rsid w:val="00136C39"/>
    <w:rsid w:val="00137321"/>
    <w:rsid w:val="00137B1F"/>
    <w:rsid w:val="00140756"/>
    <w:rsid w:val="00141604"/>
    <w:rsid w:val="00144979"/>
    <w:rsid w:val="00146016"/>
    <w:rsid w:val="00146D5D"/>
    <w:rsid w:val="001513E3"/>
    <w:rsid w:val="00151501"/>
    <w:rsid w:val="00151DEE"/>
    <w:rsid w:val="001526CF"/>
    <w:rsid w:val="00154507"/>
    <w:rsid w:val="00157235"/>
    <w:rsid w:val="0016009A"/>
    <w:rsid w:val="001631E2"/>
    <w:rsid w:val="00163722"/>
    <w:rsid w:val="0016408C"/>
    <w:rsid w:val="001657AC"/>
    <w:rsid w:val="00170F00"/>
    <w:rsid w:val="0017156B"/>
    <w:rsid w:val="0017328F"/>
    <w:rsid w:val="0017352C"/>
    <w:rsid w:val="00173747"/>
    <w:rsid w:val="001739C9"/>
    <w:rsid w:val="00175095"/>
    <w:rsid w:val="00175F53"/>
    <w:rsid w:val="001767EE"/>
    <w:rsid w:val="00176EA6"/>
    <w:rsid w:val="0017707F"/>
    <w:rsid w:val="00177F0C"/>
    <w:rsid w:val="001807A8"/>
    <w:rsid w:val="00181D8C"/>
    <w:rsid w:val="001829D3"/>
    <w:rsid w:val="00182ED1"/>
    <w:rsid w:val="00184283"/>
    <w:rsid w:val="0018518E"/>
    <w:rsid w:val="00185F8D"/>
    <w:rsid w:val="00186ADC"/>
    <w:rsid w:val="0019050E"/>
    <w:rsid w:val="00190D1A"/>
    <w:rsid w:val="0019702A"/>
    <w:rsid w:val="001A1F34"/>
    <w:rsid w:val="001A2D69"/>
    <w:rsid w:val="001A37B9"/>
    <w:rsid w:val="001A40DF"/>
    <w:rsid w:val="001A4240"/>
    <w:rsid w:val="001A6B19"/>
    <w:rsid w:val="001A7C14"/>
    <w:rsid w:val="001A7CE4"/>
    <w:rsid w:val="001B042B"/>
    <w:rsid w:val="001B093E"/>
    <w:rsid w:val="001B5393"/>
    <w:rsid w:val="001B635A"/>
    <w:rsid w:val="001B67E9"/>
    <w:rsid w:val="001B7DF5"/>
    <w:rsid w:val="001D182D"/>
    <w:rsid w:val="001D1876"/>
    <w:rsid w:val="001D31D3"/>
    <w:rsid w:val="001D6210"/>
    <w:rsid w:val="001D6B40"/>
    <w:rsid w:val="001E1201"/>
    <w:rsid w:val="001E41B2"/>
    <w:rsid w:val="001E4567"/>
    <w:rsid w:val="001E6555"/>
    <w:rsid w:val="001E6808"/>
    <w:rsid w:val="001E7A23"/>
    <w:rsid w:val="001F12DD"/>
    <w:rsid w:val="001F134E"/>
    <w:rsid w:val="001F1E1E"/>
    <w:rsid w:val="001F7079"/>
    <w:rsid w:val="001F70FB"/>
    <w:rsid w:val="00200496"/>
    <w:rsid w:val="00200E02"/>
    <w:rsid w:val="00202EF5"/>
    <w:rsid w:val="002030B3"/>
    <w:rsid w:val="00205B31"/>
    <w:rsid w:val="00210A43"/>
    <w:rsid w:val="00211C07"/>
    <w:rsid w:val="00212CB2"/>
    <w:rsid w:val="0021318B"/>
    <w:rsid w:val="002154F4"/>
    <w:rsid w:val="002225EB"/>
    <w:rsid w:val="00224E19"/>
    <w:rsid w:val="00224F7E"/>
    <w:rsid w:val="00230C43"/>
    <w:rsid w:val="00231855"/>
    <w:rsid w:val="00231A8C"/>
    <w:rsid w:val="00233DA0"/>
    <w:rsid w:val="002356B8"/>
    <w:rsid w:val="00242897"/>
    <w:rsid w:val="00244910"/>
    <w:rsid w:val="00244CB9"/>
    <w:rsid w:val="00246740"/>
    <w:rsid w:val="002475EE"/>
    <w:rsid w:val="00254E92"/>
    <w:rsid w:val="00255CF3"/>
    <w:rsid w:val="00256F27"/>
    <w:rsid w:val="00260F69"/>
    <w:rsid w:val="0026157D"/>
    <w:rsid w:val="00261A50"/>
    <w:rsid w:val="002647AA"/>
    <w:rsid w:val="00265632"/>
    <w:rsid w:val="00271893"/>
    <w:rsid w:val="00272933"/>
    <w:rsid w:val="0027372F"/>
    <w:rsid w:val="00281D82"/>
    <w:rsid w:val="00282557"/>
    <w:rsid w:val="0028260C"/>
    <w:rsid w:val="002839AC"/>
    <w:rsid w:val="00283CEC"/>
    <w:rsid w:val="0028669E"/>
    <w:rsid w:val="002869A1"/>
    <w:rsid w:val="00290196"/>
    <w:rsid w:val="00291AC3"/>
    <w:rsid w:val="00291DD3"/>
    <w:rsid w:val="00292A8F"/>
    <w:rsid w:val="0029481B"/>
    <w:rsid w:val="00294AE4"/>
    <w:rsid w:val="00296077"/>
    <w:rsid w:val="00296214"/>
    <w:rsid w:val="002A11A3"/>
    <w:rsid w:val="002A5136"/>
    <w:rsid w:val="002A705B"/>
    <w:rsid w:val="002A79EB"/>
    <w:rsid w:val="002A7B1C"/>
    <w:rsid w:val="002B07CA"/>
    <w:rsid w:val="002B246A"/>
    <w:rsid w:val="002B37F3"/>
    <w:rsid w:val="002B3F50"/>
    <w:rsid w:val="002B5B85"/>
    <w:rsid w:val="002B7337"/>
    <w:rsid w:val="002C2CE1"/>
    <w:rsid w:val="002C2F43"/>
    <w:rsid w:val="002C5C95"/>
    <w:rsid w:val="002C6318"/>
    <w:rsid w:val="002D5907"/>
    <w:rsid w:val="002E0DDB"/>
    <w:rsid w:val="002E1404"/>
    <w:rsid w:val="002E2298"/>
    <w:rsid w:val="002E306A"/>
    <w:rsid w:val="002E3BBB"/>
    <w:rsid w:val="002E41BC"/>
    <w:rsid w:val="002E4A09"/>
    <w:rsid w:val="002E5A04"/>
    <w:rsid w:val="002E66A4"/>
    <w:rsid w:val="002F2502"/>
    <w:rsid w:val="002F5027"/>
    <w:rsid w:val="002F55F5"/>
    <w:rsid w:val="002F59AE"/>
    <w:rsid w:val="002F5B89"/>
    <w:rsid w:val="002F5DA4"/>
    <w:rsid w:val="002F7AAD"/>
    <w:rsid w:val="002F7AC9"/>
    <w:rsid w:val="00306C4F"/>
    <w:rsid w:val="00307132"/>
    <w:rsid w:val="00313C28"/>
    <w:rsid w:val="00314A78"/>
    <w:rsid w:val="0031645E"/>
    <w:rsid w:val="00321C70"/>
    <w:rsid w:val="00322A73"/>
    <w:rsid w:val="00322EA8"/>
    <w:rsid w:val="00323692"/>
    <w:rsid w:val="00323E1E"/>
    <w:rsid w:val="00323F92"/>
    <w:rsid w:val="00324DE6"/>
    <w:rsid w:val="00325EF0"/>
    <w:rsid w:val="00326A27"/>
    <w:rsid w:val="003311CD"/>
    <w:rsid w:val="003314E2"/>
    <w:rsid w:val="003350F7"/>
    <w:rsid w:val="00335DE6"/>
    <w:rsid w:val="00337A9E"/>
    <w:rsid w:val="003427CD"/>
    <w:rsid w:val="003445B9"/>
    <w:rsid w:val="0034686F"/>
    <w:rsid w:val="003469D3"/>
    <w:rsid w:val="00346E7B"/>
    <w:rsid w:val="0035000F"/>
    <w:rsid w:val="0035001A"/>
    <w:rsid w:val="0035008F"/>
    <w:rsid w:val="00352C52"/>
    <w:rsid w:val="003607E7"/>
    <w:rsid w:val="003649A8"/>
    <w:rsid w:val="00372DF5"/>
    <w:rsid w:val="00374941"/>
    <w:rsid w:val="003763F0"/>
    <w:rsid w:val="00380ED5"/>
    <w:rsid w:val="0038219C"/>
    <w:rsid w:val="00383659"/>
    <w:rsid w:val="00384200"/>
    <w:rsid w:val="0038487B"/>
    <w:rsid w:val="003862A1"/>
    <w:rsid w:val="003908EF"/>
    <w:rsid w:val="003926EE"/>
    <w:rsid w:val="0039297F"/>
    <w:rsid w:val="00394580"/>
    <w:rsid w:val="00397B49"/>
    <w:rsid w:val="003A2046"/>
    <w:rsid w:val="003A2096"/>
    <w:rsid w:val="003A2A82"/>
    <w:rsid w:val="003A3566"/>
    <w:rsid w:val="003A399A"/>
    <w:rsid w:val="003A3B21"/>
    <w:rsid w:val="003A41E4"/>
    <w:rsid w:val="003A4803"/>
    <w:rsid w:val="003B125A"/>
    <w:rsid w:val="003B2C94"/>
    <w:rsid w:val="003B665C"/>
    <w:rsid w:val="003C09CA"/>
    <w:rsid w:val="003C0B55"/>
    <w:rsid w:val="003C0FFD"/>
    <w:rsid w:val="003C1DFD"/>
    <w:rsid w:val="003C43F3"/>
    <w:rsid w:val="003C4F0F"/>
    <w:rsid w:val="003C6941"/>
    <w:rsid w:val="003C6A79"/>
    <w:rsid w:val="003C6BC9"/>
    <w:rsid w:val="003C74C8"/>
    <w:rsid w:val="003C791D"/>
    <w:rsid w:val="003D60EF"/>
    <w:rsid w:val="003D6F91"/>
    <w:rsid w:val="003D719D"/>
    <w:rsid w:val="003E05BD"/>
    <w:rsid w:val="003E09A1"/>
    <w:rsid w:val="003E3592"/>
    <w:rsid w:val="003E5845"/>
    <w:rsid w:val="003F1CB6"/>
    <w:rsid w:val="003F282C"/>
    <w:rsid w:val="003F322D"/>
    <w:rsid w:val="003F6567"/>
    <w:rsid w:val="003F667A"/>
    <w:rsid w:val="003F681B"/>
    <w:rsid w:val="004030FD"/>
    <w:rsid w:val="00405578"/>
    <w:rsid w:val="004101A6"/>
    <w:rsid w:val="00411E01"/>
    <w:rsid w:val="0041291C"/>
    <w:rsid w:val="00412DB9"/>
    <w:rsid w:val="00413BD6"/>
    <w:rsid w:val="004222A3"/>
    <w:rsid w:val="004236AC"/>
    <w:rsid w:val="00426C71"/>
    <w:rsid w:val="00432247"/>
    <w:rsid w:val="0043304B"/>
    <w:rsid w:val="004343B7"/>
    <w:rsid w:val="00434977"/>
    <w:rsid w:val="004362CA"/>
    <w:rsid w:val="00437A81"/>
    <w:rsid w:val="00443E5D"/>
    <w:rsid w:val="0044456B"/>
    <w:rsid w:val="004449C7"/>
    <w:rsid w:val="00444D70"/>
    <w:rsid w:val="00445351"/>
    <w:rsid w:val="00446219"/>
    <w:rsid w:val="00447A4C"/>
    <w:rsid w:val="0045116E"/>
    <w:rsid w:val="00451856"/>
    <w:rsid w:val="00452F18"/>
    <w:rsid w:val="00453D01"/>
    <w:rsid w:val="00456A84"/>
    <w:rsid w:val="00460D5E"/>
    <w:rsid w:val="00461037"/>
    <w:rsid w:val="00461142"/>
    <w:rsid w:val="00462C3C"/>
    <w:rsid w:val="0046369D"/>
    <w:rsid w:val="004638B1"/>
    <w:rsid w:val="00465C12"/>
    <w:rsid w:val="00466979"/>
    <w:rsid w:val="00472195"/>
    <w:rsid w:val="00472B16"/>
    <w:rsid w:val="00477D2D"/>
    <w:rsid w:val="00480E79"/>
    <w:rsid w:val="00484679"/>
    <w:rsid w:val="00484999"/>
    <w:rsid w:val="004854B5"/>
    <w:rsid w:val="0048756C"/>
    <w:rsid w:val="00487ADA"/>
    <w:rsid w:val="004918EC"/>
    <w:rsid w:val="00493432"/>
    <w:rsid w:val="00495EE2"/>
    <w:rsid w:val="0049625E"/>
    <w:rsid w:val="004A0CC4"/>
    <w:rsid w:val="004A175E"/>
    <w:rsid w:val="004A2622"/>
    <w:rsid w:val="004A2697"/>
    <w:rsid w:val="004A32C7"/>
    <w:rsid w:val="004A4CBC"/>
    <w:rsid w:val="004A61A2"/>
    <w:rsid w:val="004B0C4A"/>
    <w:rsid w:val="004B378E"/>
    <w:rsid w:val="004B6801"/>
    <w:rsid w:val="004C0908"/>
    <w:rsid w:val="004C0955"/>
    <w:rsid w:val="004C1260"/>
    <w:rsid w:val="004C2342"/>
    <w:rsid w:val="004C314C"/>
    <w:rsid w:val="004C42A9"/>
    <w:rsid w:val="004C492E"/>
    <w:rsid w:val="004C748B"/>
    <w:rsid w:val="004D15E3"/>
    <w:rsid w:val="004D1CDA"/>
    <w:rsid w:val="004D29A5"/>
    <w:rsid w:val="004D33DF"/>
    <w:rsid w:val="004D3AE6"/>
    <w:rsid w:val="004D465F"/>
    <w:rsid w:val="004D7D96"/>
    <w:rsid w:val="004E446C"/>
    <w:rsid w:val="004E55AA"/>
    <w:rsid w:val="004F06DD"/>
    <w:rsid w:val="004F0F67"/>
    <w:rsid w:val="004F3349"/>
    <w:rsid w:val="004F7BF7"/>
    <w:rsid w:val="00503BF1"/>
    <w:rsid w:val="0050661B"/>
    <w:rsid w:val="00506972"/>
    <w:rsid w:val="00507466"/>
    <w:rsid w:val="00510DF7"/>
    <w:rsid w:val="00513D25"/>
    <w:rsid w:val="00514733"/>
    <w:rsid w:val="0051651B"/>
    <w:rsid w:val="0052052F"/>
    <w:rsid w:val="005207D2"/>
    <w:rsid w:val="005226EC"/>
    <w:rsid w:val="0053212D"/>
    <w:rsid w:val="00535A5A"/>
    <w:rsid w:val="005378C4"/>
    <w:rsid w:val="005438E9"/>
    <w:rsid w:val="00543940"/>
    <w:rsid w:val="00546860"/>
    <w:rsid w:val="00550283"/>
    <w:rsid w:val="00550AD7"/>
    <w:rsid w:val="0055294A"/>
    <w:rsid w:val="0055629B"/>
    <w:rsid w:val="0055657F"/>
    <w:rsid w:val="0055759A"/>
    <w:rsid w:val="00560260"/>
    <w:rsid w:val="00562D4F"/>
    <w:rsid w:val="0056323F"/>
    <w:rsid w:val="005639E9"/>
    <w:rsid w:val="005660C8"/>
    <w:rsid w:val="00570774"/>
    <w:rsid w:val="00571363"/>
    <w:rsid w:val="00571775"/>
    <w:rsid w:val="0057203E"/>
    <w:rsid w:val="005738DA"/>
    <w:rsid w:val="00573FF3"/>
    <w:rsid w:val="00575641"/>
    <w:rsid w:val="00576073"/>
    <w:rsid w:val="005770B1"/>
    <w:rsid w:val="0058053A"/>
    <w:rsid w:val="00582A62"/>
    <w:rsid w:val="00584468"/>
    <w:rsid w:val="00584D1D"/>
    <w:rsid w:val="00584DB4"/>
    <w:rsid w:val="00590978"/>
    <w:rsid w:val="00590E23"/>
    <w:rsid w:val="00591293"/>
    <w:rsid w:val="0059361A"/>
    <w:rsid w:val="005945F1"/>
    <w:rsid w:val="00595028"/>
    <w:rsid w:val="005952E4"/>
    <w:rsid w:val="00596B0C"/>
    <w:rsid w:val="00597DF3"/>
    <w:rsid w:val="005A0931"/>
    <w:rsid w:val="005A1573"/>
    <w:rsid w:val="005A1A25"/>
    <w:rsid w:val="005A203A"/>
    <w:rsid w:val="005A37FB"/>
    <w:rsid w:val="005A6349"/>
    <w:rsid w:val="005A68B6"/>
    <w:rsid w:val="005A7731"/>
    <w:rsid w:val="005A7B72"/>
    <w:rsid w:val="005C0570"/>
    <w:rsid w:val="005C0D69"/>
    <w:rsid w:val="005C112B"/>
    <w:rsid w:val="005C43C7"/>
    <w:rsid w:val="005C5672"/>
    <w:rsid w:val="005C662E"/>
    <w:rsid w:val="005C6772"/>
    <w:rsid w:val="005C6819"/>
    <w:rsid w:val="005D01AD"/>
    <w:rsid w:val="005D03BA"/>
    <w:rsid w:val="005D11A7"/>
    <w:rsid w:val="005D1D78"/>
    <w:rsid w:val="005D27B9"/>
    <w:rsid w:val="005D33CD"/>
    <w:rsid w:val="005D52CF"/>
    <w:rsid w:val="005D5BA2"/>
    <w:rsid w:val="005D7054"/>
    <w:rsid w:val="005E12FB"/>
    <w:rsid w:val="005E351E"/>
    <w:rsid w:val="005E3704"/>
    <w:rsid w:val="005E4198"/>
    <w:rsid w:val="005E5B84"/>
    <w:rsid w:val="005E60CA"/>
    <w:rsid w:val="005E617E"/>
    <w:rsid w:val="005E67DE"/>
    <w:rsid w:val="005E686A"/>
    <w:rsid w:val="005E6AD9"/>
    <w:rsid w:val="005E7020"/>
    <w:rsid w:val="005E77AF"/>
    <w:rsid w:val="005F09D7"/>
    <w:rsid w:val="005F0C9A"/>
    <w:rsid w:val="005F2503"/>
    <w:rsid w:val="005F2683"/>
    <w:rsid w:val="005F3100"/>
    <w:rsid w:val="005F45AB"/>
    <w:rsid w:val="005F475A"/>
    <w:rsid w:val="005F4F4A"/>
    <w:rsid w:val="005F5687"/>
    <w:rsid w:val="005F78A4"/>
    <w:rsid w:val="006002ED"/>
    <w:rsid w:val="0060353A"/>
    <w:rsid w:val="006044FF"/>
    <w:rsid w:val="00605C9E"/>
    <w:rsid w:val="00606400"/>
    <w:rsid w:val="006066C0"/>
    <w:rsid w:val="00607807"/>
    <w:rsid w:val="006106B4"/>
    <w:rsid w:val="00610741"/>
    <w:rsid w:val="00611E79"/>
    <w:rsid w:val="00612009"/>
    <w:rsid w:val="00612C3A"/>
    <w:rsid w:val="00614538"/>
    <w:rsid w:val="0061560B"/>
    <w:rsid w:val="006166E0"/>
    <w:rsid w:val="00616737"/>
    <w:rsid w:val="00622F3A"/>
    <w:rsid w:val="006332C8"/>
    <w:rsid w:val="006335AF"/>
    <w:rsid w:val="00636630"/>
    <w:rsid w:val="00637136"/>
    <w:rsid w:val="00637E1E"/>
    <w:rsid w:val="00640496"/>
    <w:rsid w:val="0064189B"/>
    <w:rsid w:val="00641911"/>
    <w:rsid w:val="00643275"/>
    <w:rsid w:val="006440B3"/>
    <w:rsid w:val="006466CE"/>
    <w:rsid w:val="006475E5"/>
    <w:rsid w:val="00647B0A"/>
    <w:rsid w:val="0065000C"/>
    <w:rsid w:val="006512B5"/>
    <w:rsid w:val="00651C76"/>
    <w:rsid w:val="00652141"/>
    <w:rsid w:val="00652EBF"/>
    <w:rsid w:val="006530B2"/>
    <w:rsid w:val="00654008"/>
    <w:rsid w:val="00657C25"/>
    <w:rsid w:val="00661547"/>
    <w:rsid w:val="00664D1F"/>
    <w:rsid w:val="00664E56"/>
    <w:rsid w:val="006655F5"/>
    <w:rsid w:val="00667CDB"/>
    <w:rsid w:val="0067121D"/>
    <w:rsid w:val="00672448"/>
    <w:rsid w:val="00673856"/>
    <w:rsid w:val="00673A3B"/>
    <w:rsid w:val="00674C99"/>
    <w:rsid w:val="00674F92"/>
    <w:rsid w:val="00677531"/>
    <w:rsid w:val="00677593"/>
    <w:rsid w:val="0067767E"/>
    <w:rsid w:val="00684918"/>
    <w:rsid w:val="0068737D"/>
    <w:rsid w:val="006900AD"/>
    <w:rsid w:val="006906BD"/>
    <w:rsid w:val="00690E3F"/>
    <w:rsid w:val="006935F4"/>
    <w:rsid w:val="006939E6"/>
    <w:rsid w:val="00693CF6"/>
    <w:rsid w:val="0069579C"/>
    <w:rsid w:val="00696670"/>
    <w:rsid w:val="006A0CB8"/>
    <w:rsid w:val="006A1C0D"/>
    <w:rsid w:val="006A54DE"/>
    <w:rsid w:val="006A6F55"/>
    <w:rsid w:val="006A72B3"/>
    <w:rsid w:val="006B07ED"/>
    <w:rsid w:val="006B0F04"/>
    <w:rsid w:val="006B117E"/>
    <w:rsid w:val="006B1CB1"/>
    <w:rsid w:val="006B2378"/>
    <w:rsid w:val="006B2A28"/>
    <w:rsid w:val="006B2CD5"/>
    <w:rsid w:val="006B2EE9"/>
    <w:rsid w:val="006B40A1"/>
    <w:rsid w:val="006B483C"/>
    <w:rsid w:val="006C2B5A"/>
    <w:rsid w:val="006C534B"/>
    <w:rsid w:val="006C5527"/>
    <w:rsid w:val="006C58C7"/>
    <w:rsid w:val="006C5DD8"/>
    <w:rsid w:val="006C7F00"/>
    <w:rsid w:val="006D0F7B"/>
    <w:rsid w:val="006D133D"/>
    <w:rsid w:val="006D2AEF"/>
    <w:rsid w:val="006D550D"/>
    <w:rsid w:val="006D60BC"/>
    <w:rsid w:val="006D76BD"/>
    <w:rsid w:val="006D7AFE"/>
    <w:rsid w:val="006D7D55"/>
    <w:rsid w:val="006E14A6"/>
    <w:rsid w:val="006E2633"/>
    <w:rsid w:val="006E29F2"/>
    <w:rsid w:val="006E727A"/>
    <w:rsid w:val="006E7474"/>
    <w:rsid w:val="006F18C7"/>
    <w:rsid w:val="006F271F"/>
    <w:rsid w:val="006F59E8"/>
    <w:rsid w:val="006F62B3"/>
    <w:rsid w:val="006F6668"/>
    <w:rsid w:val="006F6781"/>
    <w:rsid w:val="006F7E5A"/>
    <w:rsid w:val="006F7E95"/>
    <w:rsid w:val="0070030B"/>
    <w:rsid w:val="0070280B"/>
    <w:rsid w:val="007069B2"/>
    <w:rsid w:val="00707CC1"/>
    <w:rsid w:val="00712BB7"/>
    <w:rsid w:val="007135CF"/>
    <w:rsid w:val="00713A7C"/>
    <w:rsid w:val="00714BA3"/>
    <w:rsid w:val="007150CA"/>
    <w:rsid w:val="00715A5D"/>
    <w:rsid w:val="00716460"/>
    <w:rsid w:val="00717602"/>
    <w:rsid w:val="00723832"/>
    <w:rsid w:val="007238D7"/>
    <w:rsid w:val="00723DB5"/>
    <w:rsid w:val="00724749"/>
    <w:rsid w:val="00724C7B"/>
    <w:rsid w:val="0073075D"/>
    <w:rsid w:val="00732B50"/>
    <w:rsid w:val="007354ED"/>
    <w:rsid w:val="00735AD9"/>
    <w:rsid w:val="007364E0"/>
    <w:rsid w:val="007365D9"/>
    <w:rsid w:val="00737C76"/>
    <w:rsid w:val="00741584"/>
    <w:rsid w:val="007432E5"/>
    <w:rsid w:val="00743A6E"/>
    <w:rsid w:val="00743CCB"/>
    <w:rsid w:val="00744346"/>
    <w:rsid w:val="0074615E"/>
    <w:rsid w:val="00751602"/>
    <w:rsid w:val="00752A08"/>
    <w:rsid w:val="00755769"/>
    <w:rsid w:val="00755C58"/>
    <w:rsid w:val="007606A1"/>
    <w:rsid w:val="007620AA"/>
    <w:rsid w:val="0076243E"/>
    <w:rsid w:val="00762C5F"/>
    <w:rsid w:val="00763868"/>
    <w:rsid w:val="00764AA8"/>
    <w:rsid w:val="00764C7F"/>
    <w:rsid w:val="00764F05"/>
    <w:rsid w:val="0076626B"/>
    <w:rsid w:val="00766EF1"/>
    <w:rsid w:val="00770296"/>
    <w:rsid w:val="00771183"/>
    <w:rsid w:val="0077152D"/>
    <w:rsid w:val="00771ADE"/>
    <w:rsid w:val="00771C6F"/>
    <w:rsid w:val="00775386"/>
    <w:rsid w:val="007754A6"/>
    <w:rsid w:val="00777804"/>
    <w:rsid w:val="00777E2F"/>
    <w:rsid w:val="00780D48"/>
    <w:rsid w:val="00781C8F"/>
    <w:rsid w:val="00783C45"/>
    <w:rsid w:val="0078405E"/>
    <w:rsid w:val="0078482D"/>
    <w:rsid w:val="007853C9"/>
    <w:rsid w:val="00786BE7"/>
    <w:rsid w:val="00787BF6"/>
    <w:rsid w:val="007908C6"/>
    <w:rsid w:val="00791A6B"/>
    <w:rsid w:val="00792AE1"/>
    <w:rsid w:val="007963A5"/>
    <w:rsid w:val="007969F2"/>
    <w:rsid w:val="007977F2"/>
    <w:rsid w:val="007A147F"/>
    <w:rsid w:val="007A293A"/>
    <w:rsid w:val="007A31BD"/>
    <w:rsid w:val="007A4501"/>
    <w:rsid w:val="007A6861"/>
    <w:rsid w:val="007A70C1"/>
    <w:rsid w:val="007A72E9"/>
    <w:rsid w:val="007A755E"/>
    <w:rsid w:val="007A78F6"/>
    <w:rsid w:val="007A7EF8"/>
    <w:rsid w:val="007B0972"/>
    <w:rsid w:val="007B5964"/>
    <w:rsid w:val="007B7946"/>
    <w:rsid w:val="007C07FC"/>
    <w:rsid w:val="007C0DF2"/>
    <w:rsid w:val="007C0E5E"/>
    <w:rsid w:val="007C2C52"/>
    <w:rsid w:val="007C3BE7"/>
    <w:rsid w:val="007C4840"/>
    <w:rsid w:val="007C5A09"/>
    <w:rsid w:val="007D0C44"/>
    <w:rsid w:val="007D2B37"/>
    <w:rsid w:val="007D5DCB"/>
    <w:rsid w:val="007D672A"/>
    <w:rsid w:val="007D7D90"/>
    <w:rsid w:val="007E0292"/>
    <w:rsid w:val="007E06E1"/>
    <w:rsid w:val="007E0FC8"/>
    <w:rsid w:val="007E109A"/>
    <w:rsid w:val="007E23D6"/>
    <w:rsid w:val="007E29D1"/>
    <w:rsid w:val="007E2E52"/>
    <w:rsid w:val="007E7090"/>
    <w:rsid w:val="007F14F4"/>
    <w:rsid w:val="007F1B34"/>
    <w:rsid w:val="007F1BAC"/>
    <w:rsid w:val="007F345D"/>
    <w:rsid w:val="007F3E97"/>
    <w:rsid w:val="007F4488"/>
    <w:rsid w:val="007F557B"/>
    <w:rsid w:val="007F6B86"/>
    <w:rsid w:val="007F7B4B"/>
    <w:rsid w:val="00800164"/>
    <w:rsid w:val="00802629"/>
    <w:rsid w:val="008029BC"/>
    <w:rsid w:val="00803EC6"/>
    <w:rsid w:val="00805C12"/>
    <w:rsid w:val="00806E47"/>
    <w:rsid w:val="00807A4D"/>
    <w:rsid w:val="00807D51"/>
    <w:rsid w:val="00812BD3"/>
    <w:rsid w:val="00813E84"/>
    <w:rsid w:val="00813F9D"/>
    <w:rsid w:val="00814150"/>
    <w:rsid w:val="00814B0A"/>
    <w:rsid w:val="00815F1D"/>
    <w:rsid w:val="00817BB7"/>
    <w:rsid w:val="00820E6B"/>
    <w:rsid w:val="0082134B"/>
    <w:rsid w:val="008217FD"/>
    <w:rsid w:val="008227E6"/>
    <w:rsid w:val="00823864"/>
    <w:rsid w:val="00823999"/>
    <w:rsid w:val="00824461"/>
    <w:rsid w:val="00824838"/>
    <w:rsid w:val="00824E19"/>
    <w:rsid w:val="00830E36"/>
    <w:rsid w:val="00831260"/>
    <w:rsid w:val="0083133A"/>
    <w:rsid w:val="00832C96"/>
    <w:rsid w:val="0083444D"/>
    <w:rsid w:val="008357A5"/>
    <w:rsid w:val="00836429"/>
    <w:rsid w:val="00837DE3"/>
    <w:rsid w:val="008433CB"/>
    <w:rsid w:val="00843F50"/>
    <w:rsid w:val="0084708A"/>
    <w:rsid w:val="00847CBE"/>
    <w:rsid w:val="00847CF7"/>
    <w:rsid w:val="008505A4"/>
    <w:rsid w:val="008518B8"/>
    <w:rsid w:val="008524A9"/>
    <w:rsid w:val="00852846"/>
    <w:rsid w:val="00852E3B"/>
    <w:rsid w:val="0085465A"/>
    <w:rsid w:val="008561D4"/>
    <w:rsid w:val="00856248"/>
    <w:rsid w:val="00856806"/>
    <w:rsid w:val="00860421"/>
    <w:rsid w:val="00861FBD"/>
    <w:rsid w:val="00862A7C"/>
    <w:rsid w:val="00862C0C"/>
    <w:rsid w:val="00867CE3"/>
    <w:rsid w:val="008710E7"/>
    <w:rsid w:val="00872CA5"/>
    <w:rsid w:val="008730C8"/>
    <w:rsid w:val="00873521"/>
    <w:rsid w:val="00873DF9"/>
    <w:rsid w:val="008748B2"/>
    <w:rsid w:val="00875DFF"/>
    <w:rsid w:val="008764D4"/>
    <w:rsid w:val="00880727"/>
    <w:rsid w:val="00883054"/>
    <w:rsid w:val="00884C17"/>
    <w:rsid w:val="0088667A"/>
    <w:rsid w:val="008873F4"/>
    <w:rsid w:val="00890510"/>
    <w:rsid w:val="00892671"/>
    <w:rsid w:val="00892AF2"/>
    <w:rsid w:val="008957BE"/>
    <w:rsid w:val="00896849"/>
    <w:rsid w:val="008976B7"/>
    <w:rsid w:val="008A0449"/>
    <w:rsid w:val="008A15C9"/>
    <w:rsid w:val="008A1ED2"/>
    <w:rsid w:val="008A2DA5"/>
    <w:rsid w:val="008A2FD1"/>
    <w:rsid w:val="008A4B74"/>
    <w:rsid w:val="008A6964"/>
    <w:rsid w:val="008B2D25"/>
    <w:rsid w:val="008B509B"/>
    <w:rsid w:val="008B6049"/>
    <w:rsid w:val="008B7726"/>
    <w:rsid w:val="008C1C9A"/>
    <w:rsid w:val="008C2C45"/>
    <w:rsid w:val="008D247C"/>
    <w:rsid w:val="008D26CE"/>
    <w:rsid w:val="008D3008"/>
    <w:rsid w:val="008D3A74"/>
    <w:rsid w:val="008D6295"/>
    <w:rsid w:val="008D6D04"/>
    <w:rsid w:val="008E3468"/>
    <w:rsid w:val="008E5489"/>
    <w:rsid w:val="008E555F"/>
    <w:rsid w:val="008E62AD"/>
    <w:rsid w:val="008E7532"/>
    <w:rsid w:val="008F0D67"/>
    <w:rsid w:val="008F12A2"/>
    <w:rsid w:val="008F2574"/>
    <w:rsid w:val="008F3390"/>
    <w:rsid w:val="008F7E2F"/>
    <w:rsid w:val="0090086D"/>
    <w:rsid w:val="00901846"/>
    <w:rsid w:val="00901A7A"/>
    <w:rsid w:val="00901E1F"/>
    <w:rsid w:val="00902368"/>
    <w:rsid w:val="0090561B"/>
    <w:rsid w:val="00905A48"/>
    <w:rsid w:val="009063F7"/>
    <w:rsid w:val="00906F34"/>
    <w:rsid w:val="00906F36"/>
    <w:rsid w:val="00907D0C"/>
    <w:rsid w:val="00907DD4"/>
    <w:rsid w:val="00911102"/>
    <w:rsid w:val="009116FD"/>
    <w:rsid w:val="00913467"/>
    <w:rsid w:val="009206F2"/>
    <w:rsid w:val="009211AF"/>
    <w:rsid w:val="009215F0"/>
    <w:rsid w:val="0092229E"/>
    <w:rsid w:val="00923C35"/>
    <w:rsid w:val="00924DD2"/>
    <w:rsid w:val="00924DDA"/>
    <w:rsid w:val="00926314"/>
    <w:rsid w:val="0093025D"/>
    <w:rsid w:val="009307F3"/>
    <w:rsid w:val="00930963"/>
    <w:rsid w:val="0093238D"/>
    <w:rsid w:val="009350CF"/>
    <w:rsid w:val="00935FCF"/>
    <w:rsid w:val="00941FDF"/>
    <w:rsid w:val="00944D6C"/>
    <w:rsid w:val="00946B01"/>
    <w:rsid w:val="0094703B"/>
    <w:rsid w:val="00947B6F"/>
    <w:rsid w:val="00952BB8"/>
    <w:rsid w:val="00956F3D"/>
    <w:rsid w:val="0095788B"/>
    <w:rsid w:val="00957D31"/>
    <w:rsid w:val="00957F3C"/>
    <w:rsid w:val="0096002D"/>
    <w:rsid w:val="00961E29"/>
    <w:rsid w:val="0097207D"/>
    <w:rsid w:val="00974A12"/>
    <w:rsid w:val="00975D4F"/>
    <w:rsid w:val="009774F7"/>
    <w:rsid w:val="00980A73"/>
    <w:rsid w:val="00980B33"/>
    <w:rsid w:val="00980E50"/>
    <w:rsid w:val="009847F9"/>
    <w:rsid w:val="00984D26"/>
    <w:rsid w:val="00986247"/>
    <w:rsid w:val="0098688C"/>
    <w:rsid w:val="00987438"/>
    <w:rsid w:val="009874D7"/>
    <w:rsid w:val="00991903"/>
    <w:rsid w:val="0099219E"/>
    <w:rsid w:val="00993733"/>
    <w:rsid w:val="00994674"/>
    <w:rsid w:val="00994B01"/>
    <w:rsid w:val="00997784"/>
    <w:rsid w:val="009A29D9"/>
    <w:rsid w:val="009A4D4E"/>
    <w:rsid w:val="009A581C"/>
    <w:rsid w:val="009A5E20"/>
    <w:rsid w:val="009B45D4"/>
    <w:rsid w:val="009B498F"/>
    <w:rsid w:val="009B50C3"/>
    <w:rsid w:val="009B5768"/>
    <w:rsid w:val="009C1500"/>
    <w:rsid w:val="009C1DB7"/>
    <w:rsid w:val="009C54FC"/>
    <w:rsid w:val="009C61A9"/>
    <w:rsid w:val="009C727A"/>
    <w:rsid w:val="009D19AA"/>
    <w:rsid w:val="009D43A3"/>
    <w:rsid w:val="009D6968"/>
    <w:rsid w:val="009D7018"/>
    <w:rsid w:val="009E07DD"/>
    <w:rsid w:val="009E0942"/>
    <w:rsid w:val="009E0C0C"/>
    <w:rsid w:val="009E1343"/>
    <w:rsid w:val="009E47DD"/>
    <w:rsid w:val="009E5E4A"/>
    <w:rsid w:val="009E5ECD"/>
    <w:rsid w:val="009F0E8D"/>
    <w:rsid w:val="009F2AAF"/>
    <w:rsid w:val="009F31AA"/>
    <w:rsid w:val="009F48D3"/>
    <w:rsid w:val="009F68CD"/>
    <w:rsid w:val="009F77EC"/>
    <w:rsid w:val="009F789F"/>
    <w:rsid w:val="009F79A5"/>
    <w:rsid w:val="009F7F9E"/>
    <w:rsid w:val="00A00D09"/>
    <w:rsid w:val="00A01EA2"/>
    <w:rsid w:val="00A0236A"/>
    <w:rsid w:val="00A0652F"/>
    <w:rsid w:val="00A06D25"/>
    <w:rsid w:val="00A12B77"/>
    <w:rsid w:val="00A12FDF"/>
    <w:rsid w:val="00A135AC"/>
    <w:rsid w:val="00A14F06"/>
    <w:rsid w:val="00A17D4A"/>
    <w:rsid w:val="00A22111"/>
    <w:rsid w:val="00A254CA"/>
    <w:rsid w:val="00A257EF"/>
    <w:rsid w:val="00A25B25"/>
    <w:rsid w:val="00A267D5"/>
    <w:rsid w:val="00A30982"/>
    <w:rsid w:val="00A34609"/>
    <w:rsid w:val="00A34C6F"/>
    <w:rsid w:val="00A40197"/>
    <w:rsid w:val="00A407CB"/>
    <w:rsid w:val="00A41771"/>
    <w:rsid w:val="00A42195"/>
    <w:rsid w:val="00A43CFB"/>
    <w:rsid w:val="00A46C1A"/>
    <w:rsid w:val="00A5614B"/>
    <w:rsid w:val="00A60BAF"/>
    <w:rsid w:val="00A60EE6"/>
    <w:rsid w:val="00A6175D"/>
    <w:rsid w:val="00A6252F"/>
    <w:rsid w:val="00A64296"/>
    <w:rsid w:val="00A64FC6"/>
    <w:rsid w:val="00A660A7"/>
    <w:rsid w:val="00A66814"/>
    <w:rsid w:val="00A672F1"/>
    <w:rsid w:val="00A708AB"/>
    <w:rsid w:val="00A70D4C"/>
    <w:rsid w:val="00A71151"/>
    <w:rsid w:val="00A7193D"/>
    <w:rsid w:val="00A719FC"/>
    <w:rsid w:val="00A72094"/>
    <w:rsid w:val="00A74DBE"/>
    <w:rsid w:val="00A76434"/>
    <w:rsid w:val="00A76497"/>
    <w:rsid w:val="00A77467"/>
    <w:rsid w:val="00A77710"/>
    <w:rsid w:val="00A8023F"/>
    <w:rsid w:val="00A81C86"/>
    <w:rsid w:val="00A8273F"/>
    <w:rsid w:val="00A827EF"/>
    <w:rsid w:val="00A82F1A"/>
    <w:rsid w:val="00A84DF5"/>
    <w:rsid w:val="00A856D9"/>
    <w:rsid w:val="00A87040"/>
    <w:rsid w:val="00A87636"/>
    <w:rsid w:val="00A94083"/>
    <w:rsid w:val="00A9425D"/>
    <w:rsid w:val="00AA00AC"/>
    <w:rsid w:val="00AA07C3"/>
    <w:rsid w:val="00AA1C90"/>
    <w:rsid w:val="00AA4048"/>
    <w:rsid w:val="00AA4E90"/>
    <w:rsid w:val="00AA6EE5"/>
    <w:rsid w:val="00AA72FD"/>
    <w:rsid w:val="00AA7682"/>
    <w:rsid w:val="00AB1732"/>
    <w:rsid w:val="00AB2FED"/>
    <w:rsid w:val="00AB3241"/>
    <w:rsid w:val="00AB3758"/>
    <w:rsid w:val="00AB3C42"/>
    <w:rsid w:val="00AB4B79"/>
    <w:rsid w:val="00AB6D7D"/>
    <w:rsid w:val="00AB73AD"/>
    <w:rsid w:val="00AB73ED"/>
    <w:rsid w:val="00AB796F"/>
    <w:rsid w:val="00AC1A1B"/>
    <w:rsid w:val="00AD2DAD"/>
    <w:rsid w:val="00AD3F0F"/>
    <w:rsid w:val="00AD5D4B"/>
    <w:rsid w:val="00AD7D45"/>
    <w:rsid w:val="00AE10A9"/>
    <w:rsid w:val="00AE20B0"/>
    <w:rsid w:val="00AE5080"/>
    <w:rsid w:val="00AE6771"/>
    <w:rsid w:val="00AF2DFE"/>
    <w:rsid w:val="00AF3BFB"/>
    <w:rsid w:val="00AF4AE9"/>
    <w:rsid w:val="00AF592C"/>
    <w:rsid w:val="00AF6588"/>
    <w:rsid w:val="00AF6B08"/>
    <w:rsid w:val="00AF6C0F"/>
    <w:rsid w:val="00AF6E47"/>
    <w:rsid w:val="00B02738"/>
    <w:rsid w:val="00B03B8D"/>
    <w:rsid w:val="00B05123"/>
    <w:rsid w:val="00B0572F"/>
    <w:rsid w:val="00B10FD1"/>
    <w:rsid w:val="00B11581"/>
    <w:rsid w:val="00B11F27"/>
    <w:rsid w:val="00B12164"/>
    <w:rsid w:val="00B12254"/>
    <w:rsid w:val="00B12F92"/>
    <w:rsid w:val="00B13B97"/>
    <w:rsid w:val="00B144B6"/>
    <w:rsid w:val="00B16915"/>
    <w:rsid w:val="00B23B57"/>
    <w:rsid w:val="00B24605"/>
    <w:rsid w:val="00B261E4"/>
    <w:rsid w:val="00B27308"/>
    <w:rsid w:val="00B31665"/>
    <w:rsid w:val="00B31A15"/>
    <w:rsid w:val="00B33A63"/>
    <w:rsid w:val="00B36457"/>
    <w:rsid w:val="00B370A8"/>
    <w:rsid w:val="00B40DDC"/>
    <w:rsid w:val="00B414A8"/>
    <w:rsid w:val="00B42047"/>
    <w:rsid w:val="00B42A90"/>
    <w:rsid w:val="00B45162"/>
    <w:rsid w:val="00B50714"/>
    <w:rsid w:val="00B550D4"/>
    <w:rsid w:val="00B55BE0"/>
    <w:rsid w:val="00B55E6B"/>
    <w:rsid w:val="00B60613"/>
    <w:rsid w:val="00B60754"/>
    <w:rsid w:val="00B6091A"/>
    <w:rsid w:val="00B62D44"/>
    <w:rsid w:val="00B634F9"/>
    <w:rsid w:val="00B63A5C"/>
    <w:rsid w:val="00B63EA1"/>
    <w:rsid w:val="00B67ABF"/>
    <w:rsid w:val="00B70AB9"/>
    <w:rsid w:val="00B70E27"/>
    <w:rsid w:val="00B74736"/>
    <w:rsid w:val="00B75A7E"/>
    <w:rsid w:val="00B76D09"/>
    <w:rsid w:val="00B80020"/>
    <w:rsid w:val="00B8126E"/>
    <w:rsid w:val="00B8298D"/>
    <w:rsid w:val="00B82BF5"/>
    <w:rsid w:val="00B83E83"/>
    <w:rsid w:val="00B85411"/>
    <w:rsid w:val="00B856C6"/>
    <w:rsid w:val="00B86403"/>
    <w:rsid w:val="00B92100"/>
    <w:rsid w:val="00B92B34"/>
    <w:rsid w:val="00B92EF7"/>
    <w:rsid w:val="00B960BE"/>
    <w:rsid w:val="00B96263"/>
    <w:rsid w:val="00B9646A"/>
    <w:rsid w:val="00BA29D2"/>
    <w:rsid w:val="00BA35F7"/>
    <w:rsid w:val="00BA3671"/>
    <w:rsid w:val="00BA7BBC"/>
    <w:rsid w:val="00BA7DC8"/>
    <w:rsid w:val="00BB0E8E"/>
    <w:rsid w:val="00BB110E"/>
    <w:rsid w:val="00BB17AC"/>
    <w:rsid w:val="00BB21B1"/>
    <w:rsid w:val="00BB3729"/>
    <w:rsid w:val="00BB7705"/>
    <w:rsid w:val="00BC1433"/>
    <w:rsid w:val="00BC27F6"/>
    <w:rsid w:val="00BC50C1"/>
    <w:rsid w:val="00BC5DD4"/>
    <w:rsid w:val="00BC6F25"/>
    <w:rsid w:val="00BD1F8C"/>
    <w:rsid w:val="00BD2C0C"/>
    <w:rsid w:val="00BD2F61"/>
    <w:rsid w:val="00BD3405"/>
    <w:rsid w:val="00BD3840"/>
    <w:rsid w:val="00BE15D0"/>
    <w:rsid w:val="00BE1B6A"/>
    <w:rsid w:val="00BE40B8"/>
    <w:rsid w:val="00BE6B92"/>
    <w:rsid w:val="00BF03A0"/>
    <w:rsid w:val="00BF0767"/>
    <w:rsid w:val="00BF08C6"/>
    <w:rsid w:val="00BF307F"/>
    <w:rsid w:val="00BF4AB6"/>
    <w:rsid w:val="00C002C7"/>
    <w:rsid w:val="00C00F1E"/>
    <w:rsid w:val="00C0259E"/>
    <w:rsid w:val="00C0292A"/>
    <w:rsid w:val="00C0324A"/>
    <w:rsid w:val="00C0450C"/>
    <w:rsid w:val="00C06994"/>
    <w:rsid w:val="00C07D67"/>
    <w:rsid w:val="00C13A85"/>
    <w:rsid w:val="00C14513"/>
    <w:rsid w:val="00C153E9"/>
    <w:rsid w:val="00C15ABF"/>
    <w:rsid w:val="00C24A08"/>
    <w:rsid w:val="00C25692"/>
    <w:rsid w:val="00C25D44"/>
    <w:rsid w:val="00C3282C"/>
    <w:rsid w:val="00C33140"/>
    <w:rsid w:val="00C33B88"/>
    <w:rsid w:val="00C34CDE"/>
    <w:rsid w:val="00C35BA5"/>
    <w:rsid w:val="00C36195"/>
    <w:rsid w:val="00C40E79"/>
    <w:rsid w:val="00C41CB5"/>
    <w:rsid w:val="00C43159"/>
    <w:rsid w:val="00C4347D"/>
    <w:rsid w:val="00C436DB"/>
    <w:rsid w:val="00C45911"/>
    <w:rsid w:val="00C45F01"/>
    <w:rsid w:val="00C52C37"/>
    <w:rsid w:val="00C55C9F"/>
    <w:rsid w:val="00C56228"/>
    <w:rsid w:val="00C56A91"/>
    <w:rsid w:val="00C57D53"/>
    <w:rsid w:val="00C60339"/>
    <w:rsid w:val="00C61AEF"/>
    <w:rsid w:val="00C62513"/>
    <w:rsid w:val="00C6339D"/>
    <w:rsid w:val="00C63C2E"/>
    <w:rsid w:val="00C63CB5"/>
    <w:rsid w:val="00C64D07"/>
    <w:rsid w:val="00C66BF3"/>
    <w:rsid w:val="00C67019"/>
    <w:rsid w:val="00C70765"/>
    <w:rsid w:val="00C72F10"/>
    <w:rsid w:val="00C73E15"/>
    <w:rsid w:val="00C73E2D"/>
    <w:rsid w:val="00C74934"/>
    <w:rsid w:val="00C765CC"/>
    <w:rsid w:val="00C76B94"/>
    <w:rsid w:val="00C77775"/>
    <w:rsid w:val="00C7790F"/>
    <w:rsid w:val="00C80D0B"/>
    <w:rsid w:val="00C8285E"/>
    <w:rsid w:val="00C83960"/>
    <w:rsid w:val="00C857F8"/>
    <w:rsid w:val="00C859BB"/>
    <w:rsid w:val="00C87A8F"/>
    <w:rsid w:val="00C87E43"/>
    <w:rsid w:val="00C90672"/>
    <w:rsid w:val="00C9152F"/>
    <w:rsid w:val="00C95DBD"/>
    <w:rsid w:val="00CA14CE"/>
    <w:rsid w:val="00CA15DE"/>
    <w:rsid w:val="00CA172D"/>
    <w:rsid w:val="00CA2921"/>
    <w:rsid w:val="00CA3AD1"/>
    <w:rsid w:val="00CA5432"/>
    <w:rsid w:val="00CA54C9"/>
    <w:rsid w:val="00CA73B2"/>
    <w:rsid w:val="00CB1399"/>
    <w:rsid w:val="00CB1FEA"/>
    <w:rsid w:val="00CB2656"/>
    <w:rsid w:val="00CB3F98"/>
    <w:rsid w:val="00CB3FC8"/>
    <w:rsid w:val="00CB60D2"/>
    <w:rsid w:val="00CB62BA"/>
    <w:rsid w:val="00CB694C"/>
    <w:rsid w:val="00CB6C85"/>
    <w:rsid w:val="00CB6F64"/>
    <w:rsid w:val="00CB7399"/>
    <w:rsid w:val="00CB79F2"/>
    <w:rsid w:val="00CC01CC"/>
    <w:rsid w:val="00CC4AB0"/>
    <w:rsid w:val="00CC5AA3"/>
    <w:rsid w:val="00CC5AE5"/>
    <w:rsid w:val="00CD05CC"/>
    <w:rsid w:val="00CD12BA"/>
    <w:rsid w:val="00CD234D"/>
    <w:rsid w:val="00CD5F52"/>
    <w:rsid w:val="00CD72BC"/>
    <w:rsid w:val="00CD761B"/>
    <w:rsid w:val="00CD7759"/>
    <w:rsid w:val="00CD7CF7"/>
    <w:rsid w:val="00CD7EDA"/>
    <w:rsid w:val="00CE062A"/>
    <w:rsid w:val="00CE2096"/>
    <w:rsid w:val="00CE2339"/>
    <w:rsid w:val="00CE3857"/>
    <w:rsid w:val="00CE7449"/>
    <w:rsid w:val="00CF07E3"/>
    <w:rsid w:val="00CF24CF"/>
    <w:rsid w:val="00CF2AE7"/>
    <w:rsid w:val="00CF3212"/>
    <w:rsid w:val="00CF3325"/>
    <w:rsid w:val="00CF3BB6"/>
    <w:rsid w:val="00CF4A92"/>
    <w:rsid w:val="00CF710A"/>
    <w:rsid w:val="00CF7BA3"/>
    <w:rsid w:val="00D0484D"/>
    <w:rsid w:val="00D05A9E"/>
    <w:rsid w:val="00D05B6E"/>
    <w:rsid w:val="00D104DB"/>
    <w:rsid w:val="00D1057F"/>
    <w:rsid w:val="00D10A5E"/>
    <w:rsid w:val="00D10E54"/>
    <w:rsid w:val="00D111D5"/>
    <w:rsid w:val="00D1161E"/>
    <w:rsid w:val="00D1229E"/>
    <w:rsid w:val="00D136B8"/>
    <w:rsid w:val="00D14676"/>
    <w:rsid w:val="00D14A2E"/>
    <w:rsid w:val="00D16936"/>
    <w:rsid w:val="00D16DC2"/>
    <w:rsid w:val="00D179D8"/>
    <w:rsid w:val="00D23E0C"/>
    <w:rsid w:val="00D24584"/>
    <w:rsid w:val="00D25D70"/>
    <w:rsid w:val="00D25F20"/>
    <w:rsid w:val="00D2691E"/>
    <w:rsid w:val="00D26F6B"/>
    <w:rsid w:val="00D27758"/>
    <w:rsid w:val="00D322A0"/>
    <w:rsid w:val="00D32ED4"/>
    <w:rsid w:val="00D33CB7"/>
    <w:rsid w:val="00D34517"/>
    <w:rsid w:val="00D35089"/>
    <w:rsid w:val="00D361B5"/>
    <w:rsid w:val="00D3681D"/>
    <w:rsid w:val="00D3753F"/>
    <w:rsid w:val="00D375D2"/>
    <w:rsid w:val="00D37C64"/>
    <w:rsid w:val="00D40665"/>
    <w:rsid w:val="00D434E3"/>
    <w:rsid w:val="00D434EA"/>
    <w:rsid w:val="00D44537"/>
    <w:rsid w:val="00D44C8D"/>
    <w:rsid w:val="00D4696E"/>
    <w:rsid w:val="00D47FC4"/>
    <w:rsid w:val="00D51591"/>
    <w:rsid w:val="00D5223B"/>
    <w:rsid w:val="00D52DE4"/>
    <w:rsid w:val="00D54175"/>
    <w:rsid w:val="00D54DD4"/>
    <w:rsid w:val="00D54EB0"/>
    <w:rsid w:val="00D576FB"/>
    <w:rsid w:val="00D61146"/>
    <w:rsid w:val="00D6197A"/>
    <w:rsid w:val="00D62182"/>
    <w:rsid w:val="00D62F40"/>
    <w:rsid w:val="00D63039"/>
    <w:rsid w:val="00D63E21"/>
    <w:rsid w:val="00D649FD"/>
    <w:rsid w:val="00D66842"/>
    <w:rsid w:val="00D66A14"/>
    <w:rsid w:val="00D67F3E"/>
    <w:rsid w:val="00D704C6"/>
    <w:rsid w:val="00D717AC"/>
    <w:rsid w:val="00D73727"/>
    <w:rsid w:val="00D73EC6"/>
    <w:rsid w:val="00D80920"/>
    <w:rsid w:val="00D8192C"/>
    <w:rsid w:val="00D83296"/>
    <w:rsid w:val="00D8347F"/>
    <w:rsid w:val="00D85420"/>
    <w:rsid w:val="00D86BFC"/>
    <w:rsid w:val="00D913AC"/>
    <w:rsid w:val="00D933C9"/>
    <w:rsid w:val="00D94804"/>
    <w:rsid w:val="00D953ED"/>
    <w:rsid w:val="00D95DD4"/>
    <w:rsid w:val="00DA11F0"/>
    <w:rsid w:val="00DA1F9D"/>
    <w:rsid w:val="00DA22B4"/>
    <w:rsid w:val="00DA35A3"/>
    <w:rsid w:val="00DA3BF7"/>
    <w:rsid w:val="00DA4CE3"/>
    <w:rsid w:val="00DA608A"/>
    <w:rsid w:val="00DA72C9"/>
    <w:rsid w:val="00DA7786"/>
    <w:rsid w:val="00DB1E6E"/>
    <w:rsid w:val="00DB20D6"/>
    <w:rsid w:val="00DB24E5"/>
    <w:rsid w:val="00DB4FB9"/>
    <w:rsid w:val="00DB65C6"/>
    <w:rsid w:val="00DB68C3"/>
    <w:rsid w:val="00DB6D80"/>
    <w:rsid w:val="00DB7159"/>
    <w:rsid w:val="00DB74A6"/>
    <w:rsid w:val="00DC0399"/>
    <w:rsid w:val="00DC1F51"/>
    <w:rsid w:val="00DC2042"/>
    <w:rsid w:val="00DC2C71"/>
    <w:rsid w:val="00DC2E59"/>
    <w:rsid w:val="00DC3A5C"/>
    <w:rsid w:val="00DC5B73"/>
    <w:rsid w:val="00DC62FB"/>
    <w:rsid w:val="00DC6424"/>
    <w:rsid w:val="00DC7C6B"/>
    <w:rsid w:val="00DD0834"/>
    <w:rsid w:val="00DD1265"/>
    <w:rsid w:val="00DD1CDF"/>
    <w:rsid w:val="00DD2D9D"/>
    <w:rsid w:val="00DD3EB0"/>
    <w:rsid w:val="00DD4053"/>
    <w:rsid w:val="00DD7527"/>
    <w:rsid w:val="00DD7963"/>
    <w:rsid w:val="00DD79F9"/>
    <w:rsid w:val="00DE1BC3"/>
    <w:rsid w:val="00DE21B8"/>
    <w:rsid w:val="00DE2A3B"/>
    <w:rsid w:val="00DE339C"/>
    <w:rsid w:val="00DE3A51"/>
    <w:rsid w:val="00DE47CF"/>
    <w:rsid w:val="00DE5CA9"/>
    <w:rsid w:val="00DE6CC0"/>
    <w:rsid w:val="00DE7BCA"/>
    <w:rsid w:val="00DF3956"/>
    <w:rsid w:val="00DF442E"/>
    <w:rsid w:val="00DF5605"/>
    <w:rsid w:val="00DF5B7E"/>
    <w:rsid w:val="00E00982"/>
    <w:rsid w:val="00E01649"/>
    <w:rsid w:val="00E03DDA"/>
    <w:rsid w:val="00E066C4"/>
    <w:rsid w:val="00E07FDF"/>
    <w:rsid w:val="00E12637"/>
    <w:rsid w:val="00E12A05"/>
    <w:rsid w:val="00E12C4E"/>
    <w:rsid w:val="00E15C6D"/>
    <w:rsid w:val="00E20941"/>
    <w:rsid w:val="00E20A26"/>
    <w:rsid w:val="00E263FF"/>
    <w:rsid w:val="00E2674E"/>
    <w:rsid w:val="00E27147"/>
    <w:rsid w:val="00E27A38"/>
    <w:rsid w:val="00E27FB8"/>
    <w:rsid w:val="00E30DDD"/>
    <w:rsid w:val="00E32769"/>
    <w:rsid w:val="00E355B2"/>
    <w:rsid w:val="00E362DD"/>
    <w:rsid w:val="00E366C7"/>
    <w:rsid w:val="00E4409F"/>
    <w:rsid w:val="00E46C8E"/>
    <w:rsid w:val="00E53C58"/>
    <w:rsid w:val="00E54C1C"/>
    <w:rsid w:val="00E55FD5"/>
    <w:rsid w:val="00E578CA"/>
    <w:rsid w:val="00E61267"/>
    <w:rsid w:val="00E615BA"/>
    <w:rsid w:val="00E634A6"/>
    <w:rsid w:val="00E665C8"/>
    <w:rsid w:val="00E67B59"/>
    <w:rsid w:val="00E70534"/>
    <w:rsid w:val="00E714D5"/>
    <w:rsid w:val="00E717E9"/>
    <w:rsid w:val="00E71A70"/>
    <w:rsid w:val="00E727C6"/>
    <w:rsid w:val="00E749DF"/>
    <w:rsid w:val="00E7658B"/>
    <w:rsid w:val="00E8194F"/>
    <w:rsid w:val="00E819B5"/>
    <w:rsid w:val="00E932E4"/>
    <w:rsid w:val="00E963F9"/>
    <w:rsid w:val="00E97318"/>
    <w:rsid w:val="00E97874"/>
    <w:rsid w:val="00EA122D"/>
    <w:rsid w:val="00EA1651"/>
    <w:rsid w:val="00EA1A74"/>
    <w:rsid w:val="00EA1F57"/>
    <w:rsid w:val="00EA2223"/>
    <w:rsid w:val="00EA35DA"/>
    <w:rsid w:val="00EA4769"/>
    <w:rsid w:val="00EA5A1A"/>
    <w:rsid w:val="00EA7112"/>
    <w:rsid w:val="00EB0149"/>
    <w:rsid w:val="00EB12D7"/>
    <w:rsid w:val="00EB2776"/>
    <w:rsid w:val="00EC042D"/>
    <w:rsid w:val="00EC15DA"/>
    <w:rsid w:val="00EC2B23"/>
    <w:rsid w:val="00EC5BA6"/>
    <w:rsid w:val="00EC7B98"/>
    <w:rsid w:val="00EC7CBC"/>
    <w:rsid w:val="00ED1038"/>
    <w:rsid w:val="00ED3BD5"/>
    <w:rsid w:val="00EE0CD7"/>
    <w:rsid w:val="00EE15B1"/>
    <w:rsid w:val="00EE3776"/>
    <w:rsid w:val="00EE6F05"/>
    <w:rsid w:val="00EE6F0A"/>
    <w:rsid w:val="00EE79F4"/>
    <w:rsid w:val="00F02FEF"/>
    <w:rsid w:val="00F0333D"/>
    <w:rsid w:val="00F03804"/>
    <w:rsid w:val="00F039E8"/>
    <w:rsid w:val="00F0530B"/>
    <w:rsid w:val="00F05312"/>
    <w:rsid w:val="00F05458"/>
    <w:rsid w:val="00F06982"/>
    <w:rsid w:val="00F06F3E"/>
    <w:rsid w:val="00F07034"/>
    <w:rsid w:val="00F100EE"/>
    <w:rsid w:val="00F10C1F"/>
    <w:rsid w:val="00F120E6"/>
    <w:rsid w:val="00F14697"/>
    <w:rsid w:val="00F15887"/>
    <w:rsid w:val="00F176DD"/>
    <w:rsid w:val="00F20338"/>
    <w:rsid w:val="00F2475A"/>
    <w:rsid w:val="00F300AC"/>
    <w:rsid w:val="00F305A4"/>
    <w:rsid w:val="00F323DF"/>
    <w:rsid w:val="00F3352F"/>
    <w:rsid w:val="00F33C89"/>
    <w:rsid w:val="00F33D6E"/>
    <w:rsid w:val="00F343B6"/>
    <w:rsid w:val="00F4101A"/>
    <w:rsid w:val="00F410FF"/>
    <w:rsid w:val="00F413CB"/>
    <w:rsid w:val="00F43F72"/>
    <w:rsid w:val="00F4536A"/>
    <w:rsid w:val="00F45403"/>
    <w:rsid w:val="00F4611E"/>
    <w:rsid w:val="00F46F64"/>
    <w:rsid w:val="00F47031"/>
    <w:rsid w:val="00F504F2"/>
    <w:rsid w:val="00F521EF"/>
    <w:rsid w:val="00F52AB8"/>
    <w:rsid w:val="00F53415"/>
    <w:rsid w:val="00F55BA8"/>
    <w:rsid w:val="00F56DDF"/>
    <w:rsid w:val="00F57187"/>
    <w:rsid w:val="00F5729F"/>
    <w:rsid w:val="00F572F7"/>
    <w:rsid w:val="00F5753D"/>
    <w:rsid w:val="00F61D74"/>
    <w:rsid w:val="00F62427"/>
    <w:rsid w:val="00F630D5"/>
    <w:rsid w:val="00F63973"/>
    <w:rsid w:val="00F67D68"/>
    <w:rsid w:val="00F72802"/>
    <w:rsid w:val="00F744A2"/>
    <w:rsid w:val="00F750FE"/>
    <w:rsid w:val="00F76A17"/>
    <w:rsid w:val="00F809B1"/>
    <w:rsid w:val="00F8281B"/>
    <w:rsid w:val="00F85050"/>
    <w:rsid w:val="00F86302"/>
    <w:rsid w:val="00F86BCA"/>
    <w:rsid w:val="00F91E65"/>
    <w:rsid w:val="00F92B93"/>
    <w:rsid w:val="00F940F3"/>
    <w:rsid w:val="00F94343"/>
    <w:rsid w:val="00F95358"/>
    <w:rsid w:val="00F9732A"/>
    <w:rsid w:val="00FA173E"/>
    <w:rsid w:val="00FA1FC5"/>
    <w:rsid w:val="00FA414E"/>
    <w:rsid w:val="00FA50BC"/>
    <w:rsid w:val="00FA6B1F"/>
    <w:rsid w:val="00FA6C53"/>
    <w:rsid w:val="00FA6E5E"/>
    <w:rsid w:val="00FB082A"/>
    <w:rsid w:val="00FB20BB"/>
    <w:rsid w:val="00FB4409"/>
    <w:rsid w:val="00FB4948"/>
    <w:rsid w:val="00FB56AD"/>
    <w:rsid w:val="00FB5944"/>
    <w:rsid w:val="00FC1BFE"/>
    <w:rsid w:val="00FC387C"/>
    <w:rsid w:val="00FC3DF0"/>
    <w:rsid w:val="00FC5319"/>
    <w:rsid w:val="00FC5A5F"/>
    <w:rsid w:val="00FC5C2D"/>
    <w:rsid w:val="00FC6DF5"/>
    <w:rsid w:val="00FD0DB1"/>
    <w:rsid w:val="00FD1231"/>
    <w:rsid w:val="00FD1369"/>
    <w:rsid w:val="00FD148A"/>
    <w:rsid w:val="00FD2134"/>
    <w:rsid w:val="00FD3AC8"/>
    <w:rsid w:val="00FD5CDB"/>
    <w:rsid w:val="00FD5FFC"/>
    <w:rsid w:val="00FD614A"/>
    <w:rsid w:val="00FD7F3B"/>
    <w:rsid w:val="00FE0143"/>
    <w:rsid w:val="00FE0C46"/>
    <w:rsid w:val="00FE0F46"/>
    <w:rsid w:val="00FE2282"/>
    <w:rsid w:val="00FE2A05"/>
    <w:rsid w:val="00FF04C0"/>
    <w:rsid w:val="00FF1BE7"/>
    <w:rsid w:val="00FF2533"/>
    <w:rsid w:val="00FF2710"/>
    <w:rsid w:val="00FF27F9"/>
    <w:rsid w:val="00FF3A03"/>
    <w:rsid w:val="00FF40EE"/>
    <w:rsid w:val="00FF53B6"/>
    <w:rsid w:val="00FF56EB"/>
    <w:rsid w:val="5AB42F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9CF39"/>
  <w15:chartTrackingRefBased/>
  <w15:docId w15:val="{DF70AA67-AAEE-447B-A227-58696363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0D4"/>
    <w:pPr>
      <w:spacing w:after="200" w:line="276" w:lineRule="auto"/>
    </w:pPr>
    <w:rPr>
      <w:rFonts w:eastAsiaTheme="minorEastAsia"/>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50D4"/>
    <w:pPr>
      <w:spacing w:after="180" w:line="345" w:lineRule="atLeast"/>
      <w:textAlignment w:val="baseline"/>
    </w:pPr>
    <w:rPr>
      <w:rFonts w:ascii="Times New Roman" w:eastAsia="Times New Roman" w:hAnsi="Times New Roman" w:cs="Times New Roman"/>
      <w:sz w:val="23"/>
      <w:szCs w:val="23"/>
    </w:rPr>
  </w:style>
  <w:style w:type="paragraph" w:styleId="BalloonText">
    <w:name w:val="Balloon Text"/>
    <w:basedOn w:val="Normal"/>
    <w:link w:val="BalloonTextChar"/>
    <w:uiPriority w:val="99"/>
    <w:semiHidden/>
    <w:unhideWhenUsed/>
    <w:rsid w:val="00FA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E5E"/>
    <w:rPr>
      <w:rFonts w:ascii="Segoe UI" w:eastAsiaTheme="minorEastAsia" w:hAnsi="Segoe UI" w:cs="Segoe UI"/>
      <w:sz w:val="18"/>
      <w:szCs w:val="18"/>
      <w:lang w:eastAsia="en-NZ"/>
    </w:rPr>
  </w:style>
  <w:style w:type="character" w:styleId="Hyperlink">
    <w:name w:val="Hyperlink"/>
    <w:basedOn w:val="DefaultParagraphFont"/>
    <w:uiPriority w:val="99"/>
    <w:unhideWhenUsed/>
    <w:rsid w:val="00FD1369"/>
    <w:rPr>
      <w:color w:val="0563C1" w:themeColor="hyperlink"/>
      <w:u w:val="single"/>
    </w:rPr>
  </w:style>
  <w:style w:type="character" w:styleId="UnresolvedMention">
    <w:name w:val="Unresolved Mention"/>
    <w:basedOn w:val="DefaultParagraphFont"/>
    <w:uiPriority w:val="99"/>
    <w:semiHidden/>
    <w:unhideWhenUsed/>
    <w:rsid w:val="00FD1369"/>
    <w:rPr>
      <w:color w:val="808080"/>
      <w:shd w:val="clear" w:color="auto" w:fill="E6E6E6"/>
    </w:rPr>
  </w:style>
  <w:style w:type="character" w:styleId="FollowedHyperlink">
    <w:name w:val="FollowedHyperlink"/>
    <w:basedOn w:val="DefaultParagraphFont"/>
    <w:uiPriority w:val="99"/>
    <w:semiHidden/>
    <w:unhideWhenUsed/>
    <w:rsid w:val="00FD1369"/>
    <w:rPr>
      <w:color w:val="954F72" w:themeColor="followedHyperlink"/>
      <w:u w:val="single"/>
    </w:rPr>
  </w:style>
  <w:style w:type="character" w:styleId="Strong">
    <w:name w:val="Strong"/>
    <w:basedOn w:val="DefaultParagraphFont"/>
    <w:uiPriority w:val="22"/>
    <w:qFormat/>
    <w:rsid w:val="0070280B"/>
    <w:rPr>
      <w:b/>
      <w:bCs/>
    </w:rPr>
  </w:style>
  <w:style w:type="character" w:styleId="CommentReference">
    <w:name w:val="annotation reference"/>
    <w:basedOn w:val="DefaultParagraphFont"/>
    <w:uiPriority w:val="99"/>
    <w:semiHidden/>
    <w:unhideWhenUsed/>
    <w:rsid w:val="00B50714"/>
    <w:rPr>
      <w:sz w:val="16"/>
      <w:szCs w:val="16"/>
    </w:rPr>
  </w:style>
  <w:style w:type="paragraph" w:styleId="CommentText">
    <w:name w:val="annotation text"/>
    <w:basedOn w:val="Normal"/>
    <w:link w:val="CommentTextChar"/>
    <w:uiPriority w:val="99"/>
    <w:semiHidden/>
    <w:unhideWhenUsed/>
    <w:rsid w:val="00B50714"/>
    <w:pPr>
      <w:spacing w:line="240" w:lineRule="auto"/>
    </w:pPr>
    <w:rPr>
      <w:sz w:val="20"/>
      <w:szCs w:val="20"/>
    </w:rPr>
  </w:style>
  <w:style w:type="character" w:customStyle="1" w:styleId="CommentTextChar">
    <w:name w:val="Comment Text Char"/>
    <w:basedOn w:val="DefaultParagraphFont"/>
    <w:link w:val="CommentText"/>
    <w:uiPriority w:val="99"/>
    <w:semiHidden/>
    <w:rsid w:val="00B50714"/>
    <w:rPr>
      <w:rFonts w:eastAsiaTheme="minorEastAsia"/>
      <w:sz w:val="20"/>
      <w:szCs w:val="20"/>
      <w:lang w:eastAsia="en-NZ"/>
    </w:rPr>
  </w:style>
  <w:style w:type="paragraph" w:styleId="CommentSubject">
    <w:name w:val="annotation subject"/>
    <w:basedOn w:val="CommentText"/>
    <w:next w:val="CommentText"/>
    <w:link w:val="CommentSubjectChar"/>
    <w:uiPriority w:val="99"/>
    <w:semiHidden/>
    <w:unhideWhenUsed/>
    <w:rsid w:val="00B50714"/>
    <w:rPr>
      <w:b/>
      <w:bCs/>
    </w:rPr>
  </w:style>
  <w:style w:type="character" w:customStyle="1" w:styleId="CommentSubjectChar">
    <w:name w:val="Comment Subject Char"/>
    <w:basedOn w:val="CommentTextChar"/>
    <w:link w:val="CommentSubject"/>
    <w:uiPriority w:val="99"/>
    <w:semiHidden/>
    <w:rsid w:val="00B50714"/>
    <w:rPr>
      <w:rFonts w:eastAsiaTheme="minorEastAsia"/>
      <w:b/>
      <w:bCs/>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58367">
      <w:bodyDiv w:val="1"/>
      <w:marLeft w:val="0"/>
      <w:marRight w:val="0"/>
      <w:marTop w:val="0"/>
      <w:marBottom w:val="0"/>
      <w:divBdr>
        <w:top w:val="none" w:sz="0" w:space="0" w:color="auto"/>
        <w:left w:val="none" w:sz="0" w:space="0" w:color="auto"/>
        <w:bottom w:val="none" w:sz="0" w:space="0" w:color="auto"/>
        <w:right w:val="none" w:sz="0" w:space="0" w:color="auto"/>
      </w:divBdr>
    </w:div>
    <w:div w:id="973557360">
      <w:bodyDiv w:val="1"/>
      <w:marLeft w:val="0"/>
      <w:marRight w:val="0"/>
      <w:marTop w:val="0"/>
      <w:marBottom w:val="0"/>
      <w:divBdr>
        <w:top w:val="none" w:sz="0" w:space="0" w:color="auto"/>
        <w:left w:val="none" w:sz="0" w:space="0" w:color="auto"/>
        <w:bottom w:val="none" w:sz="0" w:space="0" w:color="auto"/>
        <w:right w:val="none" w:sz="0" w:space="0" w:color="auto"/>
      </w:divBdr>
    </w:div>
    <w:div w:id="1834368762">
      <w:bodyDiv w:val="1"/>
      <w:marLeft w:val="0"/>
      <w:marRight w:val="0"/>
      <w:marTop w:val="0"/>
      <w:marBottom w:val="0"/>
      <w:divBdr>
        <w:top w:val="none" w:sz="0" w:space="0" w:color="auto"/>
        <w:left w:val="none" w:sz="0" w:space="0" w:color="auto"/>
        <w:bottom w:val="none" w:sz="0" w:space="0" w:color="auto"/>
        <w:right w:val="none" w:sz="0" w:space="0" w:color="auto"/>
      </w:divBdr>
    </w:div>
    <w:div w:id="203391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hyperlink" Target="https://www.niwa.co.nz/climate/nz-drought-monitor/droughtindicatormaps"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53D5ECD54C9A46B37B0C715C29B2DD" ma:contentTypeVersion="13" ma:contentTypeDescription="Create a new document." ma:contentTypeScope="" ma:versionID="c93226d6ac9ca7c02a3271e431872f58">
  <xsd:schema xmlns:xsd="http://www.w3.org/2001/XMLSchema" xmlns:xs="http://www.w3.org/2001/XMLSchema" xmlns:p="http://schemas.microsoft.com/office/2006/metadata/properties" xmlns:ns3="b2298a04-44e4-4030-85d9-04f4b4febcdf" xmlns:ns4="34e32323-3f1f-4bf4-a616-0a36999786be" targetNamespace="http://schemas.microsoft.com/office/2006/metadata/properties" ma:root="true" ma:fieldsID="12a1e5c68a1f51b86ed22c80a93f3a05" ns3:_="" ns4:_="">
    <xsd:import namespace="b2298a04-44e4-4030-85d9-04f4b4febcdf"/>
    <xsd:import namespace="34e32323-3f1f-4bf4-a616-0a36999786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98a04-44e4-4030-85d9-04f4b4febc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e32323-3f1f-4bf4-a616-0a36999786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EECE5C-B1DF-4474-9D3A-AB9E18D56C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D6E758-4116-457D-A30B-E63F9EA1E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98a04-44e4-4030-85d9-04f4b4febcdf"/>
    <ds:schemaRef ds:uri="34e32323-3f1f-4bf4-a616-0a3699978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EF8E0-B910-4E37-A5A1-3F595FBABE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Pages>
  <Words>1088</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Carrier</dc:creator>
  <cp:keywords/>
  <dc:description/>
  <cp:lastModifiedBy>Seth Carrier</cp:lastModifiedBy>
  <cp:revision>89</cp:revision>
  <cp:lastPrinted>2020-01-15T01:04:00Z</cp:lastPrinted>
  <dcterms:created xsi:type="dcterms:W3CDTF">2020-04-01T03:06:00Z</dcterms:created>
  <dcterms:modified xsi:type="dcterms:W3CDTF">2020-04-16T03:28:00Z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0x010100BE53D5ECD54C9A46B37B0C715C29B2DD</vt:lpwstr>
  </property>
</Properties>
</file>