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9" w:type="dxa"/>
        <w:tblInd w:w="93" w:type="dxa"/>
        <w:tblLook w:val="04A0" w:firstRow="1" w:lastRow="0" w:firstColumn="1" w:lastColumn="0" w:noHBand="0" w:noVBand="1"/>
      </w:tblPr>
      <w:tblGrid>
        <w:gridCol w:w="1815"/>
        <w:gridCol w:w="4770"/>
        <w:gridCol w:w="5621"/>
        <w:gridCol w:w="2923"/>
      </w:tblGrid>
      <w:tr w:rsidR="00C45FD4" w:rsidRPr="00B3266E" w:rsidTr="00ED2462">
        <w:trPr>
          <w:trHeight w:val="315"/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5FD4" w:rsidRPr="00B3266E" w:rsidRDefault="00C45FD4" w:rsidP="00ED246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Region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5FD4" w:rsidRPr="00B3266E" w:rsidRDefault="00C45FD4" w:rsidP="00ED246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Project Title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5FD4" w:rsidRPr="00B3266E" w:rsidRDefault="00C45FD4" w:rsidP="00ED246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>Organisation</w:t>
            </w:r>
            <w:proofErr w:type="spellEnd"/>
            <w:r w:rsidRPr="00B3266E"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  <w:t xml:space="preserve"> Name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5FD4" w:rsidRPr="00B3266E" w:rsidRDefault="00C45FD4" w:rsidP="00ED2462">
            <w:pPr>
              <w:tabs>
                <w:tab w:val="left" w:pos="742"/>
                <w:tab w:val="left" w:pos="1996"/>
              </w:tabs>
              <w:spacing w:before="20" w:after="20"/>
              <w:ind w:left="397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B3266E">
              <w:rPr>
                <w:rFonts w:ascii="Arial" w:hAnsi="Arial" w:cs="Arial"/>
                <w:b/>
                <w:szCs w:val="22"/>
                <w:lang w:val="en-US"/>
              </w:rPr>
              <w:t>Amount Funded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125 for 125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Otago Museum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15,920.00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Suffrage to #me too - 125 years of working women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Working Women’s Resource Centre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   9,000.00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A well-being framework for ethnic women 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NZ Federation of Multicultural Councils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21,000.00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'It's Choice!' social media gif campaign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Gusto Design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   5,000.00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Digitisation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of Women's Studies Journal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Women's Studies Ass (NZ)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Pae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Akoranga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Wāhine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   6,813.00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Women Like Us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Magdalena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Aotearoa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 13,700.00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#Trailblazing125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UN Women National Committee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Aotearoa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NZ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10,000.00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Harriet Morison: a Passionate Activist for Working Women's Rights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NZ Council of Trade Unions Women's Council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 6,000.00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Are We There Yet? Discovery Kit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Auckland War Memorial Museum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25,809.00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National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Suffrage 125 Wikipedia Edit-a-thon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ANTISTATIC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12,000.00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Northland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Women’s Suffrage Day Celebration 125 Years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Young Woman's Christian Association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Whangarei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1,200.00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Auckland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Waiheke Women Celebrate Suffrage 125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Waiheke Community Art Gallery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3,350.00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Auckland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Mana Muse Project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Individual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5,250.00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Auckland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Wise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Wāhine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Speak Community Forum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Auckland Women's Centre/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Ko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Te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Wāhi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Wāhine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o Tamaki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Makaurau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7,450.00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Auckland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UWHA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Individual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1,500.00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Bay of Plenty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Katikati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Suffrage 125 Commemoration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Katikati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Suffrage 125 Committee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6,000.00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Bay of Plenty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Suffrage 125 Tauranga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Suffrage 125 Tauranga Committee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3,711.00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Bay of Plenty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Kantha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Connections - Celebrating 125 years of suffrage through diversity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Shakti Community Council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Inc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8,000.00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Bay of Plenty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tabs>
                <w:tab w:val="right" w:pos="4554"/>
              </w:tabs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Mana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Wāhine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Whakatāne</w:t>
            </w:r>
            <w:proofErr w:type="spellEnd"/>
            <w:r>
              <w:rPr>
                <w:rFonts w:ascii="Arial" w:hAnsi="Arial" w:cs="Arial"/>
                <w:szCs w:val="22"/>
                <w:lang w:val="en-US"/>
              </w:rPr>
              <w:tab/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Whakatane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District Council/Ki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Mua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 $                10,727.00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Waikato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Waikato 125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Individual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3,000.00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Waikato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Digital recordings of Waikato women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Waikato Community Broadcasting Charitable Trust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2,604.00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Hawkes Bay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Heretaunga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Suffrage 125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Heretaunga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Women’s Centre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2,900.00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lastRenderedPageBreak/>
              <w:t>Manawatu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Palmerston North Girls' High School 125 Years of Suffrage Celebration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Palmerston North Girls High School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5,500.00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Manawatu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SUFFRAGE 2043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Māoriland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Charitable Trust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8,600.00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Manawatu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Pūrākau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Hākui</w:t>
            </w:r>
            <w:proofErr w:type="spellEnd"/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Individual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      10,000.00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Wellington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"Girl Power"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Kāpiti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Coast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Individual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3,327.00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Wellington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Mama's of Leadership in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Porirua</w:t>
            </w:r>
            <w:proofErr w:type="spellEnd"/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Tu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Ora Compass Health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5,000.00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Wellington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Tino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Rangatiratanga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Wahine</w:t>
            </w:r>
            <w:proofErr w:type="spellEnd"/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Te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whare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Tiaki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wāhine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refuge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  12,500.00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Wellington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Women in Music,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Aotearoa</w:t>
            </w:r>
            <w:proofErr w:type="spellEnd"/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NZ School of Music Victoria University of Wellington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6,000.00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Wellington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LitCrawl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2018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Wellington Treasure Trust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5,000.00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Wellington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Vaine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- Moana Nui o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Kiwa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>: women across the pacific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Te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whare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Tiaki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wāhine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refuge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szCs w:val="22"/>
                <w:lang w:val="en-US"/>
              </w:rPr>
              <w:t xml:space="preserve">     12,500.00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Canterbury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Speak Up-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Korerotia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suffrage themed radio show airing on 19 September and on Podcast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Speak up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Korerotia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1,154.00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Canterbury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Celebrating the Women of Malvern: a Suffrage 125 Project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Hororata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Historical Society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5,300.00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Canterbury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WORD Christchurch Festival 2018: Suffrage 125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WORD Christchurch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5,000.00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Canterbury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Ashburton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Community Suffrage 125 celebrations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Ashburton</w:t>
            </w:r>
            <w:proofErr w:type="spellEnd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Museum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6,000.00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Canterbury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Christchurch Suffrage 125 Huis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University of Canterbury Feminist Society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1,500.00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West Coast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Empowering women to grow and connect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West Coast Women’s Network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1,500.00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Otago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What IF (intersectional feminism)?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Individual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5,358.00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Otago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Remarkable Women : Celebrating 125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yrs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of Women’s Suffrage and Modern-day Heroines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Baskets of Blessings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6,500.00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Otago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Taihoa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e </w:t>
            </w: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hoa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>: Natives be Woke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Individual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8,327.00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Otago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>Oamaru Victorian Heritage Celebrations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Oamaru Victorian Heritage Celebrations </w:t>
            </w:r>
            <w:proofErr w:type="spellStart"/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Inc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2,000.00 </w:t>
            </w:r>
          </w:p>
        </w:tc>
      </w:tr>
      <w:tr w:rsidR="00C45FD4" w:rsidRPr="00B3266E" w:rsidTr="00ED2462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lastRenderedPageBreak/>
              <w:t>Southland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B3266E">
              <w:rPr>
                <w:rFonts w:ascii="Arial" w:hAnsi="Arial" w:cs="Arial"/>
                <w:szCs w:val="22"/>
                <w:lang w:val="en-US"/>
              </w:rPr>
              <w:t>Wāhine</w:t>
            </w:r>
            <w:proofErr w:type="spellEnd"/>
            <w:r w:rsidRPr="00B3266E">
              <w:rPr>
                <w:rFonts w:ascii="Arial" w:hAnsi="Arial" w:cs="Arial"/>
                <w:szCs w:val="22"/>
                <w:lang w:val="en-US"/>
              </w:rPr>
              <w:t xml:space="preserve"> Toa: Inspiring Southern Women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Southland Museum &amp; Art Gallery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szCs w:val="22"/>
                <w:lang w:val="en-US"/>
              </w:rPr>
            </w:pPr>
            <w:r w:rsidRPr="00B3266E">
              <w:rPr>
                <w:rFonts w:ascii="Arial" w:hAnsi="Arial" w:cs="Arial"/>
                <w:szCs w:val="22"/>
                <w:lang w:val="en-US"/>
              </w:rPr>
              <w:t xml:space="preserve"> $                  8,000.00 </w:t>
            </w:r>
          </w:p>
        </w:tc>
      </w:tr>
      <w:tr w:rsidR="00C45FD4" w:rsidRPr="00B3266E" w:rsidTr="00ED2462">
        <w:trPr>
          <w:trHeight w:val="32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D4" w:rsidRPr="00B3266E" w:rsidRDefault="00C45FD4" w:rsidP="00ED2462">
            <w:pPr>
              <w:spacing w:before="20" w:after="20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spacing w:before="20" w:after="20"/>
              <w:jc w:val="right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B3266E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Total allocation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D4" w:rsidRPr="00B3266E" w:rsidRDefault="00C45FD4" w:rsidP="00ED2462">
            <w:pPr>
              <w:tabs>
                <w:tab w:val="decimal" w:pos="2443"/>
              </w:tabs>
              <w:spacing w:before="20" w:after="20"/>
              <w:ind w:left="397"/>
              <w:rPr>
                <w:rFonts w:ascii="Arial" w:hAnsi="Arial" w:cs="Arial"/>
                <w:b/>
                <w:szCs w:val="22"/>
                <w:lang w:val="en-US"/>
              </w:rPr>
            </w:pPr>
            <w:r w:rsidRPr="00B3266E">
              <w:rPr>
                <w:rFonts w:ascii="Arial" w:hAnsi="Arial" w:cs="Arial"/>
                <w:b/>
                <w:szCs w:val="22"/>
                <w:lang w:val="en-US"/>
              </w:rPr>
              <w:t xml:space="preserve"> $        </w:t>
            </w:r>
            <w:r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r w:rsidRPr="00B3266E">
              <w:rPr>
                <w:rFonts w:ascii="Arial" w:hAnsi="Arial" w:cs="Arial"/>
                <w:b/>
                <w:szCs w:val="22"/>
                <w:lang w:val="en-US"/>
              </w:rPr>
              <w:t xml:space="preserve">     300,000.00 </w:t>
            </w:r>
          </w:p>
        </w:tc>
      </w:tr>
    </w:tbl>
    <w:p w:rsidR="00D700BA" w:rsidRDefault="00D700BA" w:rsidP="00C45FD4">
      <w:pPr>
        <w:ind w:left="-284"/>
      </w:pPr>
      <w:bookmarkStart w:id="0" w:name="_GoBack"/>
      <w:bookmarkEnd w:id="0"/>
    </w:p>
    <w:sectPr w:rsidR="00D700BA" w:rsidSect="00C45FD4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D4"/>
    <w:rsid w:val="00C45FD4"/>
    <w:rsid w:val="00D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30C7C-8BD3-4691-8783-31299872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D4"/>
    <w:pPr>
      <w:spacing w:after="200" w:line="276" w:lineRule="auto"/>
    </w:pPr>
    <w:rPr>
      <w:rFonts w:ascii="Arial Mäori" w:eastAsia="Times New Roman" w:hAnsi="Arial Mäo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Lawry</dc:creator>
  <cp:keywords/>
  <dc:description/>
  <cp:lastModifiedBy>Meredith Lawry</cp:lastModifiedBy>
  <cp:revision>1</cp:revision>
  <dcterms:created xsi:type="dcterms:W3CDTF">2018-09-04T01:44:00Z</dcterms:created>
  <dcterms:modified xsi:type="dcterms:W3CDTF">2018-09-04T01:44:00Z</dcterms:modified>
</cp:coreProperties>
</file>