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99BD" w14:textId="70CB320D" w:rsidR="00F54840" w:rsidRPr="00C4436A" w:rsidRDefault="00F5484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F54840" w14:paraId="63ADBBC3" w14:textId="77777777" w:rsidTr="00C4436A">
        <w:tc>
          <w:tcPr>
            <w:tcW w:w="2405" w:type="dxa"/>
          </w:tcPr>
          <w:p w14:paraId="1669A148" w14:textId="77777777" w:rsidR="00E96124" w:rsidRDefault="00E96124"/>
          <w:p w14:paraId="6D5D14C8" w14:textId="77777777" w:rsidR="00F54840" w:rsidRDefault="00E96124">
            <w:r w:rsidRPr="003635DD">
              <w:rPr>
                <w:rFonts w:ascii="Trebuchet MS" w:hAnsi="Trebuchet MS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4AA5AF0E" wp14:editId="5139767D">
                  <wp:extent cx="1323975" cy="1106763"/>
                  <wp:effectExtent l="0" t="0" r="0" b="0"/>
                  <wp:docPr id="1" name="Picture 1" descr="C:\Users\Adrienne Olsen\Documents\CloudSync\Booksellers NZ\NZ Book Awards CYA 2015\NZCYA_logo_jpg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enne Olsen\Documents\CloudSync\Booksellers NZ\NZ Book Awards CYA 2015\NZCYA_logo_jpg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26" cy="112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31D64" w14:textId="77777777" w:rsidR="00F54840" w:rsidRDefault="00F54840"/>
        </w:tc>
        <w:tc>
          <w:tcPr>
            <w:tcW w:w="6946" w:type="dxa"/>
          </w:tcPr>
          <w:p w14:paraId="57BB4BFC" w14:textId="77777777" w:rsidR="00F54840" w:rsidRDefault="00F54840"/>
          <w:p w14:paraId="475EE766" w14:textId="77777777" w:rsidR="00F54840" w:rsidRDefault="00F54840"/>
          <w:p w14:paraId="1EE020A1" w14:textId="77777777" w:rsidR="00E96124" w:rsidRPr="007B5CAB" w:rsidRDefault="00E96124" w:rsidP="00E96124">
            <w:pPr>
              <w:spacing w:line="360" w:lineRule="auto"/>
              <w:jc w:val="center"/>
              <w:rPr>
                <w:rFonts w:ascii="Trebuchet MS" w:hAnsi="Trebuchet MS"/>
                <w:smallCaps/>
                <w:spacing w:val="60"/>
                <w:sz w:val="28"/>
                <w:szCs w:val="28"/>
              </w:rPr>
            </w:pPr>
            <w:r w:rsidRPr="007B5CAB">
              <w:rPr>
                <w:rFonts w:ascii="Trebuchet MS" w:hAnsi="Trebuchet MS"/>
                <w:smallCaps/>
                <w:spacing w:val="60"/>
                <w:sz w:val="28"/>
                <w:szCs w:val="28"/>
              </w:rPr>
              <w:t xml:space="preserve">2016 </w:t>
            </w:r>
            <w:r w:rsidR="00F54840" w:rsidRPr="007B5CAB">
              <w:rPr>
                <w:rFonts w:ascii="Trebuchet MS" w:hAnsi="Trebuchet MS"/>
                <w:smallCaps/>
                <w:spacing w:val="60"/>
                <w:sz w:val="28"/>
                <w:szCs w:val="28"/>
              </w:rPr>
              <w:t>New Zealand Book Awards</w:t>
            </w:r>
          </w:p>
          <w:p w14:paraId="17507B89" w14:textId="77777777" w:rsidR="00F54840" w:rsidRPr="007B5CAB" w:rsidRDefault="00F54840" w:rsidP="00E96124">
            <w:pPr>
              <w:spacing w:line="360" w:lineRule="auto"/>
              <w:jc w:val="center"/>
              <w:rPr>
                <w:rFonts w:ascii="Trebuchet MS" w:hAnsi="Trebuchet MS"/>
                <w:smallCaps/>
                <w:spacing w:val="60"/>
                <w:sz w:val="28"/>
                <w:szCs w:val="28"/>
              </w:rPr>
            </w:pPr>
            <w:r w:rsidRPr="007B5CAB">
              <w:rPr>
                <w:rFonts w:ascii="Trebuchet MS" w:hAnsi="Trebuchet MS"/>
                <w:smallCaps/>
                <w:spacing w:val="60"/>
                <w:sz w:val="28"/>
                <w:szCs w:val="28"/>
              </w:rPr>
              <w:t>for Children and Young Adults</w:t>
            </w:r>
          </w:p>
          <w:p w14:paraId="059FEF58" w14:textId="77777777" w:rsidR="00F54840" w:rsidRPr="004C3CC8" w:rsidRDefault="00E96124" w:rsidP="00E961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mallCaps/>
                <w:spacing w:val="60"/>
                <w:sz w:val="28"/>
                <w:szCs w:val="28"/>
              </w:rPr>
            </w:pPr>
            <w:r w:rsidRPr="004C3CC8">
              <w:rPr>
                <w:rFonts w:ascii="Trebuchet MS" w:hAnsi="Trebuchet MS"/>
                <w:smallCaps/>
                <w:spacing w:val="60"/>
                <w:sz w:val="28"/>
                <w:szCs w:val="28"/>
              </w:rPr>
              <w:t>Media Pack</w:t>
            </w:r>
          </w:p>
        </w:tc>
      </w:tr>
    </w:tbl>
    <w:p w14:paraId="1B091BE8" w14:textId="77777777" w:rsidR="008E7665" w:rsidRDefault="008E7665"/>
    <w:p w14:paraId="4780549E" w14:textId="77777777" w:rsidR="00FA639E" w:rsidRDefault="00FA639E" w:rsidP="00FA639E">
      <w:pPr>
        <w:spacing w:line="360" w:lineRule="auto"/>
        <w:rPr>
          <w:rFonts w:ascii="Trebuchet MS" w:hAnsi="Trebuchet MS"/>
          <w:sz w:val="20"/>
          <w:szCs w:val="20"/>
        </w:rPr>
      </w:pPr>
      <w:r w:rsidRPr="00FA639E">
        <w:rPr>
          <w:rFonts w:ascii="Trebuchet MS" w:hAnsi="Trebuchet MS"/>
          <w:sz w:val="20"/>
          <w:szCs w:val="20"/>
        </w:rPr>
        <w:t>The 20</w:t>
      </w:r>
      <w:r w:rsidR="00450BC3">
        <w:rPr>
          <w:rFonts w:ascii="Trebuchet MS" w:hAnsi="Trebuchet MS"/>
          <w:sz w:val="20"/>
          <w:szCs w:val="20"/>
        </w:rPr>
        <w:t>16 New Zealand Book Awards for C</w:t>
      </w:r>
      <w:r w:rsidRPr="00FA639E">
        <w:rPr>
          <w:rFonts w:ascii="Trebuchet MS" w:hAnsi="Trebuchet MS"/>
          <w:sz w:val="20"/>
          <w:szCs w:val="20"/>
        </w:rPr>
        <w:t>hildren and Young Adults are a unique celebration of the contribution New Zealand’s children’s authors and illustrator</w:t>
      </w:r>
      <w:r w:rsidR="00450BC3">
        <w:rPr>
          <w:rFonts w:ascii="Trebuchet MS" w:hAnsi="Trebuchet MS"/>
          <w:sz w:val="20"/>
          <w:szCs w:val="20"/>
        </w:rPr>
        <w:t>s make to build national identit</w:t>
      </w:r>
      <w:r w:rsidRPr="00FA639E">
        <w:rPr>
          <w:rFonts w:ascii="Trebuchet MS" w:hAnsi="Trebuchet MS"/>
          <w:sz w:val="20"/>
          <w:szCs w:val="20"/>
        </w:rPr>
        <w:t xml:space="preserve">y and </w:t>
      </w:r>
      <w:r w:rsidR="00E65E4D">
        <w:rPr>
          <w:rFonts w:ascii="Trebuchet MS" w:hAnsi="Trebuchet MS"/>
          <w:sz w:val="20"/>
          <w:szCs w:val="20"/>
        </w:rPr>
        <w:t xml:space="preserve">nurture our </w:t>
      </w:r>
      <w:r w:rsidRPr="00FA639E">
        <w:rPr>
          <w:rFonts w:ascii="Trebuchet MS" w:hAnsi="Trebuchet MS"/>
          <w:sz w:val="20"/>
          <w:szCs w:val="20"/>
        </w:rPr>
        <w:t>cultural heritage.</w:t>
      </w:r>
    </w:p>
    <w:p w14:paraId="213B1A3A" w14:textId="77777777" w:rsidR="00E65E4D" w:rsidRDefault="00E65E4D" w:rsidP="00FA639E">
      <w:pPr>
        <w:spacing w:line="360" w:lineRule="auto"/>
        <w:rPr>
          <w:rFonts w:ascii="Trebuchet MS" w:hAnsi="Trebuchet MS"/>
          <w:sz w:val="20"/>
          <w:szCs w:val="20"/>
        </w:rPr>
      </w:pPr>
    </w:p>
    <w:p w14:paraId="7369DAF7" w14:textId="77777777" w:rsidR="00FA639E" w:rsidRPr="00450BC3" w:rsidRDefault="00DE5971" w:rsidP="00FA639E">
      <w:pPr>
        <w:spacing w:line="360" w:lineRule="auto"/>
        <w:rPr>
          <w:rFonts w:ascii="Trebuchet MS" w:hAnsi="Trebuchet MS"/>
          <w:smallCaps/>
          <w:spacing w:val="60"/>
          <w:szCs w:val="20"/>
        </w:rPr>
      </w:pPr>
      <w:r>
        <w:rPr>
          <w:rFonts w:ascii="Trebuchet MS" w:hAnsi="Trebuchet MS"/>
          <w:smallCaps/>
          <w:spacing w:val="60"/>
          <w:szCs w:val="20"/>
        </w:rPr>
        <w:t xml:space="preserve">Critical </w:t>
      </w:r>
      <w:r w:rsidR="00F414FD" w:rsidRPr="00450BC3">
        <w:rPr>
          <w:rFonts w:ascii="Trebuchet MS" w:hAnsi="Trebuchet MS"/>
          <w:smallCaps/>
          <w:spacing w:val="60"/>
          <w:szCs w:val="20"/>
        </w:rPr>
        <w:t>Dates</w:t>
      </w:r>
      <w:r w:rsidR="00E65E4D">
        <w:rPr>
          <w:rFonts w:ascii="Trebuchet MS" w:hAnsi="Trebuchet MS"/>
          <w:smallCaps/>
          <w:spacing w:val="60"/>
          <w:szCs w:val="20"/>
        </w:rPr>
        <w:t xml:space="preserve"> 2016</w:t>
      </w:r>
    </w:p>
    <w:p w14:paraId="3F0222E7" w14:textId="6D94F44E" w:rsidR="00A200D4" w:rsidRDefault="00A200D4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Tuesday, 1 March</w:t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C76470">
        <w:rPr>
          <w:rFonts w:ascii="Trebuchet MS" w:hAnsi="Trebuchet MS"/>
          <w:sz w:val="20"/>
          <w:szCs w:val="20"/>
        </w:rPr>
        <w:t>HELL</w:t>
      </w:r>
      <w:r>
        <w:rPr>
          <w:rFonts w:ascii="Trebuchet MS" w:hAnsi="Trebuchet MS"/>
          <w:sz w:val="20"/>
          <w:szCs w:val="20"/>
        </w:rPr>
        <w:t xml:space="preserve"> Reading Challenge begins</w:t>
      </w:r>
    </w:p>
    <w:p w14:paraId="5001C46B" w14:textId="2A3A3080" w:rsidR="00A200D4" w:rsidRDefault="00450BC3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Monday, 21 March</w:t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C76470">
        <w:rPr>
          <w:rFonts w:ascii="Trebuchet MS" w:hAnsi="Trebuchet MS"/>
          <w:sz w:val="20"/>
          <w:szCs w:val="20"/>
        </w:rPr>
        <w:t>HELL</w:t>
      </w:r>
      <w:r w:rsidR="00A200D4">
        <w:rPr>
          <w:rFonts w:ascii="Trebuchet MS" w:hAnsi="Trebuchet MS"/>
          <w:sz w:val="20"/>
          <w:szCs w:val="20"/>
        </w:rPr>
        <w:t xml:space="preserve"> Children’s Choice opens, Stage 1</w:t>
      </w:r>
    </w:p>
    <w:p w14:paraId="6ED9282A" w14:textId="22BC2269" w:rsidR="00A200D4" w:rsidRDefault="00450BC3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Friday, 13 May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C76470">
        <w:rPr>
          <w:rFonts w:ascii="Trebuchet MS" w:hAnsi="Trebuchet MS"/>
          <w:sz w:val="20"/>
          <w:szCs w:val="20"/>
        </w:rPr>
        <w:t>HELL</w:t>
      </w:r>
      <w:r>
        <w:rPr>
          <w:rFonts w:ascii="Trebuchet MS" w:hAnsi="Trebuchet MS"/>
          <w:sz w:val="20"/>
          <w:szCs w:val="20"/>
        </w:rPr>
        <w:t xml:space="preserve"> C</w:t>
      </w:r>
      <w:r w:rsidR="00DE5971">
        <w:rPr>
          <w:rFonts w:ascii="Trebuchet MS" w:hAnsi="Trebuchet MS"/>
          <w:sz w:val="20"/>
          <w:szCs w:val="20"/>
        </w:rPr>
        <w:t>h</w:t>
      </w:r>
      <w:r w:rsidR="00A200D4">
        <w:rPr>
          <w:rFonts w:ascii="Trebuchet MS" w:hAnsi="Trebuchet MS"/>
          <w:sz w:val="20"/>
          <w:szCs w:val="20"/>
        </w:rPr>
        <w:t>ildren’</w:t>
      </w:r>
      <w:r>
        <w:rPr>
          <w:rFonts w:ascii="Trebuchet MS" w:hAnsi="Trebuchet MS"/>
          <w:sz w:val="20"/>
          <w:szCs w:val="20"/>
        </w:rPr>
        <w:t>s Cho</w:t>
      </w:r>
      <w:r w:rsidR="00A200D4">
        <w:rPr>
          <w:rFonts w:ascii="Trebuchet MS" w:hAnsi="Trebuchet MS"/>
          <w:sz w:val="20"/>
          <w:szCs w:val="20"/>
        </w:rPr>
        <w:t>ice closes, Stage 1</w:t>
      </w:r>
    </w:p>
    <w:p w14:paraId="1BE6D7A9" w14:textId="7A3355AF" w:rsidR="00F414FD" w:rsidRDefault="00C76470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Wednesday, 8</w:t>
      </w:r>
      <w:r w:rsidR="00F414FD">
        <w:rPr>
          <w:rFonts w:ascii="Trebuchet MS" w:hAnsi="Trebuchet MS"/>
          <w:sz w:val="20"/>
          <w:szCs w:val="20"/>
        </w:rPr>
        <w:t xml:space="preserve"> June</w:t>
      </w:r>
      <w:r w:rsidR="00F414FD"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F414FD">
        <w:rPr>
          <w:rFonts w:ascii="Trebuchet MS" w:hAnsi="Trebuchet MS"/>
          <w:sz w:val="20"/>
          <w:szCs w:val="20"/>
        </w:rPr>
        <w:t>Finalists are announced in all six categories</w:t>
      </w:r>
    </w:p>
    <w:p w14:paraId="01EC2060" w14:textId="38F6E594" w:rsidR="00A200D4" w:rsidRDefault="00A200D4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C76470">
        <w:rPr>
          <w:rFonts w:ascii="Trebuchet MS" w:hAnsi="Trebuchet MS"/>
          <w:sz w:val="20"/>
          <w:szCs w:val="20"/>
        </w:rPr>
        <w:t>HELL</w:t>
      </w:r>
      <w:r>
        <w:rPr>
          <w:rFonts w:ascii="Trebuchet MS" w:hAnsi="Trebuchet MS"/>
          <w:sz w:val="20"/>
          <w:szCs w:val="20"/>
        </w:rPr>
        <w:t xml:space="preserve"> Children’s Choice opens, Stage 2</w:t>
      </w:r>
    </w:p>
    <w:p w14:paraId="5AA2BC45" w14:textId="636C23D4" w:rsidR="00A200D4" w:rsidRDefault="00450BC3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Friday, 22 July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 w:rsidR="00C76470">
        <w:rPr>
          <w:rFonts w:ascii="Trebuchet MS" w:hAnsi="Trebuchet MS"/>
          <w:sz w:val="20"/>
          <w:szCs w:val="20"/>
        </w:rPr>
        <w:t>HELL</w:t>
      </w:r>
      <w:r>
        <w:rPr>
          <w:rFonts w:ascii="Trebuchet MS" w:hAnsi="Trebuchet MS"/>
          <w:sz w:val="20"/>
          <w:szCs w:val="20"/>
        </w:rPr>
        <w:t xml:space="preserve"> C</w:t>
      </w:r>
      <w:r w:rsidR="00A200D4">
        <w:rPr>
          <w:rFonts w:ascii="Trebuchet MS" w:hAnsi="Trebuchet MS"/>
          <w:sz w:val="20"/>
          <w:szCs w:val="20"/>
        </w:rPr>
        <w:t>hildren’</w:t>
      </w:r>
      <w:r w:rsidR="00DE5971"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</w:rPr>
        <w:t>C</w:t>
      </w:r>
      <w:r w:rsidR="00DE5971">
        <w:rPr>
          <w:rFonts w:ascii="Trebuchet MS" w:hAnsi="Trebuchet MS"/>
          <w:sz w:val="20"/>
          <w:szCs w:val="20"/>
        </w:rPr>
        <w:t>h</w:t>
      </w:r>
      <w:r w:rsidR="00A200D4">
        <w:rPr>
          <w:rFonts w:ascii="Trebuchet MS" w:hAnsi="Trebuchet MS"/>
          <w:sz w:val="20"/>
          <w:szCs w:val="20"/>
        </w:rPr>
        <w:t>oice closes, Stage 2</w:t>
      </w:r>
    </w:p>
    <w:p w14:paraId="301D8227" w14:textId="1BE74C12" w:rsidR="00E65E4D" w:rsidRPr="00B1679C" w:rsidRDefault="00366A0C" w:rsidP="006920F2">
      <w:pPr>
        <w:spacing w:line="360" w:lineRule="auto"/>
        <w:ind w:left="2880" w:hanging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Monday,</w:t>
      </w:r>
      <w:r w:rsidR="004357E8">
        <w:rPr>
          <w:rFonts w:ascii="Trebuchet MS" w:hAnsi="Trebuchet MS"/>
          <w:sz w:val="20"/>
          <w:szCs w:val="20"/>
        </w:rPr>
        <w:t xml:space="preserve"> </w:t>
      </w:r>
      <w:r w:rsidR="006920F2" w:rsidRPr="00B1679C">
        <w:rPr>
          <w:rFonts w:ascii="Trebuchet MS" w:hAnsi="Trebuchet MS"/>
          <w:sz w:val="20"/>
          <w:szCs w:val="20"/>
        </w:rPr>
        <w:t>1-</w:t>
      </w:r>
      <w:r w:rsidR="00113B41">
        <w:rPr>
          <w:rFonts w:ascii="Trebuchet MS" w:hAnsi="Trebuchet MS"/>
          <w:sz w:val="20"/>
          <w:szCs w:val="20"/>
        </w:rPr>
        <w:t xml:space="preserve"> Tuesday</w:t>
      </w:r>
      <w:r>
        <w:rPr>
          <w:rFonts w:ascii="Trebuchet MS" w:hAnsi="Trebuchet MS"/>
          <w:sz w:val="20"/>
          <w:szCs w:val="20"/>
        </w:rPr>
        <w:t>,</w:t>
      </w:r>
      <w:r w:rsidR="00113B41">
        <w:rPr>
          <w:rFonts w:ascii="Trebuchet MS" w:hAnsi="Trebuchet MS"/>
          <w:sz w:val="20"/>
          <w:szCs w:val="20"/>
        </w:rPr>
        <w:t xml:space="preserve"> </w:t>
      </w:r>
      <w:r w:rsidR="006920F2" w:rsidRPr="00B1679C">
        <w:rPr>
          <w:rFonts w:ascii="Trebuchet MS" w:hAnsi="Trebuchet MS"/>
          <w:sz w:val="20"/>
          <w:szCs w:val="20"/>
        </w:rPr>
        <w:t>9</w:t>
      </w:r>
      <w:r w:rsidR="00854445" w:rsidRPr="00B1679C">
        <w:rPr>
          <w:rFonts w:ascii="Trebuchet MS" w:hAnsi="Trebuchet MS"/>
          <w:sz w:val="20"/>
          <w:szCs w:val="20"/>
        </w:rPr>
        <w:t xml:space="preserve"> August</w:t>
      </w:r>
      <w:r w:rsidR="00854445" w:rsidRPr="00B1679C">
        <w:rPr>
          <w:rFonts w:ascii="Trebuchet MS" w:hAnsi="Trebuchet MS"/>
          <w:sz w:val="20"/>
          <w:szCs w:val="20"/>
        </w:rPr>
        <w:tab/>
      </w:r>
      <w:r w:rsidR="00E65E4D" w:rsidRPr="00B1679C">
        <w:rPr>
          <w:rFonts w:ascii="Trebuchet MS" w:hAnsi="Trebuchet MS"/>
          <w:sz w:val="20"/>
          <w:szCs w:val="20"/>
        </w:rPr>
        <w:t>Finalist authors</w:t>
      </w:r>
      <w:r w:rsidR="00113B41">
        <w:rPr>
          <w:rFonts w:ascii="Trebuchet MS" w:hAnsi="Trebuchet MS"/>
          <w:sz w:val="20"/>
          <w:szCs w:val="20"/>
        </w:rPr>
        <w:t xml:space="preserve"> and illustrators</w:t>
      </w:r>
      <w:r w:rsidR="00E65E4D" w:rsidRPr="00B1679C">
        <w:rPr>
          <w:rFonts w:ascii="Trebuchet MS" w:hAnsi="Trebuchet MS"/>
          <w:sz w:val="20"/>
          <w:szCs w:val="20"/>
        </w:rPr>
        <w:t xml:space="preserve"> </w:t>
      </w:r>
      <w:r w:rsidR="007763F5">
        <w:rPr>
          <w:rFonts w:ascii="Trebuchet MS" w:hAnsi="Trebuchet MS"/>
          <w:sz w:val="20"/>
          <w:szCs w:val="20"/>
        </w:rPr>
        <w:t>tour:</w:t>
      </w:r>
      <w:r w:rsidR="006920F2" w:rsidRPr="00B1679C">
        <w:rPr>
          <w:rFonts w:ascii="Calibri" w:hAnsi="Calibri"/>
          <w:color w:val="000000"/>
          <w:sz w:val="21"/>
          <w:szCs w:val="21"/>
        </w:rPr>
        <w:t xml:space="preserve"> Finalist authors</w:t>
      </w:r>
      <w:r w:rsidR="00B1679C" w:rsidRPr="00B1679C">
        <w:rPr>
          <w:rFonts w:ascii="Calibri" w:hAnsi="Calibri"/>
          <w:color w:val="000000"/>
          <w:sz w:val="21"/>
          <w:szCs w:val="21"/>
        </w:rPr>
        <w:t xml:space="preserve"> and </w:t>
      </w:r>
      <w:r w:rsidR="00113B41">
        <w:rPr>
          <w:rFonts w:ascii="Calibri" w:hAnsi="Calibri"/>
          <w:color w:val="000000"/>
          <w:sz w:val="21"/>
          <w:szCs w:val="21"/>
        </w:rPr>
        <w:t xml:space="preserve">illustrators </w:t>
      </w:r>
      <w:r w:rsidR="004357E8">
        <w:rPr>
          <w:rFonts w:ascii="Calibri" w:hAnsi="Calibri"/>
          <w:color w:val="000000"/>
          <w:sz w:val="21"/>
          <w:szCs w:val="21"/>
        </w:rPr>
        <w:t>to</w:t>
      </w:r>
      <w:r w:rsidR="006920F2" w:rsidRPr="00B1679C">
        <w:rPr>
          <w:rFonts w:ascii="Calibri" w:hAnsi="Calibri"/>
          <w:color w:val="000000"/>
          <w:sz w:val="21"/>
          <w:szCs w:val="21"/>
        </w:rPr>
        <w:t xml:space="preserve"> feature at events for children and </w:t>
      </w:r>
      <w:r w:rsidR="00B1679C" w:rsidRPr="00B1679C">
        <w:rPr>
          <w:rFonts w:ascii="Calibri" w:hAnsi="Calibri"/>
          <w:color w:val="000000"/>
          <w:sz w:val="21"/>
          <w:szCs w:val="21"/>
        </w:rPr>
        <w:t>young adults in selected locations</w:t>
      </w:r>
    </w:p>
    <w:p w14:paraId="7716EFE6" w14:textId="77777777" w:rsidR="00F414FD" w:rsidRDefault="00F414FD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Monday, 8 August</w:t>
      </w:r>
      <w:r>
        <w:rPr>
          <w:rFonts w:ascii="Trebuchet MS" w:hAnsi="Trebuchet MS"/>
          <w:sz w:val="20"/>
          <w:szCs w:val="20"/>
        </w:rPr>
        <w:tab/>
      </w:r>
      <w:r w:rsidR="0085444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Winners’ ceremony in Wellington</w:t>
      </w:r>
    </w:p>
    <w:p w14:paraId="45FE53AC" w14:textId="20ABD528" w:rsidR="00C4436A" w:rsidRDefault="00C76470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Sunday, 4 December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HELL</w:t>
      </w:r>
      <w:r w:rsidR="00C4436A">
        <w:rPr>
          <w:rFonts w:ascii="Trebuchet MS" w:hAnsi="Trebuchet MS"/>
          <w:sz w:val="20"/>
          <w:szCs w:val="20"/>
        </w:rPr>
        <w:t xml:space="preserve"> Reading Challenge closes</w:t>
      </w:r>
    </w:p>
    <w:p w14:paraId="48DCD6E9" w14:textId="77777777" w:rsidR="00450BC3" w:rsidRDefault="00450BC3" w:rsidP="00FA639E">
      <w:pPr>
        <w:spacing w:line="360" w:lineRule="auto"/>
        <w:rPr>
          <w:rFonts w:ascii="Trebuchet MS" w:hAnsi="Trebuchet MS"/>
          <w:sz w:val="20"/>
          <w:szCs w:val="20"/>
        </w:rPr>
      </w:pPr>
    </w:p>
    <w:p w14:paraId="5B2D71EC" w14:textId="77777777" w:rsidR="00FA639E" w:rsidRPr="00450BC3" w:rsidRDefault="00FA639E" w:rsidP="00FA639E">
      <w:pPr>
        <w:spacing w:line="360" w:lineRule="auto"/>
        <w:rPr>
          <w:rFonts w:ascii="Trebuchet MS" w:hAnsi="Trebuchet MS"/>
          <w:smallCaps/>
          <w:spacing w:val="60"/>
          <w:szCs w:val="20"/>
        </w:rPr>
      </w:pPr>
      <w:r w:rsidRPr="00450BC3">
        <w:rPr>
          <w:rFonts w:ascii="Trebuchet MS" w:hAnsi="Trebuchet MS"/>
          <w:smallCaps/>
          <w:spacing w:val="60"/>
          <w:szCs w:val="20"/>
        </w:rPr>
        <w:t>Prizes</w:t>
      </w:r>
    </w:p>
    <w:p w14:paraId="79785D4C" w14:textId="77777777" w:rsidR="00FA639E" w:rsidRDefault="00FA639E" w:rsidP="00FA639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Awards in the New Zealand Book Awards for Children and Young Ad</w:t>
      </w:r>
      <w:r w:rsidR="00C4436A">
        <w:rPr>
          <w:rFonts w:ascii="Trebuchet MS" w:hAnsi="Trebuchet MS"/>
          <w:sz w:val="20"/>
          <w:szCs w:val="20"/>
        </w:rPr>
        <w:t>ults are made in six categories. Backgrounds on the named awards are on page 4.</w:t>
      </w:r>
    </w:p>
    <w:p w14:paraId="19A02266" w14:textId="77777777" w:rsidR="00FA639E" w:rsidRDefault="00FA639E" w:rsidP="00FA639E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Young Adult Fiction</w:t>
      </w:r>
    </w:p>
    <w:p w14:paraId="2F546B36" w14:textId="77777777" w:rsidR="00FA639E" w:rsidRDefault="00C4436A" w:rsidP="00FA639E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Esther Glen Award for Junior Fiction</w:t>
      </w:r>
    </w:p>
    <w:p w14:paraId="54A1CD62" w14:textId="77777777" w:rsidR="00FA639E" w:rsidRDefault="00FA639E" w:rsidP="00FA639E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Elsie Locke Award</w:t>
      </w:r>
      <w:r w:rsidR="00C4436A">
        <w:rPr>
          <w:rFonts w:ascii="Trebuchet MS" w:hAnsi="Trebuchet MS"/>
          <w:sz w:val="20"/>
          <w:szCs w:val="20"/>
        </w:rPr>
        <w:t xml:space="preserve"> for Non-Fiction</w:t>
      </w:r>
    </w:p>
    <w:p w14:paraId="5E510F7A" w14:textId="77777777" w:rsidR="00FA639E" w:rsidRDefault="00E65E4D" w:rsidP="00FA639E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Picture B</w:t>
      </w:r>
      <w:r w:rsidR="00FA639E">
        <w:rPr>
          <w:rFonts w:ascii="Trebuchet MS" w:hAnsi="Trebuchet MS"/>
          <w:sz w:val="20"/>
          <w:szCs w:val="20"/>
        </w:rPr>
        <w:t>ook</w:t>
      </w:r>
    </w:p>
    <w:p w14:paraId="66CBA438" w14:textId="77777777" w:rsidR="00C4436A" w:rsidRDefault="00FA639E" w:rsidP="00C4436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Russell Clark Award</w:t>
      </w:r>
      <w:r w:rsidR="00C4436A">
        <w:rPr>
          <w:rFonts w:ascii="Trebuchet MS" w:hAnsi="Trebuchet MS"/>
          <w:sz w:val="20"/>
          <w:szCs w:val="20"/>
        </w:rPr>
        <w:t xml:space="preserve"> for Illustration</w:t>
      </w:r>
      <w:r>
        <w:rPr>
          <w:rFonts w:ascii="Trebuchet MS" w:hAnsi="Trebuchet MS"/>
          <w:sz w:val="20"/>
          <w:szCs w:val="20"/>
        </w:rPr>
        <w:t>, and</w:t>
      </w:r>
    </w:p>
    <w:p w14:paraId="2D67DD93" w14:textId="77777777" w:rsidR="00E65E4D" w:rsidRPr="00C4436A" w:rsidRDefault="00FA639E" w:rsidP="00C4436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C4436A">
        <w:rPr>
          <w:rFonts w:ascii="Trebuchet MS" w:hAnsi="Trebuchet MS"/>
          <w:sz w:val="20"/>
          <w:szCs w:val="20"/>
        </w:rPr>
        <w:t>Te Kura Pounamu Award</w:t>
      </w:r>
      <w:r w:rsidR="00C4436A" w:rsidRPr="00C4436A">
        <w:rPr>
          <w:rFonts w:ascii="Trebuchet MS" w:hAnsi="Trebuchet MS"/>
          <w:sz w:val="20"/>
          <w:szCs w:val="20"/>
        </w:rPr>
        <w:t xml:space="preserve"> for books written entirely in te reo Māori </w:t>
      </w:r>
    </w:p>
    <w:p w14:paraId="04AC1318" w14:textId="58066796" w:rsidR="00C4436A" w:rsidRDefault="00C4436A" w:rsidP="00FA639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The judges (see below) select </w:t>
      </w:r>
      <w:r w:rsidR="00DB35B9">
        <w:rPr>
          <w:rFonts w:ascii="Trebuchet MS" w:hAnsi="Trebuchet MS"/>
          <w:sz w:val="20"/>
          <w:szCs w:val="20"/>
        </w:rPr>
        <w:t xml:space="preserve">up to </w:t>
      </w:r>
      <w:r>
        <w:rPr>
          <w:rFonts w:ascii="Trebuchet MS" w:hAnsi="Trebuchet MS"/>
          <w:sz w:val="20"/>
          <w:szCs w:val="20"/>
        </w:rPr>
        <w:t>f</w:t>
      </w:r>
      <w:r w:rsidR="00420850">
        <w:rPr>
          <w:rFonts w:ascii="Trebuchet MS" w:hAnsi="Trebuchet MS"/>
          <w:sz w:val="20"/>
          <w:szCs w:val="20"/>
        </w:rPr>
        <w:t xml:space="preserve">ive finalists </w:t>
      </w:r>
      <w:bookmarkStart w:id="0" w:name="_GoBack"/>
      <w:bookmarkEnd w:id="0"/>
      <w:r w:rsidR="00FA639E" w:rsidRPr="00FA639E">
        <w:rPr>
          <w:rFonts w:ascii="Trebuchet MS" w:hAnsi="Trebuchet MS"/>
          <w:sz w:val="20"/>
          <w:szCs w:val="20"/>
        </w:rPr>
        <w:t>for each category</w:t>
      </w:r>
      <w:r>
        <w:rPr>
          <w:rFonts w:ascii="Trebuchet MS" w:hAnsi="Trebuchet MS"/>
          <w:sz w:val="20"/>
          <w:szCs w:val="20"/>
        </w:rPr>
        <w:t>; this s</w:t>
      </w:r>
      <w:r w:rsidR="00C76470">
        <w:rPr>
          <w:rFonts w:ascii="Trebuchet MS" w:hAnsi="Trebuchet MS"/>
          <w:sz w:val="20"/>
          <w:szCs w:val="20"/>
        </w:rPr>
        <w:t>hortlist is announced on Wednesday, 8</w:t>
      </w:r>
      <w:r>
        <w:rPr>
          <w:rFonts w:ascii="Trebuchet MS" w:hAnsi="Trebuchet MS"/>
          <w:sz w:val="20"/>
          <w:szCs w:val="20"/>
        </w:rPr>
        <w:t xml:space="preserve"> June.</w:t>
      </w:r>
    </w:p>
    <w:p w14:paraId="58652628" w14:textId="77777777" w:rsidR="00FA639E" w:rsidRPr="00FA639E" w:rsidRDefault="00C4436A" w:rsidP="00FA639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From each of those six categories, a </w:t>
      </w:r>
      <w:r w:rsidR="00FA639E" w:rsidRPr="00FA639E">
        <w:rPr>
          <w:rFonts w:ascii="Trebuchet MS" w:hAnsi="Trebuchet MS"/>
          <w:sz w:val="20"/>
          <w:szCs w:val="20"/>
        </w:rPr>
        <w:t xml:space="preserve">winner is chosen. All six awards carry prize money of $7,500. In addition, the judges may decide to award a Best First Book prize of $2,000 to a previously unpublished author or illustrator. </w:t>
      </w:r>
      <w:r w:rsidR="00E47CCB">
        <w:rPr>
          <w:rFonts w:ascii="Trebuchet MS" w:hAnsi="Trebuchet MS"/>
          <w:sz w:val="20"/>
          <w:szCs w:val="20"/>
        </w:rPr>
        <w:t>The overall award</w:t>
      </w:r>
      <w:r w:rsidR="00FA639E" w:rsidRPr="00FA639E">
        <w:rPr>
          <w:rFonts w:ascii="Trebuchet MS" w:hAnsi="Trebuchet MS"/>
          <w:sz w:val="20"/>
          <w:szCs w:val="20"/>
        </w:rPr>
        <w:t xml:space="preserve">, the Margaret </w:t>
      </w:r>
      <w:proofErr w:type="spellStart"/>
      <w:r w:rsidR="00FA639E" w:rsidRPr="00FA639E">
        <w:rPr>
          <w:rFonts w:ascii="Trebuchet MS" w:hAnsi="Trebuchet MS"/>
          <w:sz w:val="20"/>
          <w:szCs w:val="20"/>
        </w:rPr>
        <w:t>Mahy</w:t>
      </w:r>
      <w:proofErr w:type="spellEnd"/>
      <w:r w:rsidR="00FA639E" w:rsidRPr="00FA639E">
        <w:rPr>
          <w:rFonts w:ascii="Trebuchet MS" w:hAnsi="Trebuchet MS"/>
          <w:sz w:val="20"/>
          <w:szCs w:val="20"/>
        </w:rPr>
        <w:t xml:space="preserve"> Book of the Year Award, carries a prize of $7,500.</w:t>
      </w:r>
      <w:r>
        <w:rPr>
          <w:rFonts w:ascii="Trebuchet MS" w:hAnsi="Trebuchet MS"/>
          <w:sz w:val="20"/>
          <w:szCs w:val="20"/>
        </w:rPr>
        <w:t xml:space="preserve"> All winners are </w:t>
      </w:r>
      <w:r w:rsidR="00B1679C">
        <w:rPr>
          <w:rFonts w:ascii="Trebuchet MS" w:hAnsi="Trebuchet MS"/>
          <w:sz w:val="20"/>
          <w:szCs w:val="20"/>
        </w:rPr>
        <w:t xml:space="preserve">to be </w:t>
      </w:r>
      <w:r>
        <w:rPr>
          <w:rFonts w:ascii="Trebuchet MS" w:hAnsi="Trebuchet MS"/>
          <w:sz w:val="20"/>
          <w:szCs w:val="20"/>
        </w:rPr>
        <w:t>announced at a ceremony in Wellington on Monday, 8 August.</w:t>
      </w:r>
    </w:p>
    <w:p w14:paraId="3B75AD57" w14:textId="77777777" w:rsidR="00C4436A" w:rsidRDefault="00C4436A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mallCaps/>
          <w:spacing w:val="60"/>
          <w:sz w:val="22"/>
          <w:szCs w:val="20"/>
        </w:rPr>
      </w:pPr>
    </w:p>
    <w:p w14:paraId="2C87B028" w14:textId="77777777" w:rsidR="00FA639E" w:rsidRPr="00450BC3" w:rsidRDefault="00FA639E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mallCaps/>
          <w:spacing w:val="60"/>
          <w:sz w:val="22"/>
          <w:szCs w:val="20"/>
        </w:rPr>
      </w:pPr>
      <w:r w:rsidRPr="00450BC3">
        <w:rPr>
          <w:rFonts w:ascii="Trebuchet MS" w:hAnsi="Trebuchet MS"/>
          <w:smallCaps/>
          <w:spacing w:val="60"/>
          <w:sz w:val="22"/>
          <w:szCs w:val="20"/>
        </w:rPr>
        <w:t>Judges</w:t>
      </w:r>
    </w:p>
    <w:p w14:paraId="6C7DC84B" w14:textId="77777777" w:rsidR="00FA639E" w:rsidRDefault="00FA639E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C4436A">
        <w:rPr>
          <w:rFonts w:ascii="Trebuchet MS" w:hAnsi="Trebuchet MS"/>
          <w:sz w:val="20"/>
          <w:szCs w:val="20"/>
        </w:rPr>
        <w:t xml:space="preserve">New Zealand Book </w:t>
      </w:r>
      <w:r>
        <w:rPr>
          <w:rFonts w:ascii="Trebuchet MS" w:hAnsi="Trebuchet MS"/>
          <w:sz w:val="20"/>
          <w:szCs w:val="20"/>
        </w:rPr>
        <w:t xml:space="preserve">Awards </w:t>
      </w:r>
      <w:r w:rsidR="00C4436A">
        <w:rPr>
          <w:rFonts w:ascii="Trebuchet MS" w:hAnsi="Trebuchet MS"/>
          <w:sz w:val="20"/>
          <w:szCs w:val="20"/>
        </w:rPr>
        <w:t xml:space="preserve">for Children and Young Adults </w:t>
      </w:r>
      <w:r>
        <w:rPr>
          <w:rFonts w:ascii="Trebuchet MS" w:hAnsi="Trebuchet MS"/>
          <w:sz w:val="20"/>
          <w:szCs w:val="20"/>
        </w:rPr>
        <w:t xml:space="preserve">are judged by a panel of three. </w:t>
      </w:r>
      <w:r w:rsidR="00C4436A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>Te Kura Pounamu</w:t>
      </w:r>
      <w:r w:rsidR="00C4436A">
        <w:rPr>
          <w:rFonts w:ascii="Trebuchet MS" w:hAnsi="Trebuchet MS"/>
          <w:sz w:val="20"/>
          <w:szCs w:val="20"/>
        </w:rPr>
        <w:t xml:space="preserve"> Award</w:t>
      </w:r>
      <w:r w:rsidR="00B1679C">
        <w:rPr>
          <w:rFonts w:ascii="Trebuchet MS" w:hAnsi="Trebuchet MS"/>
          <w:sz w:val="20"/>
          <w:szCs w:val="20"/>
        </w:rPr>
        <w:t xml:space="preserve"> is selected</w:t>
      </w:r>
      <w:r>
        <w:rPr>
          <w:rFonts w:ascii="Trebuchet MS" w:hAnsi="Trebuchet MS"/>
          <w:sz w:val="20"/>
          <w:szCs w:val="20"/>
        </w:rPr>
        <w:t xml:space="preserve"> by a separate panel of judges.</w:t>
      </w:r>
    </w:p>
    <w:p w14:paraId="3079D650" w14:textId="03F2AD62" w:rsidR="00F414FD" w:rsidRDefault="00FA639E" w:rsidP="00894F3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judges for the 2016 </w:t>
      </w:r>
      <w:r w:rsidR="00F414FD">
        <w:rPr>
          <w:rFonts w:ascii="Trebuchet MS" w:hAnsi="Trebuchet MS"/>
          <w:sz w:val="20"/>
          <w:szCs w:val="20"/>
        </w:rPr>
        <w:t>Awards are Fiona Mackie (convenor), Kat</w:t>
      </w:r>
      <w:r w:rsidR="00C4436A">
        <w:rPr>
          <w:rFonts w:ascii="Trebuchet MS" w:hAnsi="Trebuchet MS"/>
          <w:sz w:val="20"/>
          <w:szCs w:val="20"/>
        </w:rPr>
        <w:t xml:space="preserve">hy </w:t>
      </w:r>
      <w:proofErr w:type="spellStart"/>
      <w:r w:rsidR="00C4436A">
        <w:rPr>
          <w:rFonts w:ascii="Trebuchet MS" w:hAnsi="Trebuchet MS"/>
          <w:sz w:val="20"/>
          <w:szCs w:val="20"/>
        </w:rPr>
        <w:t>Aloniu</w:t>
      </w:r>
      <w:proofErr w:type="spellEnd"/>
      <w:r w:rsidR="00C4436A">
        <w:rPr>
          <w:rFonts w:ascii="Trebuchet MS" w:hAnsi="Trebuchet MS"/>
          <w:sz w:val="20"/>
          <w:szCs w:val="20"/>
        </w:rPr>
        <w:t xml:space="preserve"> and Melinda </w:t>
      </w:r>
      <w:proofErr w:type="spellStart"/>
      <w:r w:rsidR="00C4436A">
        <w:rPr>
          <w:rFonts w:ascii="Trebuchet MS" w:hAnsi="Trebuchet MS"/>
          <w:sz w:val="20"/>
          <w:szCs w:val="20"/>
        </w:rPr>
        <w:t>Szymanik</w:t>
      </w:r>
      <w:proofErr w:type="spellEnd"/>
      <w:r w:rsidR="00C4436A">
        <w:rPr>
          <w:rFonts w:ascii="Trebuchet MS" w:hAnsi="Trebuchet MS"/>
          <w:sz w:val="20"/>
          <w:szCs w:val="20"/>
        </w:rPr>
        <w:t>, with Pr</w:t>
      </w:r>
      <w:r w:rsidR="00C76470">
        <w:rPr>
          <w:rFonts w:ascii="Trebuchet MS" w:hAnsi="Trebuchet MS"/>
          <w:sz w:val="20"/>
          <w:szCs w:val="20"/>
        </w:rPr>
        <w:t>ofessor Martin Salisbury advising on</w:t>
      </w:r>
      <w:r w:rsidR="00C4436A">
        <w:rPr>
          <w:rFonts w:ascii="Trebuchet MS" w:hAnsi="Trebuchet MS"/>
          <w:sz w:val="20"/>
          <w:szCs w:val="20"/>
        </w:rPr>
        <w:t xml:space="preserve"> the Russell Clark Award for Illustration. </w:t>
      </w:r>
      <w:r w:rsidR="00F414FD">
        <w:rPr>
          <w:rFonts w:ascii="Trebuchet MS" w:hAnsi="Trebuchet MS"/>
          <w:sz w:val="20"/>
          <w:szCs w:val="20"/>
        </w:rPr>
        <w:t>For background</w:t>
      </w:r>
      <w:r w:rsidR="00C4436A">
        <w:rPr>
          <w:rFonts w:ascii="Trebuchet MS" w:hAnsi="Trebuchet MS"/>
          <w:sz w:val="20"/>
          <w:szCs w:val="20"/>
        </w:rPr>
        <w:t xml:space="preserve">ers on these </w:t>
      </w:r>
      <w:r w:rsidR="00DE5971">
        <w:rPr>
          <w:rFonts w:ascii="Trebuchet MS" w:hAnsi="Trebuchet MS"/>
          <w:sz w:val="20"/>
          <w:szCs w:val="20"/>
        </w:rPr>
        <w:t>judges, go</w:t>
      </w:r>
      <w:r w:rsidR="00F414FD">
        <w:rPr>
          <w:rFonts w:ascii="Trebuchet MS" w:hAnsi="Trebuchet MS"/>
          <w:sz w:val="20"/>
          <w:szCs w:val="20"/>
        </w:rPr>
        <w:t xml:space="preserve"> </w:t>
      </w:r>
      <w:hyperlink r:id="rId9" w:history="1">
        <w:r w:rsidR="00F414FD" w:rsidRPr="00F414FD">
          <w:rPr>
            <w:rStyle w:val="Hyperlink"/>
            <w:rFonts w:ascii="Trebuchet MS" w:hAnsi="Trebuchet MS"/>
            <w:sz w:val="20"/>
            <w:szCs w:val="20"/>
          </w:rPr>
          <w:t>here</w:t>
        </w:r>
      </w:hyperlink>
      <w:r w:rsidR="00F414FD">
        <w:rPr>
          <w:rFonts w:ascii="Trebuchet MS" w:hAnsi="Trebuchet MS"/>
          <w:sz w:val="20"/>
          <w:szCs w:val="20"/>
        </w:rPr>
        <w:t>.</w:t>
      </w:r>
      <w:r w:rsidR="00DE5971">
        <w:rPr>
          <w:rFonts w:ascii="Trebuchet MS" w:hAnsi="Trebuchet MS"/>
          <w:sz w:val="20"/>
          <w:szCs w:val="20"/>
        </w:rPr>
        <w:t xml:space="preserve"> </w:t>
      </w:r>
    </w:p>
    <w:p w14:paraId="4D1F98A6" w14:textId="71CEF0E5" w:rsidR="00450BC3" w:rsidRDefault="00450BC3" w:rsidP="00894F3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C4436A">
        <w:rPr>
          <w:rFonts w:ascii="Trebuchet MS" w:hAnsi="Trebuchet MS"/>
          <w:sz w:val="20"/>
          <w:szCs w:val="20"/>
        </w:rPr>
        <w:t>he judges for the Te Kura Pounamu Award</w:t>
      </w:r>
      <w:r>
        <w:rPr>
          <w:rFonts w:ascii="Trebuchet MS" w:hAnsi="Trebuchet MS"/>
          <w:sz w:val="20"/>
          <w:szCs w:val="20"/>
        </w:rPr>
        <w:t xml:space="preserve"> are Te </w:t>
      </w:r>
      <w:proofErr w:type="spellStart"/>
      <w:r>
        <w:rPr>
          <w:rFonts w:ascii="Trebuchet MS" w:hAnsi="Trebuchet MS"/>
          <w:sz w:val="20"/>
          <w:szCs w:val="20"/>
        </w:rPr>
        <w:t>Rangi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Rangi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Tangohau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Lawre</w:t>
      </w:r>
      <w:r w:rsidR="00C76470">
        <w:rPr>
          <w:rFonts w:ascii="Trebuchet MS" w:hAnsi="Trebuchet MS"/>
          <w:sz w:val="20"/>
          <w:szCs w:val="20"/>
        </w:rPr>
        <w:t>n</w:t>
      </w:r>
      <w:proofErr w:type="spellEnd"/>
      <w:r w:rsidR="00C76470">
        <w:rPr>
          <w:rFonts w:ascii="Trebuchet MS" w:hAnsi="Trebuchet MS"/>
          <w:sz w:val="20"/>
          <w:szCs w:val="20"/>
        </w:rPr>
        <w:t xml:space="preserve"> Matrix and </w:t>
      </w:r>
      <w:proofErr w:type="spellStart"/>
      <w:r w:rsidR="00C76470">
        <w:rPr>
          <w:rFonts w:ascii="Trebuchet MS" w:hAnsi="Trebuchet MS"/>
          <w:sz w:val="20"/>
          <w:szCs w:val="20"/>
        </w:rPr>
        <w:t>Mereana</w:t>
      </w:r>
      <w:proofErr w:type="spellEnd"/>
      <w:r w:rsidR="00C7647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76470">
        <w:rPr>
          <w:rFonts w:ascii="Trebuchet MS" w:hAnsi="Trebuchet MS"/>
          <w:sz w:val="20"/>
          <w:szCs w:val="20"/>
        </w:rPr>
        <w:t>Taungapeau</w:t>
      </w:r>
      <w:proofErr w:type="spellEnd"/>
      <w:r w:rsidR="00C76470">
        <w:rPr>
          <w:rFonts w:ascii="Trebuchet MS" w:hAnsi="Trebuchet MS"/>
          <w:sz w:val="20"/>
          <w:szCs w:val="20"/>
        </w:rPr>
        <w:t xml:space="preserve">, with the convenor being </w:t>
      </w:r>
      <w:proofErr w:type="spellStart"/>
      <w:r w:rsidR="00C76470">
        <w:rPr>
          <w:rFonts w:ascii="Trebuchet MS" w:hAnsi="Trebuchet MS"/>
          <w:sz w:val="20"/>
          <w:szCs w:val="20"/>
        </w:rPr>
        <w:t>Riki</w:t>
      </w:r>
      <w:proofErr w:type="spellEnd"/>
      <w:r w:rsidR="00C76470">
        <w:rPr>
          <w:rFonts w:ascii="Trebuchet MS" w:hAnsi="Trebuchet MS"/>
          <w:sz w:val="20"/>
          <w:szCs w:val="20"/>
        </w:rPr>
        <w:t xml:space="preserve">-Lee </w:t>
      </w:r>
      <w:proofErr w:type="spellStart"/>
      <w:r w:rsidR="00C76470">
        <w:rPr>
          <w:rFonts w:ascii="Trebuchet MS" w:hAnsi="Trebuchet MS"/>
          <w:sz w:val="20"/>
          <w:szCs w:val="20"/>
        </w:rPr>
        <w:t>Saua</w:t>
      </w:r>
      <w:proofErr w:type="spellEnd"/>
      <w:r w:rsidR="00C76470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There’s more information o</w:t>
      </w:r>
      <w:r w:rsidR="00C45666">
        <w:rPr>
          <w:rFonts w:ascii="Trebuchet MS" w:hAnsi="Trebuchet MS"/>
          <w:sz w:val="20"/>
          <w:szCs w:val="20"/>
        </w:rPr>
        <w:t>n these</w:t>
      </w:r>
      <w:r>
        <w:rPr>
          <w:rFonts w:ascii="Trebuchet MS" w:hAnsi="Trebuchet MS"/>
          <w:sz w:val="20"/>
          <w:szCs w:val="20"/>
        </w:rPr>
        <w:t xml:space="preserve"> judges </w:t>
      </w:r>
      <w:hyperlink r:id="rId10" w:history="1">
        <w:r w:rsidRPr="00450BC3">
          <w:rPr>
            <w:rStyle w:val="Hyperlink"/>
            <w:rFonts w:ascii="Trebuchet MS" w:hAnsi="Trebuchet MS"/>
            <w:sz w:val="20"/>
            <w:szCs w:val="20"/>
          </w:rPr>
          <w:t>here</w:t>
        </w:r>
      </w:hyperlink>
      <w:r>
        <w:rPr>
          <w:rFonts w:ascii="Trebuchet MS" w:hAnsi="Trebuchet MS"/>
          <w:sz w:val="20"/>
          <w:szCs w:val="20"/>
        </w:rPr>
        <w:t>.</w:t>
      </w:r>
    </w:p>
    <w:p w14:paraId="502FED1F" w14:textId="77777777" w:rsidR="00DE5971" w:rsidRDefault="00DE5971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</w:p>
    <w:p w14:paraId="59A8AFC7" w14:textId="30DAD572" w:rsidR="00FA639E" w:rsidRPr="00DE5971" w:rsidRDefault="00C76470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mallCaps/>
          <w:spacing w:val="60"/>
          <w:sz w:val="22"/>
          <w:szCs w:val="20"/>
        </w:rPr>
      </w:pPr>
      <w:r>
        <w:rPr>
          <w:rFonts w:ascii="Trebuchet MS" w:hAnsi="Trebuchet MS"/>
          <w:smallCaps/>
          <w:spacing w:val="60"/>
          <w:sz w:val="22"/>
          <w:szCs w:val="20"/>
        </w:rPr>
        <w:t>HELL</w:t>
      </w:r>
      <w:r w:rsidR="00E47CCB" w:rsidRPr="00DE5971">
        <w:rPr>
          <w:rFonts w:ascii="Trebuchet MS" w:hAnsi="Trebuchet MS"/>
          <w:smallCaps/>
          <w:spacing w:val="60"/>
          <w:sz w:val="22"/>
          <w:szCs w:val="20"/>
        </w:rPr>
        <w:t xml:space="preserve"> C</w:t>
      </w:r>
      <w:r w:rsidR="00FA639E" w:rsidRPr="00DE5971">
        <w:rPr>
          <w:rFonts w:ascii="Trebuchet MS" w:hAnsi="Trebuchet MS"/>
          <w:smallCaps/>
          <w:spacing w:val="60"/>
          <w:sz w:val="22"/>
          <w:szCs w:val="20"/>
        </w:rPr>
        <w:t>hildren’s Choice</w:t>
      </w:r>
    </w:p>
    <w:p w14:paraId="376C4640" w14:textId="19795018" w:rsidR="00E47CCB" w:rsidRDefault="00E47CCB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Books chosen for kids, by kids. In this unique parallel stream of the New Zealand Book Awards for Children and Young Adults</w:t>
      </w:r>
      <w:r w:rsidR="00C76470">
        <w:rPr>
          <w:rFonts w:ascii="Trebuchet MS" w:hAnsi="Trebuchet MS"/>
          <w:sz w:val="20"/>
          <w:szCs w:val="20"/>
        </w:rPr>
        <w:t xml:space="preserve"> and sponsored by HELL</w:t>
      </w:r>
      <w:r w:rsidR="00C4436A">
        <w:rPr>
          <w:rFonts w:ascii="Trebuchet MS" w:hAnsi="Trebuchet MS"/>
          <w:sz w:val="20"/>
          <w:szCs w:val="20"/>
        </w:rPr>
        <w:t xml:space="preserve"> Pizza</w:t>
      </w:r>
      <w:r>
        <w:rPr>
          <w:rFonts w:ascii="Trebuchet MS" w:hAnsi="Trebuchet MS"/>
          <w:sz w:val="20"/>
          <w:szCs w:val="20"/>
        </w:rPr>
        <w:t xml:space="preserve">, children get to </w:t>
      </w:r>
      <w:r w:rsidR="00C76470">
        <w:rPr>
          <w:rFonts w:ascii="Trebuchet MS" w:hAnsi="Trebuchet MS"/>
          <w:sz w:val="20"/>
          <w:szCs w:val="20"/>
        </w:rPr>
        <w:t>choose the finalists for the HELL</w:t>
      </w:r>
      <w:r>
        <w:rPr>
          <w:rFonts w:ascii="Trebuchet MS" w:hAnsi="Trebuchet MS"/>
          <w:sz w:val="20"/>
          <w:szCs w:val="20"/>
        </w:rPr>
        <w:t xml:space="preserve"> Children’s Choice award. Children from all over New Zealand take up the challenge to help create shortlists of three books in five categories: Young Adult Fiction, Junior Fiction, Non-Fiction, Picture Book and </w:t>
      </w:r>
      <w:proofErr w:type="gramStart"/>
      <w:r>
        <w:rPr>
          <w:rFonts w:ascii="Trebuchet MS" w:hAnsi="Trebuchet MS"/>
          <w:sz w:val="20"/>
          <w:szCs w:val="20"/>
        </w:rPr>
        <w:t>te</w:t>
      </w:r>
      <w:proofErr w:type="gramEnd"/>
      <w:r>
        <w:rPr>
          <w:rFonts w:ascii="Trebuchet MS" w:hAnsi="Trebuchet MS"/>
          <w:sz w:val="20"/>
          <w:szCs w:val="20"/>
        </w:rPr>
        <w:t xml:space="preserve"> reo Māori – 15 finalists altogether. The winners of each category are then selected. Each category winner receives $1,000. There is no overall winner. </w:t>
      </w:r>
    </w:p>
    <w:p w14:paraId="4FCFE0BD" w14:textId="77777777" w:rsidR="00E47CCB" w:rsidRDefault="00E47CCB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voting has two stages:</w:t>
      </w:r>
    </w:p>
    <w:p w14:paraId="74ED842E" w14:textId="77777777" w:rsidR="00E47CCB" w:rsidRDefault="00E47CCB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Stage 1: </w:t>
      </w:r>
      <w:r>
        <w:rPr>
          <w:rFonts w:ascii="Trebuchet MS" w:hAnsi="Trebuchet MS"/>
          <w:sz w:val="20"/>
          <w:szCs w:val="20"/>
        </w:rPr>
        <w:t>‘Judge schools’ register groups and classes of students to select their top titles. These are compiled to create shortlists for each category. This s</w:t>
      </w:r>
      <w:r w:rsidR="00C4436A">
        <w:rPr>
          <w:rFonts w:ascii="Trebuchet MS" w:hAnsi="Trebuchet MS"/>
          <w:sz w:val="20"/>
          <w:szCs w:val="20"/>
        </w:rPr>
        <w:t>tage opened on 21 March and</w:t>
      </w:r>
      <w:r>
        <w:rPr>
          <w:rFonts w:ascii="Trebuchet MS" w:hAnsi="Trebuchet MS"/>
          <w:sz w:val="20"/>
          <w:szCs w:val="20"/>
        </w:rPr>
        <w:t xml:space="preserve"> close</w:t>
      </w:r>
      <w:r w:rsidR="005E4D36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on Friday, </w:t>
      </w:r>
      <w:r w:rsidR="00C4436A">
        <w:rPr>
          <w:rFonts w:ascii="Trebuchet MS" w:hAnsi="Trebuchet MS"/>
          <w:sz w:val="20"/>
          <w:szCs w:val="20"/>
        </w:rPr>
        <w:t xml:space="preserve">       </w:t>
      </w:r>
      <w:r>
        <w:rPr>
          <w:rFonts w:ascii="Trebuchet MS" w:hAnsi="Trebuchet MS"/>
          <w:sz w:val="20"/>
          <w:szCs w:val="20"/>
        </w:rPr>
        <w:t>13 May.</w:t>
      </w:r>
    </w:p>
    <w:p w14:paraId="56F4CA87" w14:textId="01AA12EC" w:rsidR="00E47CCB" w:rsidRPr="00E47CCB" w:rsidRDefault="00E47CCB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Stage 2: </w:t>
      </w:r>
      <w:r>
        <w:rPr>
          <w:rFonts w:ascii="Trebuchet MS" w:hAnsi="Trebuchet MS"/>
          <w:sz w:val="20"/>
          <w:szCs w:val="20"/>
        </w:rPr>
        <w:t>Students from all over New Zealand are invited to select a winner from each of the five categor</w:t>
      </w:r>
      <w:r w:rsidR="00C76470">
        <w:rPr>
          <w:rFonts w:ascii="Trebuchet MS" w:hAnsi="Trebuchet MS"/>
          <w:sz w:val="20"/>
          <w:szCs w:val="20"/>
        </w:rPr>
        <w:t>ies. Stage 2 opens on Wednesday, 8</w:t>
      </w:r>
      <w:r>
        <w:rPr>
          <w:rFonts w:ascii="Trebuchet MS" w:hAnsi="Trebuchet MS"/>
          <w:sz w:val="20"/>
          <w:szCs w:val="20"/>
        </w:rPr>
        <w:t xml:space="preserve"> June and closes on Friday, 22 July.</w:t>
      </w:r>
    </w:p>
    <w:p w14:paraId="080A7397" w14:textId="699B5B85" w:rsidR="00FA639E" w:rsidRDefault="00B64E9A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There</w:t>
      </w:r>
      <w:r w:rsidR="00C76470">
        <w:rPr>
          <w:rFonts w:ascii="Trebuchet MS" w:hAnsi="Trebuchet MS"/>
          <w:sz w:val="20"/>
          <w:szCs w:val="20"/>
        </w:rPr>
        <w:t xml:space="preserve"> is more information on the HELL</w:t>
      </w:r>
      <w:r>
        <w:rPr>
          <w:rFonts w:ascii="Trebuchet MS" w:hAnsi="Trebuchet MS"/>
          <w:sz w:val="20"/>
          <w:szCs w:val="20"/>
        </w:rPr>
        <w:t xml:space="preserve"> Children’s Choice award </w:t>
      </w:r>
      <w:hyperlink r:id="rId11" w:history="1">
        <w:r w:rsidRPr="00B64E9A">
          <w:rPr>
            <w:rStyle w:val="Hyperlink"/>
            <w:rFonts w:ascii="Trebuchet MS" w:hAnsi="Trebuchet MS"/>
            <w:sz w:val="20"/>
            <w:szCs w:val="20"/>
          </w:rPr>
          <w:t>here</w:t>
        </w:r>
      </w:hyperlink>
      <w:r>
        <w:rPr>
          <w:rFonts w:ascii="Trebuchet MS" w:hAnsi="Trebuchet MS"/>
          <w:sz w:val="20"/>
          <w:szCs w:val="20"/>
        </w:rPr>
        <w:t>.</w:t>
      </w:r>
    </w:p>
    <w:p w14:paraId="14011377" w14:textId="77777777" w:rsidR="00DE5971" w:rsidRDefault="00DE5971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</w:p>
    <w:p w14:paraId="08548B22" w14:textId="5B722A8A" w:rsidR="007B5CAB" w:rsidRDefault="00C76470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mallCaps/>
          <w:spacing w:val="60"/>
          <w:sz w:val="22"/>
          <w:szCs w:val="20"/>
        </w:rPr>
      </w:pPr>
      <w:r>
        <w:rPr>
          <w:rFonts w:ascii="Trebuchet MS" w:hAnsi="Trebuchet MS"/>
          <w:smallCaps/>
          <w:spacing w:val="60"/>
          <w:sz w:val="22"/>
          <w:szCs w:val="20"/>
        </w:rPr>
        <w:lastRenderedPageBreak/>
        <w:t>HELL</w:t>
      </w:r>
      <w:r w:rsidR="00DE5971" w:rsidRPr="00DE5971">
        <w:rPr>
          <w:rFonts w:ascii="Trebuchet MS" w:hAnsi="Trebuchet MS"/>
          <w:smallCaps/>
          <w:spacing w:val="60"/>
          <w:sz w:val="22"/>
          <w:szCs w:val="20"/>
        </w:rPr>
        <w:t xml:space="preserve"> Reading Challenge</w:t>
      </w:r>
    </w:p>
    <w:p w14:paraId="2E6A5518" w14:textId="79B93241" w:rsidR="0051677D" w:rsidRPr="004E316D" w:rsidRDefault="00C76470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mallCaps/>
          <w:spacing w:val="60"/>
          <w:sz w:val="22"/>
          <w:szCs w:val="20"/>
        </w:rPr>
      </w:pPr>
      <w:r>
        <w:rPr>
          <w:rFonts w:ascii="Trebuchet MS" w:hAnsi="Trebuchet MS"/>
          <w:sz w:val="20"/>
          <w:szCs w:val="20"/>
        </w:rPr>
        <w:t>Now in its third year, the HELL</w:t>
      </w:r>
      <w:r w:rsidR="00854445" w:rsidRPr="004E316D">
        <w:rPr>
          <w:rFonts w:ascii="Trebuchet MS" w:hAnsi="Trebuchet MS"/>
          <w:sz w:val="20"/>
          <w:szCs w:val="20"/>
        </w:rPr>
        <w:t xml:space="preserve"> Reading Challenge is a highly successful programme proven to get kids reading and enjoying the pleasure of stories – with the bonus of free pizza rewards.</w:t>
      </w:r>
      <w:r w:rsidR="0051677D" w:rsidRPr="004E316D">
        <w:rPr>
          <w:rFonts w:ascii="Trebuchet MS" w:hAnsi="Trebuchet MS"/>
          <w:sz w:val="20"/>
          <w:szCs w:val="20"/>
        </w:rPr>
        <w:t xml:space="preserve"> Schools and libraries are </w:t>
      </w:r>
      <w:r>
        <w:rPr>
          <w:rFonts w:ascii="Trebuchet MS" w:hAnsi="Trebuchet MS"/>
          <w:sz w:val="20"/>
          <w:szCs w:val="20"/>
        </w:rPr>
        <w:t>welcome to take part in the HELL</w:t>
      </w:r>
      <w:r w:rsidR="0051677D" w:rsidRPr="004E316D">
        <w:rPr>
          <w:rFonts w:ascii="Trebuchet MS" w:hAnsi="Trebuchet MS"/>
          <w:sz w:val="20"/>
          <w:szCs w:val="20"/>
        </w:rPr>
        <w:t xml:space="preserve"> Reading Challenge.</w:t>
      </w:r>
    </w:p>
    <w:p w14:paraId="404F46F8" w14:textId="51F38B35" w:rsidR="0051677D" w:rsidRPr="004E316D" w:rsidRDefault="0051677D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 w:rsidRPr="004E316D">
        <w:rPr>
          <w:rFonts w:ascii="Trebuchet MS" w:hAnsi="Trebuchet MS"/>
          <w:sz w:val="20"/>
          <w:szCs w:val="20"/>
        </w:rPr>
        <w:t>Children in years 1-8 complete the pizza wheel by reading seven books. With the pizza wheel stamped and authenticated by their school teacher or librarian, the child can then redeem a free 333</w:t>
      </w:r>
      <w:r w:rsidR="005E4D36">
        <w:rPr>
          <w:rFonts w:ascii="Trebuchet MS" w:hAnsi="Trebuchet MS"/>
          <w:sz w:val="20"/>
          <w:szCs w:val="20"/>
        </w:rPr>
        <w:t xml:space="preserve"> Kids’ </w:t>
      </w:r>
      <w:r w:rsidR="00C76470">
        <w:rPr>
          <w:rFonts w:ascii="Trebuchet MS" w:hAnsi="Trebuchet MS"/>
          <w:sz w:val="20"/>
          <w:szCs w:val="20"/>
        </w:rPr>
        <w:t xml:space="preserve">Pizza from their local HELL </w:t>
      </w:r>
      <w:r w:rsidRPr="004E316D">
        <w:rPr>
          <w:rFonts w:ascii="Trebuchet MS" w:hAnsi="Trebuchet MS"/>
          <w:sz w:val="20"/>
          <w:szCs w:val="20"/>
        </w:rPr>
        <w:t>store. There’s no limit on the number of wheels they can complete over the nine-month perio</w:t>
      </w:r>
      <w:r w:rsidR="00C76470">
        <w:rPr>
          <w:rFonts w:ascii="Trebuchet MS" w:hAnsi="Trebuchet MS"/>
          <w:sz w:val="20"/>
          <w:szCs w:val="20"/>
        </w:rPr>
        <w:t>d of the HELL</w:t>
      </w:r>
      <w:r w:rsidR="00B1679C">
        <w:rPr>
          <w:rFonts w:ascii="Trebuchet MS" w:hAnsi="Trebuchet MS"/>
          <w:sz w:val="20"/>
          <w:szCs w:val="20"/>
        </w:rPr>
        <w:t xml:space="preserve"> Reading Challenge.</w:t>
      </w:r>
    </w:p>
    <w:p w14:paraId="3C627C59" w14:textId="2BAFD573" w:rsidR="0051677D" w:rsidRPr="004E316D" w:rsidRDefault="00C76470" w:rsidP="005167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Sponsored by HELL</w:t>
      </w:r>
      <w:r w:rsidR="0051677D" w:rsidRPr="004E316D">
        <w:rPr>
          <w:rFonts w:ascii="Trebuchet MS" w:hAnsi="Trebuchet MS"/>
          <w:sz w:val="20"/>
          <w:szCs w:val="20"/>
        </w:rPr>
        <w:t xml:space="preserve"> Pizza, the New Zealand Book Awards Trust is most appreciative fo</w:t>
      </w:r>
      <w:r>
        <w:rPr>
          <w:rFonts w:ascii="Trebuchet MS" w:hAnsi="Trebuchet MS"/>
          <w:sz w:val="20"/>
          <w:szCs w:val="20"/>
        </w:rPr>
        <w:t xml:space="preserve">r not only HELL </w:t>
      </w:r>
      <w:r w:rsidR="0051677D" w:rsidRPr="004E316D">
        <w:rPr>
          <w:rFonts w:ascii="Trebuchet MS" w:hAnsi="Trebuchet MS"/>
          <w:sz w:val="20"/>
          <w:szCs w:val="20"/>
        </w:rPr>
        <w:t>Pizza’s support</w:t>
      </w:r>
      <w:r>
        <w:rPr>
          <w:rFonts w:ascii="Trebuchet MS" w:hAnsi="Trebuchet MS"/>
          <w:sz w:val="20"/>
          <w:szCs w:val="20"/>
        </w:rPr>
        <w:t xml:space="preserve"> of, and commitment to, the HELL</w:t>
      </w:r>
      <w:r w:rsidR="0051677D" w:rsidRPr="004E316D">
        <w:rPr>
          <w:rFonts w:ascii="Trebuchet MS" w:hAnsi="Trebuchet MS"/>
          <w:sz w:val="20"/>
          <w:szCs w:val="20"/>
        </w:rPr>
        <w:t xml:space="preserve"> Reading Challenge, but also for its huge enthusiasm for children’s reading. </w:t>
      </w:r>
    </w:p>
    <w:p w14:paraId="29493D85" w14:textId="716600C3" w:rsidR="0051677D" w:rsidRPr="004E316D" w:rsidRDefault="00C76470" w:rsidP="005167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HELL</w:t>
      </w:r>
      <w:r w:rsidR="0051677D" w:rsidRPr="004E316D">
        <w:rPr>
          <w:rFonts w:ascii="Trebuchet MS" w:hAnsi="Trebuchet MS"/>
          <w:sz w:val="20"/>
          <w:szCs w:val="20"/>
        </w:rPr>
        <w:t xml:space="preserve"> Reading Cha</w:t>
      </w:r>
      <w:r w:rsidR="00C4436A" w:rsidRPr="004E316D">
        <w:rPr>
          <w:rFonts w:ascii="Trebuchet MS" w:hAnsi="Trebuchet MS"/>
          <w:sz w:val="20"/>
          <w:szCs w:val="20"/>
        </w:rPr>
        <w:t xml:space="preserve">llenge began on Tuesday, 1 March and </w:t>
      </w:r>
      <w:r w:rsidR="0051677D" w:rsidRPr="004E316D">
        <w:rPr>
          <w:rFonts w:ascii="Trebuchet MS" w:hAnsi="Trebuchet MS"/>
          <w:sz w:val="20"/>
          <w:szCs w:val="20"/>
        </w:rPr>
        <w:t>finish</w:t>
      </w:r>
      <w:r w:rsidR="00C4436A" w:rsidRPr="004E316D">
        <w:rPr>
          <w:rFonts w:ascii="Trebuchet MS" w:hAnsi="Trebuchet MS"/>
          <w:sz w:val="20"/>
          <w:szCs w:val="20"/>
        </w:rPr>
        <w:t>es</w:t>
      </w:r>
      <w:r w:rsidR="0051677D" w:rsidRPr="004E316D">
        <w:rPr>
          <w:rFonts w:ascii="Trebuchet MS" w:hAnsi="Trebuchet MS"/>
          <w:sz w:val="20"/>
          <w:szCs w:val="20"/>
        </w:rPr>
        <w:t xml:space="preserve"> on </w:t>
      </w:r>
      <w:r w:rsidR="00C4436A" w:rsidRPr="004E316D">
        <w:rPr>
          <w:rFonts w:ascii="Trebuchet MS" w:hAnsi="Trebuchet MS"/>
          <w:sz w:val="20"/>
          <w:szCs w:val="20"/>
        </w:rPr>
        <w:t xml:space="preserve">Sunday, </w:t>
      </w:r>
      <w:r w:rsidR="0051677D" w:rsidRPr="004E316D">
        <w:rPr>
          <w:rFonts w:ascii="Trebuchet MS" w:hAnsi="Trebuchet MS"/>
          <w:sz w:val="20"/>
          <w:szCs w:val="20"/>
        </w:rPr>
        <w:t>4 December 2016</w:t>
      </w:r>
      <w:r w:rsidR="00C4436A" w:rsidRPr="004E316D">
        <w:rPr>
          <w:rFonts w:ascii="Trebuchet MS" w:hAnsi="Trebuchet MS"/>
          <w:sz w:val="20"/>
          <w:szCs w:val="20"/>
        </w:rPr>
        <w:t>.</w:t>
      </w:r>
    </w:p>
    <w:p w14:paraId="79C9F353" w14:textId="12DA84CD" w:rsidR="0051677D" w:rsidRPr="004E316D" w:rsidRDefault="0051677D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sz w:val="20"/>
          <w:szCs w:val="20"/>
        </w:rPr>
      </w:pPr>
      <w:r w:rsidRPr="004E316D">
        <w:rPr>
          <w:rFonts w:ascii="Trebuchet MS" w:hAnsi="Trebuchet MS"/>
          <w:sz w:val="20"/>
          <w:szCs w:val="20"/>
        </w:rPr>
        <w:t>To find out more abou</w:t>
      </w:r>
      <w:r w:rsidR="00C76470">
        <w:rPr>
          <w:rFonts w:ascii="Trebuchet MS" w:hAnsi="Trebuchet MS"/>
          <w:sz w:val="20"/>
          <w:szCs w:val="20"/>
        </w:rPr>
        <w:t>t the HELL</w:t>
      </w:r>
      <w:r w:rsidRPr="004E316D">
        <w:rPr>
          <w:rFonts w:ascii="Trebuchet MS" w:hAnsi="Trebuchet MS"/>
          <w:sz w:val="20"/>
          <w:szCs w:val="20"/>
        </w:rPr>
        <w:t xml:space="preserve"> Reading Challenge, go </w:t>
      </w:r>
      <w:hyperlink r:id="rId12" w:history="1">
        <w:r w:rsidRPr="004E316D">
          <w:rPr>
            <w:rStyle w:val="Hyperlink"/>
            <w:rFonts w:ascii="Trebuchet MS" w:hAnsi="Trebuchet MS"/>
            <w:color w:val="auto"/>
            <w:sz w:val="20"/>
            <w:szCs w:val="20"/>
          </w:rPr>
          <w:t>here</w:t>
        </w:r>
      </w:hyperlink>
      <w:r w:rsidRPr="004E316D">
        <w:rPr>
          <w:rFonts w:ascii="Trebuchet MS" w:hAnsi="Trebuchet MS"/>
          <w:sz w:val="20"/>
          <w:szCs w:val="20"/>
        </w:rPr>
        <w:t>.</w:t>
      </w:r>
    </w:p>
    <w:p w14:paraId="5388B974" w14:textId="77777777" w:rsidR="0051677D" w:rsidRDefault="0051677D" w:rsidP="00F5484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rebuchet MS" w:hAnsi="Trebuchet MS"/>
          <w:color w:val="224855"/>
          <w:sz w:val="20"/>
          <w:szCs w:val="20"/>
        </w:rPr>
      </w:pPr>
    </w:p>
    <w:p w14:paraId="3F3F6C2F" w14:textId="77777777" w:rsidR="00F54840" w:rsidRPr="00A0389C" w:rsidRDefault="00A0389C">
      <w:pPr>
        <w:rPr>
          <w:rFonts w:ascii="Trebuchet MS" w:hAnsi="Trebuchet MS"/>
          <w:smallCaps/>
          <w:spacing w:val="60"/>
          <w:sz w:val="24"/>
          <w:szCs w:val="24"/>
        </w:rPr>
      </w:pPr>
      <w:r w:rsidRPr="00A0389C">
        <w:rPr>
          <w:rFonts w:ascii="Trebuchet MS" w:hAnsi="Trebuchet MS"/>
          <w:smallCaps/>
          <w:spacing w:val="60"/>
          <w:sz w:val="24"/>
          <w:szCs w:val="24"/>
        </w:rPr>
        <w:t>Funders</w:t>
      </w:r>
    </w:p>
    <w:p w14:paraId="7F262721" w14:textId="77777777" w:rsidR="004E316D" w:rsidRDefault="007B5CAB" w:rsidP="004E316D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4E316D">
        <w:rPr>
          <w:rFonts w:ascii="Trebuchet MS" w:hAnsi="Trebuchet MS"/>
          <w:sz w:val="20"/>
          <w:szCs w:val="20"/>
          <w:shd w:val="clear" w:color="auto" w:fill="FFFFFF"/>
        </w:rPr>
        <w:t>The New Zealand Book Awards for Children and Young Adults could not exist without the generosity, commitment and vision of its very generous sponsors. The New Zealand Book Awards T</w:t>
      </w:r>
      <w:r w:rsidR="00A0389C" w:rsidRPr="004E316D">
        <w:rPr>
          <w:rFonts w:ascii="Trebuchet MS" w:hAnsi="Trebuchet MS"/>
          <w:sz w:val="20"/>
          <w:szCs w:val="20"/>
          <w:shd w:val="clear" w:color="auto" w:fill="FFFFFF"/>
        </w:rPr>
        <w:t>rust is hugely grateful to all these organisations for their support</w:t>
      </w:r>
      <w:r w:rsidR="004E316D">
        <w:rPr>
          <w:rFonts w:ascii="Trebuchet MS" w:hAnsi="Trebuchet MS"/>
          <w:sz w:val="20"/>
          <w:szCs w:val="20"/>
          <w:shd w:val="clear" w:color="auto" w:fill="FFFFFF"/>
        </w:rPr>
        <w:t xml:space="preserve">. </w:t>
      </w:r>
    </w:p>
    <w:p w14:paraId="75B817F1" w14:textId="77777777" w:rsidR="005A6FC1" w:rsidRDefault="005A6FC1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  <w:sectPr w:rsidR="005A6FC1" w:rsidSect="00E65E4D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7B7B9A" w14:textId="77777777" w:rsidR="004E316D" w:rsidRDefault="004E316D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4E316D">
        <w:rPr>
          <w:rFonts w:ascii="Trebuchet MS" w:hAnsi="Trebuchet MS"/>
          <w:sz w:val="20"/>
          <w:szCs w:val="20"/>
          <w:shd w:val="clear" w:color="auto" w:fill="FFFFFF"/>
        </w:rPr>
        <w:t>Creative New Zealand</w:t>
      </w:r>
    </w:p>
    <w:p w14:paraId="464190F2" w14:textId="09BEF4DE" w:rsidR="004E316D" w:rsidRDefault="00C76470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HELL</w:t>
      </w:r>
      <w:r w:rsidR="004E316D">
        <w:rPr>
          <w:rFonts w:ascii="Trebuchet MS" w:hAnsi="Trebuchet MS"/>
          <w:sz w:val="20"/>
          <w:szCs w:val="20"/>
          <w:shd w:val="clear" w:color="auto" w:fill="FFFFFF"/>
        </w:rPr>
        <w:t xml:space="preserve"> Pizza</w:t>
      </w:r>
    </w:p>
    <w:p w14:paraId="5C627120" w14:textId="77777777" w:rsidR="004E316D" w:rsidRDefault="004E316D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Book Tokens (NZ) Ltd</w:t>
      </w:r>
    </w:p>
    <w:p w14:paraId="7874CBF1" w14:textId="33C0CE11" w:rsidR="006E3BEC" w:rsidRDefault="006E3BEC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Wellington City Council</w:t>
      </w:r>
    </w:p>
    <w:p w14:paraId="479AB0F7" w14:textId="77777777" w:rsidR="004E316D" w:rsidRDefault="004E316D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Nielsen Book Services</w:t>
      </w:r>
    </w:p>
    <w:p w14:paraId="1483D37E" w14:textId="1EACCE2C" w:rsidR="004E316D" w:rsidRDefault="007B5CAB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4E316D">
        <w:rPr>
          <w:rFonts w:ascii="Trebuchet MS" w:hAnsi="Trebuchet MS"/>
          <w:sz w:val="20"/>
          <w:szCs w:val="20"/>
          <w:shd w:val="clear" w:color="auto" w:fill="FFFFFF"/>
        </w:rPr>
        <w:t>Copyright Licensing Limited</w:t>
      </w:r>
    </w:p>
    <w:p w14:paraId="2055417F" w14:textId="77777777" w:rsidR="00F54840" w:rsidRPr="004E316D" w:rsidRDefault="00B1679C" w:rsidP="00A0389C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sz w:val="20"/>
          <w:szCs w:val="20"/>
          <w:shd w:val="clear" w:color="auto" w:fill="FFFFFF"/>
        </w:rPr>
        <w:t>Fernyhough</w:t>
      </w:r>
      <w:proofErr w:type="spellEnd"/>
      <w:r>
        <w:rPr>
          <w:rFonts w:ascii="Trebuchet MS" w:hAnsi="Trebuchet MS"/>
          <w:sz w:val="20"/>
          <w:szCs w:val="20"/>
          <w:shd w:val="clear" w:color="auto" w:fill="FFFFFF"/>
        </w:rPr>
        <w:t xml:space="preserve"> Education Foundation</w:t>
      </w:r>
    </w:p>
    <w:p w14:paraId="01BE6BE0" w14:textId="77777777" w:rsidR="005A6FC1" w:rsidRDefault="005A6FC1" w:rsidP="00A0389C">
      <w:pPr>
        <w:spacing w:line="360" w:lineRule="auto"/>
        <w:rPr>
          <w:rFonts w:ascii="Trebuchet MS" w:hAnsi="Trebuchet MS"/>
          <w:color w:val="224855"/>
          <w:sz w:val="20"/>
          <w:szCs w:val="20"/>
          <w:shd w:val="clear" w:color="auto" w:fill="FFFFFF"/>
        </w:rPr>
        <w:sectPr w:rsidR="005A6FC1" w:rsidSect="005A6FC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C8EADE2" w14:textId="77777777" w:rsidR="004357E8" w:rsidRDefault="004357E8" w:rsidP="00A0389C">
      <w:pPr>
        <w:spacing w:line="360" w:lineRule="auto"/>
        <w:rPr>
          <w:rFonts w:ascii="Trebuchet MS" w:hAnsi="Trebuchet MS"/>
          <w:color w:val="224855"/>
          <w:sz w:val="20"/>
          <w:szCs w:val="20"/>
          <w:shd w:val="clear" w:color="auto" w:fill="FFFFFF"/>
        </w:rPr>
      </w:pPr>
    </w:p>
    <w:p w14:paraId="59ECF03F" w14:textId="031BE300" w:rsidR="00F6095E" w:rsidRPr="004357E8" w:rsidRDefault="00F6095E" w:rsidP="00A0389C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4357E8">
        <w:rPr>
          <w:rFonts w:ascii="Trebuchet MS" w:hAnsi="Trebuchet MS"/>
          <w:sz w:val="20"/>
          <w:szCs w:val="20"/>
          <w:shd w:val="clear" w:color="auto" w:fill="FFFFFF"/>
        </w:rPr>
        <w:t xml:space="preserve">The 2016 New Zealand Book Awards for Children and Young Adults are administered </w:t>
      </w:r>
      <w:r w:rsidR="004357E8">
        <w:rPr>
          <w:rFonts w:ascii="Trebuchet MS" w:hAnsi="Trebuchet MS"/>
          <w:sz w:val="20"/>
          <w:szCs w:val="20"/>
          <w:shd w:val="clear" w:color="auto" w:fill="FFFFFF"/>
        </w:rPr>
        <w:t xml:space="preserve">by the New Zealand Book Council </w:t>
      </w:r>
      <w:r w:rsidRPr="004357E8">
        <w:rPr>
          <w:rFonts w:ascii="Trebuchet MS" w:hAnsi="Trebuchet MS"/>
          <w:sz w:val="20"/>
          <w:szCs w:val="20"/>
          <w:shd w:val="clear" w:color="auto" w:fill="FFFFFF"/>
        </w:rPr>
        <w:t xml:space="preserve">on behalf of the </w:t>
      </w:r>
      <w:r w:rsidR="004357E8">
        <w:rPr>
          <w:rFonts w:ascii="Trebuchet MS" w:hAnsi="Trebuchet MS"/>
          <w:sz w:val="20"/>
          <w:szCs w:val="20"/>
          <w:shd w:val="clear" w:color="auto" w:fill="FFFFFF"/>
        </w:rPr>
        <w:t>New Zealand Book Awards Trust</w:t>
      </w:r>
      <w:r w:rsidRPr="004357E8">
        <w:rPr>
          <w:rFonts w:ascii="Trebuchet MS" w:hAnsi="Trebuchet MS"/>
          <w:sz w:val="20"/>
          <w:szCs w:val="20"/>
          <w:shd w:val="clear" w:color="auto" w:fill="FFFFFF"/>
        </w:rPr>
        <w:t xml:space="preserve">.  </w:t>
      </w:r>
    </w:p>
    <w:p w14:paraId="71C978DA" w14:textId="77777777" w:rsidR="00F6095E" w:rsidRDefault="00F6095E" w:rsidP="00A0389C">
      <w:pPr>
        <w:spacing w:line="360" w:lineRule="auto"/>
        <w:rPr>
          <w:rFonts w:ascii="Trebuchet MS" w:hAnsi="Trebuchet MS"/>
          <w:color w:val="224855"/>
          <w:sz w:val="20"/>
          <w:szCs w:val="20"/>
          <w:shd w:val="clear" w:color="auto" w:fill="FFFFFF"/>
        </w:rPr>
      </w:pPr>
    </w:p>
    <w:p w14:paraId="1E87570C" w14:textId="77777777" w:rsidR="004E316D" w:rsidRPr="004E316D" w:rsidRDefault="004E316D" w:rsidP="00A0389C">
      <w:pPr>
        <w:spacing w:line="360" w:lineRule="auto"/>
        <w:rPr>
          <w:rFonts w:ascii="Trebuchet MS" w:hAnsi="Trebuchet MS"/>
          <w:smallCaps/>
          <w:color w:val="224855"/>
          <w:spacing w:val="60"/>
          <w:szCs w:val="20"/>
          <w:shd w:val="clear" w:color="auto" w:fill="FFFFFF"/>
        </w:rPr>
      </w:pPr>
      <w:r w:rsidRPr="004E316D">
        <w:rPr>
          <w:rFonts w:ascii="Trebuchet MS" w:hAnsi="Trebuchet MS"/>
          <w:smallCaps/>
          <w:color w:val="224855"/>
          <w:spacing w:val="60"/>
          <w:szCs w:val="20"/>
          <w:shd w:val="clear" w:color="auto" w:fill="FFFFFF"/>
        </w:rPr>
        <w:t>Queries?</w:t>
      </w:r>
    </w:p>
    <w:p w14:paraId="492339C6" w14:textId="6B353262" w:rsidR="004E316D" w:rsidRDefault="004E316D" w:rsidP="00A0389C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4E316D">
        <w:rPr>
          <w:rFonts w:ascii="Trebuchet MS" w:hAnsi="Trebuchet MS"/>
          <w:sz w:val="20"/>
          <w:szCs w:val="20"/>
          <w:shd w:val="clear" w:color="auto" w:fill="FFFFFF"/>
        </w:rPr>
        <w:t>For media queries on t</w:t>
      </w:r>
      <w:r w:rsidR="004357E8">
        <w:rPr>
          <w:rFonts w:ascii="Trebuchet MS" w:hAnsi="Trebuchet MS"/>
          <w:sz w:val="20"/>
          <w:szCs w:val="20"/>
          <w:shd w:val="clear" w:color="auto" w:fill="FFFFFF"/>
        </w:rPr>
        <w:t xml:space="preserve">he </w:t>
      </w:r>
      <w:r w:rsidR="00307B99">
        <w:rPr>
          <w:rFonts w:ascii="Trebuchet MS" w:hAnsi="Trebuchet MS"/>
          <w:sz w:val="20"/>
          <w:szCs w:val="20"/>
          <w:shd w:val="clear" w:color="auto" w:fill="FFFFFF"/>
        </w:rPr>
        <w:t xml:space="preserve">2016 </w:t>
      </w:r>
      <w:r w:rsidR="004357E8">
        <w:rPr>
          <w:rFonts w:ascii="Trebuchet MS" w:hAnsi="Trebuchet MS"/>
          <w:sz w:val="20"/>
          <w:szCs w:val="20"/>
          <w:shd w:val="clear" w:color="auto" w:fill="FFFFFF"/>
        </w:rPr>
        <w:t>New Zealand Book Awards for C</w:t>
      </w:r>
      <w:r w:rsidRPr="004E316D">
        <w:rPr>
          <w:rFonts w:ascii="Trebuchet MS" w:hAnsi="Trebuchet MS"/>
          <w:sz w:val="20"/>
          <w:szCs w:val="20"/>
          <w:shd w:val="clear" w:color="auto" w:fill="FFFFFF"/>
        </w:rPr>
        <w:t>hildren and Young Adults</w:t>
      </w:r>
      <w:r w:rsidR="004357E8">
        <w:rPr>
          <w:rFonts w:ascii="Trebuchet MS" w:hAnsi="Trebuchet MS"/>
          <w:sz w:val="20"/>
          <w:szCs w:val="20"/>
          <w:shd w:val="clear" w:color="auto" w:fill="FFFFFF"/>
        </w:rPr>
        <w:t>,</w:t>
      </w:r>
      <w:r w:rsidRPr="004E316D">
        <w:rPr>
          <w:rFonts w:ascii="Trebuchet MS" w:hAnsi="Trebuchet MS"/>
          <w:sz w:val="20"/>
          <w:szCs w:val="20"/>
          <w:shd w:val="clear" w:color="auto" w:fill="FFFFFF"/>
        </w:rPr>
        <w:t xml:space="preserve"> please contact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me at </w:t>
      </w:r>
      <w:proofErr w:type="spellStart"/>
      <w:r w:rsidRPr="004E316D">
        <w:rPr>
          <w:rFonts w:ascii="Trebuchet MS" w:hAnsi="Trebuchet MS"/>
          <w:sz w:val="20"/>
          <w:szCs w:val="20"/>
          <w:shd w:val="clear" w:color="auto" w:fill="FFFFFF"/>
        </w:rPr>
        <w:t>Adroit</w:t>
      </w:r>
      <w:r w:rsidR="00307B99">
        <w:rPr>
          <w:rFonts w:ascii="Trebuchet MS" w:hAnsi="Trebuchet MS"/>
          <w:sz w:val="20"/>
          <w:szCs w:val="20"/>
          <w:shd w:val="clear" w:color="auto" w:fill="FFFFFF"/>
        </w:rPr>
        <w:t>e</w:t>
      </w:r>
      <w:proofErr w:type="spellEnd"/>
      <w:r w:rsidR="00307B99">
        <w:rPr>
          <w:rFonts w:ascii="Trebuchet MS" w:hAnsi="Trebuchet MS"/>
          <w:sz w:val="20"/>
          <w:szCs w:val="20"/>
          <w:shd w:val="clear" w:color="auto" w:fill="FFFFFF"/>
        </w:rPr>
        <w:t xml:space="preserve"> Communications on 04 496 5513 or</w:t>
      </w:r>
      <w:r w:rsidRPr="004E316D">
        <w:rPr>
          <w:rFonts w:ascii="Trebuchet MS" w:hAnsi="Trebuchet MS"/>
          <w:sz w:val="20"/>
          <w:szCs w:val="20"/>
          <w:shd w:val="clear" w:color="auto" w:fill="FFFFFF"/>
        </w:rPr>
        <w:t xml:space="preserve"> 029 286 3650</w:t>
      </w:r>
      <w:r w:rsidR="00307B99">
        <w:rPr>
          <w:rFonts w:ascii="Trebuchet MS" w:hAnsi="Trebuchet MS"/>
          <w:sz w:val="20"/>
          <w:szCs w:val="20"/>
          <w:shd w:val="clear" w:color="auto" w:fill="FFFFFF"/>
        </w:rPr>
        <w:t>,</w:t>
      </w:r>
      <w:r w:rsidRPr="004E316D">
        <w:rPr>
          <w:rFonts w:ascii="Trebuchet MS" w:hAnsi="Trebuchet MS"/>
          <w:sz w:val="20"/>
          <w:szCs w:val="20"/>
          <w:shd w:val="clear" w:color="auto" w:fill="FFFFFF"/>
        </w:rPr>
        <w:t xml:space="preserve"> or email </w:t>
      </w:r>
      <w:hyperlink r:id="rId14" w:history="1">
        <w:r w:rsidRPr="004E316D">
          <w:rPr>
            <w:rStyle w:val="Hyperlink"/>
            <w:rFonts w:ascii="Trebuchet MS" w:hAnsi="Trebuchet MS"/>
            <w:color w:val="auto"/>
            <w:sz w:val="20"/>
            <w:szCs w:val="20"/>
            <w:shd w:val="clear" w:color="auto" w:fill="FFFFFF"/>
          </w:rPr>
          <w:t>adrienne@adroite.co.nz</w:t>
        </w:r>
      </w:hyperlink>
      <w:r w:rsidRPr="004E316D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</w:p>
    <w:p w14:paraId="676C467E" w14:textId="77777777" w:rsidR="004E316D" w:rsidRDefault="004E316D" w:rsidP="00A0389C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</w:p>
    <w:p w14:paraId="3FD944F6" w14:textId="77777777" w:rsidR="004E316D" w:rsidRDefault="004E316D" w:rsidP="00A0389C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Adrienne Olsen</w:t>
      </w:r>
    </w:p>
    <w:p w14:paraId="0D376E82" w14:textId="77777777" w:rsidR="00B1679C" w:rsidRPr="004E316D" w:rsidRDefault="00B1679C" w:rsidP="00A0389C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sz w:val="20"/>
          <w:szCs w:val="20"/>
          <w:shd w:val="clear" w:color="auto" w:fill="FFFFFF"/>
        </w:rPr>
        <w:t>Adroite</w:t>
      </w:r>
      <w:proofErr w:type="spellEnd"/>
      <w:r>
        <w:rPr>
          <w:rFonts w:ascii="Trebuchet MS" w:hAnsi="Trebuchet MS"/>
          <w:sz w:val="20"/>
          <w:szCs w:val="20"/>
          <w:shd w:val="clear" w:color="auto" w:fill="FFFFFF"/>
        </w:rPr>
        <w:t xml:space="preserve"> Communications, Wellington</w:t>
      </w:r>
    </w:p>
    <w:p w14:paraId="4DD0848E" w14:textId="47D71E50" w:rsidR="00A0389C" w:rsidRDefault="00A0389C">
      <w:pPr>
        <w:rPr>
          <w:rFonts w:ascii="Trebuchet MS" w:hAnsi="Trebuchet MS"/>
          <w:smallCaps/>
          <w:spacing w:val="60"/>
        </w:rPr>
      </w:pPr>
      <w:r>
        <w:rPr>
          <w:rFonts w:ascii="Trebuchet MS" w:hAnsi="Trebuchet MS"/>
          <w:smallCaps/>
          <w:spacing w:val="60"/>
        </w:rPr>
        <w:lastRenderedPageBreak/>
        <w:t>Appendix</w:t>
      </w:r>
    </w:p>
    <w:p w14:paraId="537A2C34" w14:textId="77777777" w:rsidR="00A0389C" w:rsidRDefault="00DE5971">
      <w:pPr>
        <w:rPr>
          <w:rFonts w:ascii="Trebuchet MS" w:hAnsi="Trebuchet MS"/>
          <w:smallCaps/>
          <w:spacing w:val="60"/>
        </w:rPr>
      </w:pPr>
      <w:r w:rsidRPr="00AC003E">
        <w:rPr>
          <w:rFonts w:ascii="Trebuchet MS" w:hAnsi="Trebuchet MS"/>
          <w:smallCaps/>
          <w:spacing w:val="60"/>
        </w:rPr>
        <w:t>Backgrounders on Prizes</w:t>
      </w:r>
    </w:p>
    <w:p w14:paraId="10FEA0F5" w14:textId="77777777" w:rsidR="00F54840" w:rsidRPr="00AC003E" w:rsidRDefault="0017176A">
      <w:pPr>
        <w:rPr>
          <w:rFonts w:ascii="Trebuchet MS" w:hAnsi="Trebuchet MS"/>
          <w:smallCaps/>
          <w:spacing w:val="60"/>
        </w:rPr>
      </w:pPr>
      <w:r>
        <w:rPr>
          <w:rFonts w:ascii="Trebuchet MS" w:hAnsi="Trebuchet MS"/>
          <w:smallCaps/>
          <w:spacing w:val="60"/>
        </w:rPr>
        <w:pict w14:anchorId="2483816A">
          <v:rect id="_x0000_i1025" style="width:0;height:1.5pt" o:hralign="center" o:hrstd="t" o:hr="t" fillcolor="#a0a0a0" stroked="f"/>
        </w:pict>
      </w:r>
    </w:p>
    <w:p w14:paraId="13719738" w14:textId="77777777" w:rsidR="00061321" w:rsidRDefault="00061321" w:rsidP="00061321">
      <w:pPr>
        <w:spacing w:after="0" w:line="240" w:lineRule="auto"/>
        <w:rPr>
          <w:b/>
          <w:sz w:val="24"/>
          <w:szCs w:val="24"/>
          <w:u w:val="single"/>
        </w:rPr>
      </w:pPr>
    </w:p>
    <w:p w14:paraId="07C30C60" w14:textId="77777777" w:rsidR="00061321" w:rsidRPr="00442BB2" w:rsidRDefault="00061321" w:rsidP="00061321">
      <w:pPr>
        <w:spacing w:after="0" w:line="360" w:lineRule="auto"/>
        <w:rPr>
          <w:rFonts w:ascii="Trebuchet MS" w:hAnsi="Trebuchet MS"/>
          <w:b/>
        </w:rPr>
      </w:pPr>
      <w:r w:rsidRPr="00442BB2">
        <w:rPr>
          <w:rFonts w:ascii="Trebuchet MS" w:hAnsi="Trebuchet MS"/>
          <w:b/>
        </w:rPr>
        <w:t>Esther Glen Award for Junior Fiction</w:t>
      </w:r>
    </w:p>
    <w:p w14:paraId="60BE67DC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</w:p>
    <w:p w14:paraId="03A34A7A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i/>
          <w:sz w:val="20"/>
          <w:szCs w:val="20"/>
        </w:rPr>
        <w:t xml:space="preserve">Esther Glen </w:t>
      </w:r>
      <w:r w:rsidRPr="00061321">
        <w:rPr>
          <w:rFonts w:ascii="Trebuchet MS" w:hAnsi="Trebuchet MS"/>
          <w:sz w:val="20"/>
          <w:szCs w:val="20"/>
        </w:rPr>
        <w:t>1881-1940</w:t>
      </w:r>
    </w:p>
    <w:p w14:paraId="2A6CDED9" w14:textId="77777777" w:rsidR="00061321" w:rsidRPr="00061321" w:rsidRDefault="00061321" w:rsidP="00061321">
      <w:pPr>
        <w:spacing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 xml:space="preserve">As well as being a children’s writer and journalist, Esther Glen also worked as a philanthropist, setting up children’s clubs to help alleviate hardships experienced during the Great Depression.  </w:t>
      </w:r>
    </w:p>
    <w:p w14:paraId="2DADEAF9" w14:textId="77777777" w:rsidR="00061321" w:rsidRPr="00061321" w:rsidRDefault="00061321" w:rsidP="00061321">
      <w:pPr>
        <w:spacing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 xml:space="preserve">Esther Glen published her first children’s novel, </w:t>
      </w:r>
      <w:r w:rsidRPr="00061321">
        <w:rPr>
          <w:rFonts w:ascii="Trebuchet MS" w:hAnsi="Trebuchet MS"/>
          <w:i/>
          <w:sz w:val="20"/>
          <w:szCs w:val="20"/>
        </w:rPr>
        <w:t>Six Little New Zealanders</w:t>
      </w:r>
      <w:r w:rsidRPr="00061321">
        <w:rPr>
          <w:rFonts w:ascii="Trebuchet MS" w:hAnsi="Trebuchet MS"/>
          <w:sz w:val="20"/>
          <w:szCs w:val="20"/>
        </w:rPr>
        <w:t>, in 1917</w:t>
      </w:r>
      <w:r w:rsidR="00442BB2">
        <w:rPr>
          <w:rFonts w:ascii="Trebuchet MS" w:hAnsi="Trebuchet MS"/>
          <w:sz w:val="20"/>
          <w:szCs w:val="20"/>
        </w:rPr>
        <w:t>. T</w:t>
      </w:r>
      <w:r w:rsidRPr="00061321">
        <w:rPr>
          <w:rFonts w:ascii="Trebuchet MS" w:hAnsi="Trebuchet MS"/>
          <w:sz w:val="20"/>
          <w:szCs w:val="20"/>
        </w:rPr>
        <w:t xml:space="preserve">his was </w:t>
      </w:r>
      <w:r w:rsidR="003D05FB">
        <w:rPr>
          <w:rFonts w:ascii="Trebuchet MS" w:hAnsi="Trebuchet MS"/>
          <w:sz w:val="20"/>
          <w:szCs w:val="20"/>
        </w:rPr>
        <w:t xml:space="preserve">one of </w:t>
      </w:r>
      <w:r w:rsidRPr="00061321">
        <w:rPr>
          <w:rFonts w:ascii="Trebuchet MS" w:hAnsi="Trebuchet MS"/>
          <w:sz w:val="20"/>
          <w:szCs w:val="20"/>
        </w:rPr>
        <w:t>the first children’s novel</w:t>
      </w:r>
      <w:r w:rsidR="003D05FB">
        <w:rPr>
          <w:rFonts w:ascii="Trebuchet MS" w:hAnsi="Trebuchet MS"/>
          <w:sz w:val="20"/>
          <w:szCs w:val="20"/>
        </w:rPr>
        <w:t>s</w:t>
      </w:r>
      <w:r w:rsidRPr="00061321">
        <w:rPr>
          <w:rFonts w:ascii="Trebuchet MS" w:hAnsi="Trebuchet MS"/>
          <w:sz w:val="20"/>
          <w:szCs w:val="20"/>
        </w:rPr>
        <w:t xml:space="preserve"> to be written by a New Zealander and based on the experience</w:t>
      </w:r>
      <w:r w:rsidR="003D05FB">
        <w:rPr>
          <w:rFonts w:ascii="Trebuchet MS" w:hAnsi="Trebuchet MS"/>
          <w:sz w:val="20"/>
          <w:szCs w:val="20"/>
        </w:rPr>
        <w:t>s</w:t>
      </w:r>
      <w:r w:rsidRPr="00061321">
        <w:rPr>
          <w:rFonts w:ascii="Trebuchet MS" w:hAnsi="Trebuchet MS"/>
          <w:sz w:val="20"/>
          <w:szCs w:val="20"/>
        </w:rPr>
        <w:t xml:space="preserve"> of </w:t>
      </w:r>
      <w:r w:rsidR="003D05FB">
        <w:rPr>
          <w:rFonts w:ascii="Trebuchet MS" w:hAnsi="Trebuchet MS"/>
          <w:sz w:val="20"/>
          <w:szCs w:val="20"/>
        </w:rPr>
        <w:t xml:space="preserve">children living in </w:t>
      </w:r>
      <w:r w:rsidRPr="00061321">
        <w:rPr>
          <w:rFonts w:ascii="Trebuchet MS" w:hAnsi="Trebuchet MS"/>
          <w:sz w:val="20"/>
          <w:szCs w:val="20"/>
        </w:rPr>
        <w:t>New Zealand. Esther went on to write a further three children’s novels after this, with her last published in 1929.</w:t>
      </w:r>
    </w:p>
    <w:p w14:paraId="041C1885" w14:textId="77777777" w:rsidR="00061321" w:rsidRPr="00061321" w:rsidRDefault="00061321" w:rsidP="00061321">
      <w:pPr>
        <w:spacing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Having initially worked as a freelance journalist during the 1920s and 1930s</w:t>
      </w:r>
      <w:r w:rsidR="00442BB2">
        <w:rPr>
          <w:rFonts w:ascii="Trebuchet MS" w:hAnsi="Trebuchet MS"/>
          <w:sz w:val="20"/>
          <w:szCs w:val="20"/>
        </w:rPr>
        <w:t>,</w:t>
      </w:r>
      <w:r w:rsidRPr="00061321">
        <w:rPr>
          <w:rFonts w:ascii="Trebuchet MS" w:hAnsi="Trebuchet MS"/>
          <w:sz w:val="20"/>
          <w:szCs w:val="20"/>
        </w:rPr>
        <w:t xml:space="preserve"> </w:t>
      </w:r>
      <w:r w:rsidR="00442BB2">
        <w:rPr>
          <w:rFonts w:ascii="Trebuchet MS" w:hAnsi="Trebuchet MS"/>
          <w:sz w:val="20"/>
          <w:szCs w:val="20"/>
        </w:rPr>
        <w:t>Esther</w:t>
      </w:r>
      <w:r w:rsidRPr="00061321">
        <w:rPr>
          <w:rFonts w:ascii="Trebuchet MS" w:hAnsi="Trebuchet MS"/>
          <w:sz w:val="20"/>
          <w:szCs w:val="20"/>
        </w:rPr>
        <w:t xml:space="preserve"> worked for the Christchurch </w:t>
      </w:r>
      <w:r w:rsidRPr="00061321">
        <w:rPr>
          <w:rFonts w:ascii="Trebuchet MS" w:hAnsi="Trebuchet MS"/>
          <w:i/>
          <w:sz w:val="20"/>
          <w:szCs w:val="20"/>
        </w:rPr>
        <w:t>Sun</w:t>
      </w:r>
      <w:r w:rsidRPr="00061321">
        <w:rPr>
          <w:rFonts w:ascii="Trebuchet MS" w:hAnsi="Trebuchet MS"/>
          <w:sz w:val="20"/>
          <w:szCs w:val="20"/>
        </w:rPr>
        <w:t xml:space="preserve">, and was involved in setting up and editing a children’s section for this newspaper. When the </w:t>
      </w:r>
      <w:r w:rsidRPr="00061321">
        <w:rPr>
          <w:rFonts w:ascii="Trebuchet MS" w:hAnsi="Trebuchet MS"/>
          <w:i/>
          <w:sz w:val="20"/>
          <w:szCs w:val="20"/>
        </w:rPr>
        <w:t>Sun</w:t>
      </w:r>
      <w:r w:rsidRPr="00061321">
        <w:rPr>
          <w:rFonts w:ascii="Trebuchet MS" w:hAnsi="Trebuchet MS"/>
          <w:sz w:val="20"/>
          <w:szCs w:val="20"/>
        </w:rPr>
        <w:t xml:space="preserve"> closed in 1935, </w:t>
      </w:r>
      <w:r w:rsidR="00442BB2">
        <w:rPr>
          <w:rFonts w:ascii="Trebuchet MS" w:hAnsi="Trebuchet MS"/>
          <w:sz w:val="20"/>
          <w:szCs w:val="20"/>
        </w:rPr>
        <w:t>Esther</w:t>
      </w:r>
      <w:r w:rsidRPr="00061321">
        <w:rPr>
          <w:rFonts w:ascii="Trebuchet MS" w:hAnsi="Trebuchet MS"/>
          <w:sz w:val="20"/>
          <w:szCs w:val="20"/>
        </w:rPr>
        <w:t xml:space="preserve"> transferred to </w:t>
      </w:r>
      <w:r w:rsidR="00442BB2">
        <w:rPr>
          <w:rFonts w:ascii="Trebuchet MS" w:hAnsi="Trebuchet MS"/>
          <w:i/>
          <w:sz w:val="20"/>
          <w:szCs w:val="20"/>
        </w:rPr>
        <w:t xml:space="preserve">The </w:t>
      </w:r>
      <w:r w:rsidRPr="00061321">
        <w:rPr>
          <w:rFonts w:ascii="Trebuchet MS" w:hAnsi="Trebuchet MS"/>
          <w:i/>
          <w:sz w:val="20"/>
          <w:szCs w:val="20"/>
        </w:rPr>
        <w:t>Press</w:t>
      </w:r>
      <w:r w:rsidRPr="00061321">
        <w:rPr>
          <w:rFonts w:ascii="Trebuchet MS" w:hAnsi="Trebuchet MS"/>
          <w:sz w:val="20"/>
          <w:szCs w:val="20"/>
        </w:rPr>
        <w:t xml:space="preserve"> where she was responsible f</w:t>
      </w:r>
      <w:r w:rsidR="00442BB2">
        <w:rPr>
          <w:rFonts w:ascii="Trebuchet MS" w:hAnsi="Trebuchet MS"/>
          <w:sz w:val="20"/>
          <w:szCs w:val="20"/>
        </w:rPr>
        <w:t xml:space="preserve">or two children’s supplements. </w:t>
      </w:r>
      <w:r w:rsidRPr="00061321">
        <w:rPr>
          <w:rFonts w:ascii="Trebuchet MS" w:hAnsi="Trebuchet MS"/>
          <w:sz w:val="20"/>
          <w:szCs w:val="20"/>
        </w:rPr>
        <w:t>She also wrote children’s drama for radio.</w:t>
      </w:r>
    </w:p>
    <w:p w14:paraId="44E5536C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 xml:space="preserve">The Esther Glen Award was created in her memory </w:t>
      </w:r>
      <w:r w:rsidR="00442BB2">
        <w:rPr>
          <w:rFonts w:ascii="Trebuchet MS" w:hAnsi="Trebuchet MS"/>
          <w:sz w:val="20"/>
          <w:szCs w:val="20"/>
        </w:rPr>
        <w:t xml:space="preserve">in 1945. It </w:t>
      </w:r>
      <w:r w:rsidRPr="00061321">
        <w:rPr>
          <w:rFonts w:ascii="Trebuchet MS" w:hAnsi="Trebuchet MS"/>
          <w:sz w:val="20"/>
          <w:szCs w:val="20"/>
        </w:rPr>
        <w:t xml:space="preserve">is </w:t>
      </w:r>
      <w:r w:rsidR="005E4D36">
        <w:rPr>
          <w:rFonts w:ascii="Trebuchet MS" w:hAnsi="Trebuchet MS"/>
          <w:sz w:val="20"/>
          <w:szCs w:val="20"/>
        </w:rPr>
        <w:t>New Zealand’s</w:t>
      </w:r>
      <w:r w:rsidR="005E4D36" w:rsidRPr="00061321">
        <w:rPr>
          <w:rFonts w:ascii="Trebuchet MS" w:hAnsi="Trebuchet MS"/>
          <w:sz w:val="20"/>
          <w:szCs w:val="20"/>
        </w:rPr>
        <w:t xml:space="preserve"> </w:t>
      </w:r>
      <w:r w:rsidRPr="00061321">
        <w:rPr>
          <w:rFonts w:ascii="Trebuchet MS" w:hAnsi="Trebuchet MS"/>
          <w:sz w:val="20"/>
          <w:szCs w:val="20"/>
        </w:rPr>
        <w:t>longest-running literary prize for children’s literature</w:t>
      </w:r>
      <w:r w:rsidR="005E4D36">
        <w:rPr>
          <w:rFonts w:ascii="Trebuchet MS" w:hAnsi="Trebuchet MS"/>
          <w:sz w:val="20"/>
          <w:szCs w:val="20"/>
        </w:rPr>
        <w:t>,</w:t>
      </w:r>
      <w:r w:rsidR="00442BB2">
        <w:rPr>
          <w:rFonts w:ascii="Trebuchet MS" w:hAnsi="Trebuchet MS"/>
          <w:sz w:val="20"/>
          <w:szCs w:val="20"/>
        </w:rPr>
        <w:t xml:space="preserve"> </w:t>
      </w:r>
      <w:r w:rsidRPr="00061321">
        <w:rPr>
          <w:rFonts w:ascii="Trebuchet MS" w:hAnsi="Trebuchet MS"/>
          <w:sz w:val="20"/>
          <w:szCs w:val="20"/>
        </w:rPr>
        <w:t>having been awarded annually almost without exception since 1945 by the Library and Information Association of N</w:t>
      </w:r>
      <w:r w:rsidR="005E4D36">
        <w:rPr>
          <w:rFonts w:ascii="Trebuchet MS" w:hAnsi="Trebuchet MS"/>
          <w:sz w:val="20"/>
          <w:szCs w:val="20"/>
        </w:rPr>
        <w:t>ew Zealand</w:t>
      </w:r>
      <w:r w:rsidRPr="00061321">
        <w:rPr>
          <w:rFonts w:ascii="Trebuchet MS" w:hAnsi="Trebuchet MS"/>
          <w:sz w:val="20"/>
          <w:szCs w:val="20"/>
        </w:rPr>
        <w:t xml:space="preserve"> Aotearoa (LIANZA).</w:t>
      </w:r>
    </w:p>
    <w:p w14:paraId="2CBE3D6A" w14:textId="77777777" w:rsidR="00A0389C" w:rsidRPr="00061321" w:rsidRDefault="00A0389C" w:rsidP="00061321">
      <w:pPr>
        <w:spacing w:line="360" w:lineRule="auto"/>
        <w:rPr>
          <w:rFonts w:ascii="Trebuchet MS" w:hAnsi="Trebuchet MS"/>
          <w:i/>
          <w:sz w:val="20"/>
          <w:szCs w:val="20"/>
        </w:rPr>
      </w:pPr>
    </w:p>
    <w:p w14:paraId="1946C38F" w14:textId="77777777" w:rsidR="00442BB2" w:rsidRPr="00BB5A11" w:rsidRDefault="00BB5A11" w:rsidP="00442BB2">
      <w:pPr>
        <w:spacing w:line="360" w:lineRule="auto"/>
        <w:rPr>
          <w:rFonts w:ascii="Trebuchet MS" w:hAnsi="Trebuchet MS"/>
          <w:b/>
        </w:rPr>
      </w:pPr>
      <w:r w:rsidRPr="00BB5A11">
        <w:rPr>
          <w:rFonts w:ascii="Trebuchet MS" w:hAnsi="Trebuchet MS"/>
          <w:b/>
        </w:rPr>
        <w:t>Elsie Locke Award for Non-Fiction</w:t>
      </w:r>
    </w:p>
    <w:p w14:paraId="4AC8F354" w14:textId="77777777" w:rsidR="00061321" w:rsidRPr="00442BB2" w:rsidRDefault="00DE5971" w:rsidP="00442BB2">
      <w:pPr>
        <w:spacing w:line="360" w:lineRule="auto"/>
        <w:rPr>
          <w:rFonts w:ascii="Trebuchet MS" w:hAnsi="Trebuchet MS"/>
          <w:i/>
          <w:sz w:val="20"/>
          <w:szCs w:val="20"/>
        </w:rPr>
      </w:pPr>
      <w:r w:rsidRPr="00061321">
        <w:rPr>
          <w:rFonts w:ascii="Trebuchet MS" w:hAnsi="Trebuchet MS"/>
          <w:i/>
          <w:sz w:val="20"/>
          <w:szCs w:val="20"/>
        </w:rPr>
        <w:t>Elsie Locke</w:t>
      </w:r>
      <w:r w:rsidR="00442BB2">
        <w:rPr>
          <w:rFonts w:ascii="Trebuchet MS" w:hAnsi="Trebuchet MS"/>
          <w:i/>
          <w:sz w:val="20"/>
          <w:szCs w:val="20"/>
        </w:rPr>
        <w:t xml:space="preserve"> 1912-2001</w:t>
      </w:r>
    </w:p>
    <w:p w14:paraId="1A2BC811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Elsie Locke was a renowned writer, historian and activist, who played leading roles in New Zealand’s feminist, peace and communist movements</w:t>
      </w:r>
      <w:r w:rsidR="00BB5A11">
        <w:rPr>
          <w:rFonts w:ascii="Trebuchet MS" w:hAnsi="Trebuchet MS"/>
          <w:sz w:val="20"/>
          <w:szCs w:val="20"/>
        </w:rPr>
        <w:t>. In the 1930s Elsie</w:t>
      </w:r>
      <w:r w:rsidRPr="00061321">
        <w:rPr>
          <w:rFonts w:ascii="Trebuchet MS" w:hAnsi="Trebuchet MS"/>
          <w:sz w:val="20"/>
          <w:szCs w:val="20"/>
        </w:rPr>
        <w:t xml:space="preserve"> was involved in setting up a monthly feminist journal, </w:t>
      </w:r>
      <w:r w:rsidRPr="00061321">
        <w:rPr>
          <w:rFonts w:ascii="Trebuchet MS" w:hAnsi="Trebuchet MS"/>
          <w:i/>
          <w:sz w:val="20"/>
          <w:szCs w:val="20"/>
        </w:rPr>
        <w:t xml:space="preserve">The Working Women, </w:t>
      </w:r>
      <w:r w:rsidRPr="00061321">
        <w:rPr>
          <w:rFonts w:ascii="Trebuchet MS" w:hAnsi="Trebuchet MS"/>
          <w:sz w:val="20"/>
          <w:szCs w:val="20"/>
        </w:rPr>
        <w:t xml:space="preserve">which later became </w:t>
      </w:r>
      <w:r w:rsidRPr="00061321">
        <w:rPr>
          <w:rFonts w:ascii="Trebuchet MS" w:hAnsi="Trebuchet MS"/>
          <w:i/>
          <w:sz w:val="20"/>
          <w:szCs w:val="20"/>
        </w:rPr>
        <w:t>Woman Today.</w:t>
      </w:r>
    </w:p>
    <w:p w14:paraId="1CA6F2E5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4BC0EFF1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i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It wa</w:t>
      </w:r>
      <w:r w:rsidR="00BB5A11">
        <w:rPr>
          <w:rFonts w:ascii="Trebuchet MS" w:hAnsi="Trebuchet MS"/>
          <w:sz w:val="20"/>
          <w:szCs w:val="20"/>
        </w:rPr>
        <w:t>sn’t until the 1950s that Elsie</w:t>
      </w:r>
      <w:r w:rsidRPr="00061321">
        <w:rPr>
          <w:rFonts w:ascii="Trebuchet MS" w:hAnsi="Trebuchet MS"/>
          <w:sz w:val="20"/>
          <w:szCs w:val="20"/>
        </w:rPr>
        <w:t xml:space="preserve"> started to concentrate more on her writing, including non-fiction political writing, fiction, poetry and essays. In 1958 she received the Katherine Mansfield Memorial Award for her non-fiction essay, </w:t>
      </w:r>
      <w:proofErr w:type="gramStart"/>
      <w:r w:rsidRPr="00061321">
        <w:rPr>
          <w:rFonts w:ascii="Trebuchet MS" w:hAnsi="Trebuchet MS"/>
          <w:i/>
          <w:sz w:val="20"/>
          <w:szCs w:val="20"/>
        </w:rPr>
        <w:t>Looking</w:t>
      </w:r>
      <w:proofErr w:type="gramEnd"/>
      <w:r w:rsidRPr="00061321">
        <w:rPr>
          <w:rFonts w:ascii="Trebuchet MS" w:hAnsi="Trebuchet MS"/>
          <w:i/>
          <w:sz w:val="20"/>
          <w:szCs w:val="20"/>
        </w:rPr>
        <w:t xml:space="preserve"> for Answers. </w:t>
      </w:r>
    </w:p>
    <w:p w14:paraId="43C1C598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i/>
          <w:sz w:val="20"/>
          <w:szCs w:val="20"/>
        </w:rPr>
      </w:pPr>
    </w:p>
    <w:p w14:paraId="7BC63846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Elsie is</w:t>
      </w:r>
      <w:r w:rsidR="00BB5A11">
        <w:rPr>
          <w:rFonts w:ascii="Trebuchet MS" w:hAnsi="Trebuchet MS"/>
          <w:sz w:val="20"/>
          <w:szCs w:val="20"/>
        </w:rPr>
        <w:t>, however,</w:t>
      </w:r>
      <w:r w:rsidRPr="00061321">
        <w:rPr>
          <w:rFonts w:ascii="Trebuchet MS" w:hAnsi="Trebuchet MS"/>
          <w:sz w:val="20"/>
          <w:szCs w:val="20"/>
        </w:rPr>
        <w:t xml:space="preserve"> best known for her contribution to children’s literature, writing a number of children’s novels and books and contributing to the </w:t>
      </w:r>
      <w:r w:rsidRPr="00061321">
        <w:rPr>
          <w:rFonts w:ascii="Trebuchet MS" w:hAnsi="Trebuchet MS"/>
          <w:i/>
          <w:sz w:val="20"/>
          <w:szCs w:val="20"/>
        </w:rPr>
        <w:t>New Zealand School Journal</w:t>
      </w:r>
      <w:r w:rsidRPr="00061321">
        <w:rPr>
          <w:rFonts w:ascii="Trebuchet MS" w:hAnsi="Trebuchet MS"/>
          <w:sz w:val="20"/>
          <w:szCs w:val="20"/>
        </w:rPr>
        <w:t xml:space="preserve">. Her first and most popular children’s novel was </w:t>
      </w:r>
      <w:r w:rsidRPr="00061321">
        <w:rPr>
          <w:rFonts w:ascii="Trebuchet MS" w:hAnsi="Trebuchet MS"/>
          <w:i/>
          <w:sz w:val="20"/>
          <w:szCs w:val="20"/>
        </w:rPr>
        <w:t xml:space="preserve">The Runaway Settlers, </w:t>
      </w:r>
      <w:r w:rsidRPr="00061321">
        <w:rPr>
          <w:rFonts w:ascii="Trebuchet MS" w:hAnsi="Trebuchet MS"/>
          <w:sz w:val="20"/>
          <w:szCs w:val="20"/>
        </w:rPr>
        <w:t>which is the longest continuous printed novel of all N</w:t>
      </w:r>
      <w:r w:rsidR="00BB5A11">
        <w:rPr>
          <w:rFonts w:ascii="Trebuchet MS" w:hAnsi="Trebuchet MS"/>
          <w:sz w:val="20"/>
          <w:szCs w:val="20"/>
        </w:rPr>
        <w:t xml:space="preserve">ew </w:t>
      </w:r>
      <w:r w:rsidRPr="00061321">
        <w:rPr>
          <w:rFonts w:ascii="Trebuchet MS" w:hAnsi="Trebuchet MS"/>
          <w:sz w:val="20"/>
          <w:szCs w:val="20"/>
        </w:rPr>
        <w:t>Z</w:t>
      </w:r>
      <w:r w:rsidR="00BB5A11">
        <w:rPr>
          <w:rFonts w:ascii="Trebuchet MS" w:hAnsi="Trebuchet MS"/>
          <w:sz w:val="20"/>
          <w:szCs w:val="20"/>
        </w:rPr>
        <w:t>ealand</w:t>
      </w:r>
      <w:r w:rsidRPr="00061321">
        <w:rPr>
          <w:rFonts w:ascii="Trebuchet MS" w:hAnsi="Trebuchet MS"/>
          <w:sz w:val="20"/>
          <w:szCs w:val="20"/>
        </w:rPr>
        <w:t xml:space="preserve"> children’s books</w:t>
      </w:r>
      <w:r w:rsidR="00BB5A11">
        <w:rPr>
          <w:rFonts w:ascii="Trebuchet MS" w:hAnsi="Trebuchet MS"/>
          <w:sz w:val="20"/>
          <w:szCs w:val="20"/>
        </w:rPr>
        <w:t xml:space="preserve">; it </w:t>
      </w:r>
      <w:r w:rsidRPr="00061321">
        <w:rPr>
          <w:rFonts w:ascii="Trebuchet MS" w:hAnsi="Trebuchet MS"/>
          <w:sz w:val="20"/>
          <w:szCs w:val="20"/>
        </w:rPr>
        <w:t xml:space="preserve">won the </w:t>
      </w:r>
      <w:proofErr w:type="spellStart"/>
      <w:r w:rsidRPr="00061321">
        <w:rPr>
          <w:rFonts w:ascii="Trebuchet MS" w:hAnsi="Trebuchet MS"/>
          <w:sz w:val="20"/>
          <w:szCs w:val="20"/>
        </w:rPr>
        <w:t>Gaelyn</w:t>
      </w:r>
      <w:proofErr w:type="spellEnd"/>
      <w:r w:rsidRPr="00061321">
        <w:rPr>
          <w:rFonts w:ascii="Trebuchet MS" w:hAnsi="Trebuchet MS"/>
          <w:sz w:val="20"/>
          <w:szCs w:val="20"/>
        </w:rPr>
        <w:t xml:space="preserve"> Gordon Award for a Much-loved Book in 1999.</w:t>
      </w:r>
    </w:p>
    <w:p w14:paraId="7E69D062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3C6C42A7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The Elsie Locke Non-Fiction Award was first established as part of the LIANZA Children’s Book Awards in 1986.</w:t>
      </w:r>
    </w:p>
    <w:p w14:paraId="2045CEAC" w14:textId="77777777" w:rsidR="00DE5971" w:rsidRPr="00061321" w:rsidRDefault="00DE5971" w:rsidP="00061321">
      <w:pPr>
        <w:spacing w:line="360" w:lineRule="auto"/>
        <w:rPr>
          <w:rFonts w:ascii="Trebuchet MS" w:hAnsi="Trebuchet MS"/>
          <w:sz w:val="20"/>
          <w:szCs w:val="20"/>
        </w:rPr>
      </w:pPr>
    </w:p>
    <w:p w14:paraId="31165355" w14:textId="77777777" w:rsidR="00A0389C" w:rsidRPr="0000274B" w:rsidRDefault="0000274B" w:rsidP="00061321">
      <w:pPr>
        <w:spacing w:line="360" w:lineRule="auto"/>
        <w:rPr>
          <w:rFonts w:ascii="Trebuchet MS" w:hAnsi="Trebuchet MS"/>
          <w:b/>
        </w:rPr>
      </w:pPr>
      <w:r w:rsidRPr="0000274B">
        <w:rPr>
          <w:rFonts w:ascii="Trebuchet MS" w:hAnsi="Trebuchet MS"/>
          <w:b/>
        </w:rPr>
        <w:t xml:space="preserve">Russell Clark </w:t>
      </w:r>
      <w:r w:rsidR="00E3409C">
        <w:rPr>
          <w:rFonts w:ascii="Trebuchet MS" w:hAnsi="Trebuchet MS"/>
          <w:b/>
        </w:rPr>
        <w:t>Illustration Award</w:t>
      </w:r>
    </w:p>
    <w:p w14:paraId="4087BC38" w14:textId="77777777" w:rsidR="00061321" w:rsidRPr="0000274B" w:rsidRDefault="00DE5971" w:rsidP="0000274B">
      <w:pPr>
        <w:spacing w:line="360" w:lineRule="auto"/>
        <w:rPr>
          <w:rFonts w:ascii="Trebuchet MS" w:hAnsi="Trebuchet MS"/>
          <w:i/>
          <w:sz w:val="20"/>
          <w:szCs w:val="20"/>
        </w:rPr>
      </w:pPr>
      <w:r w:rsidRPr="00061321">
        <w:rPr>
          <w:rFonts w:ascii="Trebuchet MS" w:hAnsi="Trebuchet MS"/>
          <w:i/>
          <w:sz w:val="20"/>
          <w:szCs w:val="20"/>
        </w:rPr>
        <w:t>Russell Clark</w:t>
      </w:r>
      <w:r w:rsidR="0000274B">
        <w:rPr>
          <w:rFonts w:ascii="Trebuchet MS" w:hAnsi="Trebuchet MS"/>
          <w:i/>
          <w:sz w:val="20"/>
          <w:szCs w:val="20"/>
        </w:rPr>
        <w:t xml:space="preserve"> 1905-1966</w:t>
      </w:r>
    </w:p>
    <w:p w14:paraId="324C901A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One of the few national awards celebrating illustration, the Russell Clark Illustration Award commemorates the work of Christchurch-born Russell Clark: artist, illustrator, sculptor</w:t>
      </w:r>
      <w:r w:rsidR="00E3409C">
        <w:rPr>
          <w:rFonts w:ascii="Trebuchet MS" w:hAnsi="Trebuchet MS"/>
          <w:sz w:val="20"/>
          <w:szCs w:val="20"/>
        </w:rPr>
        <w:t xml:space="preserve"> and u</w:t>
      </w:r>
      <w:r w:rsidRPr="00061321">
        <w:rPr>
          <w:rFonts w:ascii="Trebuchet MS" w:hAnsi="Trebuchet MS"/>
          <w:sz w:val="20"/>
          <w:szCs w:val="20"/>
        </w:rPr>
        <w:t xml:space="preserve">niversity lecturer.  </w:t>
      </w:r>
    </w:p>
    <w:p w14:paraId="3E411488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61BD6C23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After studying at the Canterbury College of Art, Russell Clark worked for a time as a commercial artist for an advertising agency, before taking up a position with D</w:t>
      </w:r>
      <w:r w:rsidR="00B1679C">
        <w:rPr>
          <w:rFonts w:ascii="Trebuchet MS" w:hAnsi="Trebuchet MS"/>
          <w:sz w:val="20"/>
          <w:szCs w:val="20"/>
        </w:rPr>
        <w:t xml:space="preserve">unedin publisher John </w:t>
      </w:r>
      <w:proofErr w:type="spellStart"/>
      <w:r w:rsidR="00B1679C">
        <w:rPr>
          <w:rFonts w:ascii="Trebuchet MS" w:hAnsi="Trebuchet MS"/>
          <w:sz w:val="20"/>
          <w:szCs w:val="20"/>
        </w:rPr>
        <w:t>McIndoe</w:t>
      </w:r>
      <w:proofErr w:type="spellEnd"/>
      <w:r w:rsidR="00B1679C">
        <w:rPr>
          <w:rFonts w:ascii="Trebuchet MS" w:hAnsi="Trebuchet MS"/>
          <w:sz w:val="20"/>
          <w:szCs w:val="20"/>
        </w:rPr>
        <w:t xml:space="preserve">. </w:t>
      </w:r>
      <w:r w:rsidRPr="00061321">
        <w:rPr>
          <w:rFonts w:ascii="Trebuchet MS" w:hAnsi="Trebuchet MS"/>
          <w:sz w:val="20"/>
          <w:szCs w:val="20"/>
        </w:rPr>
        <w:t xml:space="preserve">He also worked as an exhibiting artist and produced public </w:t>
      </w:r>
      <w:r w:rsidR="00E3409C">
        <w:rPr>
          <w:rFonts w:ascii="Trebuchet MS" w:hAnsi="Trebuchet MS"/>
          <w:sz w:val="20"/>
          <w:szCs w:val="20"/>
        </w:rPr>
        <w:t>murals and statues.</w:t>
      </w:r>
      <w:r w:rsidRPr="00061321">
        <w:rPr>
          <w:rFonts w:ascii="Trebuchet MS" w:hAnsi="Trebuchet MS"/>
          <w:sz w:val="20"/>
          <w:szCs w:val="20"/>
        </w:rPr>
        <w:t xml:space="preserve"> </w:t>
      </w:r>
      <w:r w:rsidR="00E3409C">
        <w:rPr>
          <w:rFonts w:ascii="Trebuchet MS" w:hAnsi="Trebuchet MS"/>
          <w:sz w:val="20"/>
          <w:szCs w:val="20"/>
        </w:rPr>
        <w:t xml:space="preserve">In 1939, Russell </w:t>
      </w:r>
      <w:r w:rsidRPr="00061321">
        <w:rPr>
          <w:rFonts w:ascii="Trebuchet MS" w:hAnsi="Trebuchet MS"/>
          <w:sz w:val="20"/>
          <w:szCs w:val="20"/>
        </w:rPr>
        <w:t>became t</w:t>
      </w:r>
      <w:r w:rsidR="00E3409C">
        <w:rPr>
          <w:rFonts w:ascii="Trebuchet MS" w:hAnsi="Trebuchet MS"/>
          <w:sz w:val="20"/>
          <w:szCs w:val="20"/>
        </w:rPr>
        <w:t>he first designer for the newly-</w:t>
      </w:r>
      <w:r w:rsidRPr="00061321">
        <w:rPr>
          <w:rFonts w:ascii="Trebuchet MS" w:hAnsi="Trebuchet MS"/>
          <w:sz w:val="20"/>
          <w:szCs w:val="20"/>
        </w:rPr>
        <w:t xml:space="preserve">established </w:t>
      </w:r>
      <w:r w:rsidRPr="00061321">
        <w:rPr>
          <w:rFonts w:ascii="Trebuchet MS" w:hAnsi="Trebuchet MS"/>
          <w:i/>
          <w:sz w:val="20"/>
          <w:szCs w:val="20"/>
        </w:rPr>
        <w:t>New Zealand Listener</w:t>
      </w:r>
      <w:r w:rsidRPr="00061321">
        <w:rPr>
          <w:rFonts w:ascii="Trebuchet MS" w:hAnsi="Trebuchet MS"/>
          <w:sz w:val="20"/>
          <w:szCs w:val="20"/>
        </w:rPr>
        <w:t>, and he continued to work as its main illustrator until 1962. Throughout th</w:t>
      </w:r>
      <w:r w:rsidR="00E3409C">
        <w:rPr>
          <w:rFonts w:ascii="Trebuchet MS" w:hAnsi="Trebuchet MS"/>
          <w:sz w:val="20"/>
          <w:szCs w:val="20"/>
        </w:rPr>
        <w:t>e 1940s and 1950s, Russell</w:t>
      </w:r>
      <w:r w:rsidRPr="00061321">
        <w:rPr>
          <w:rFonts w:ascii="Trebuchet MS" w:hAnsi="Trebuchet MS"/>
          <w:sz w:val="20"/>
          <w:szCs w:val="20"/>
        </w:rPr>
        <w:t xml:space="preserve"> also worked as principal illustrator for the </w:t>
      </w:r>
      <w:r w:rsidRPr="00061321">
        <w:rPr>
          <w:rFonts w:ascii="Trebuchet MS" w:hAnsi="Trebuchet MS"/>
          <w:i/>
          <w:sz w:val="20"/>
          <w:szCs w:val="20"/>
        </w:rPr>
        <w:t xml:space="preserve">New Zealand School Journal. </w:t>
      </w:r>
      <w:r w:rsidRPr="00061321">
        <w:rPr>
          <w:rFonts w:ascii="Trebuchet MS" w:hAnsi="Trebuchet MS"/>
          <w:sz w:val="20"/>
          <w:szCs w:val="20"/>
        </w:rPr>
        <w:t xml:space="preserve">His work during this period included illustrations for other publications, and a large number of public mural paintings and sculptures.  </w:t>
      </w:r>
    </w:p>
    <w:p w14:paraId="3AEA668A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4D6C7E38" w14:textId="77777777" w:rsid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61321">
        <w:rPr>
          <w:rFonts w:ascii="Trebuchet MS" w:hAnsi="Trebuchet MS"/>
          <w:sz w:val="20"/>
          <w:szCs w:val="20"/>
        </w:rPr>
        <w:t>The Russell Clark Illustration Award was first established as part of the LIANZA Children’s Book Awards in 1975.</w:t>
      </w:r>
    </w:p>
    <w:p w14:paraId="5DC6A0B9" w14:textId="77777777" w:rsidR="00E31D49" w:rsidRDefault="00E31D49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2810D0CB" w14:textId="77777777" w:rsidR="00E31D49" w:rsidRDefault="00E31D49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2826D1B1" w14:textId="77777777" w:rsidR="00E31D49" w:rsidRDefault="00E31D49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744733E3" w14:textId="77777777" w:rsidR="00E31D49" w:rsidRDefault="00E31D49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6A9E7B55" w14:textId="2C1CFBD2" w:rsidR="00E31D49" w:rsidRPr="00061321" w:rsidRDefault="00420850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June </w:t>
      </w:r>
      <w:r w:rsidR="00E31D49">
        <w:rPr>
          <w:rFonts w:ascii="Trebuchet MS" w:hAnsi="Trebuchet MS"/>
          <w:sz w:val="20"/>
          <w:szCs w:val="20"/>
        </w:rPr>
        <w:t>2016</w:t>
      </w:r>
    </w:p>
    <w:p w14:paraId="56330C20" w14:textId="77777777" w:rsidR="00061321" w:rsidRPr="00061321" w:rsidRDefault="00061321" w:rsidP="00061321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7F650309" w14:textId="77777777" w:rsidR="00F54840" w:rsidRPr="00061321" w:rsidRDefault="00F54840" w:rsidP="00061321">
      <w:pPr>
        <w:spacing w:line="360" w:lineRule="auto"/>
        <w:rPr>
          <w:rFonts w:ascii="Trebuchet MS" w:hAnsi="Trebuchet MS"/>
          <w:sz w:val="20"/>
          <w:szCs w:val="20"/>
        </w:rPr>
      </w:pPr>
    </w:p>
    <w:p w14:paraId="6132612F" w14:textId="77777777" w:rsidR="00F54840" w:rsidRPr="00061321" w:rsidRDefault="00F54840" w:rsidP="00061321">
      <w:pPr>
        <w:spacing w:line="360" w:lineRule="auto"/>
        <w:rPr>
          <w:rFonts w:ascii="Trebuchet MS" w:hAnsi="Trebuchet MS"/>
          <w:sz w:val="20"/>
          <w:szCs w:val="20"/>
        </w:rPr>
      </w:pPr>
    </w:p>
    <w:p w14:paraId="64C73E16" w14:textId="77777777" w:rsidR="00F54840" w:rsidRDefault="00F54840"/>
    <w:sectPr w:rsidR="00F54840" w:rsidSect="005A6FC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AB08" w14:textId="77777777" w:rsidR="0017176A" w:rsidRDefault="0017176A" w:rsidP="00450BC3">
      <w:pPr>
        <w:spacing w:after="0" w:line="240" w:lineRule="auto"/>
      </w:pPr>
      <w:r>
        <w:separator/>
      </w:r>
    </w:p>
  </w:endnote>
  <w:endnote w:type="continuationSeparator" w:id="0">
    <w:p w14:paraId="777DA324" w14:textId="77777777" w:rsidR="0017176A" w:rsidRDefault="0017176A" w:rsidP="0045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61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803A5" w14:textId="77777777" w:rsidR="00854445" w:rsidRDefault="00854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707E46" w14:textId="77777777" w:rsidR="00854445" w:rsidRDefault="0085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34F7" w14:textId="77777777" w:rsidR="0017176A" w:rsidRDefault="0017176A" w:rsidP="00450BC3">
      <w:pPr>
        <w:spacing w:after="0" w:line="240" w:lineRule="auto"/>
      </w:pPr>
      <w:r>
        <w:separator/>
      </w:r>
    </w:p>
  </w:footnote>
  <w:footnote w:type="continuationSeparator" w:id="0">
    <w:p w14:paraId="39BE820F" w14:textId="77777777" w:rsidR="0017176A" w:rsidRDefault="0017176A" w:rsidP="0045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6D9"/>
    <w:multiLevelType w:val="hybridMultilevel"/>
    <w:tmpl w:val="23086D6C"/>
    <w:lvl w:ilvl="0" w:tplc="D62E424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7161"/>
    <w:multiLevelType w:val="hybridMultilevel"/>
    <w:tmpl w:val="6854EACC"/>
    <w:lvl w:ilvl="0" w:tplc="F7867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2F57"/>
    <w:multiLevelType w:val="hybridMultilevel"/>
    <w:tmpl w:val="2EA286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FB6"/>
    <w:multiLevelType w:val="hybridMultilevel"/>
    <w:tmpl w:val="FD5AF78C"/>
    <w:lvl w:ilvl="0" w:tplc="26F615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3A78"/>
    <w:multiLevelType w:val="hybridMultilevel"/>
    <w:tmpl w:val="B5C84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0"/>
    <w:rsid w:val="0000274B"/>
    <w:rsid w:val="00061321"/>
    <w:rsid w:val="00081AE9"/>
    <w:rsid w:val="000E25B6"/>
    <w:rsid w:val="000F2551"/>
    <w:rsid w:val="00110189"/>
    <w:rsid w:val="00113B41"/>
    <w:rsid w:val="00170581"/>
    <w:rsid w:val="0017176A"/>
    <w:rsid w:val="00205CB0"/>
    <w:rsid w:val="00233ED5"/>
    <w:rsid w:val="00285D4C"/>
    <w:rsid w:val="00302A6E"/>
    <w:rsid w:val="00307B99"/>
    <w:rsid w:val="00366A0C"/>
    <w:rsid w:val="003D05FB"/>
    <w:rsid w:val="00420850"/>
    <w:rsid w:val="004357E8"/>
    <w:rsid w:val="00442BB2"/>
    <w:rsid w:val="00450BC3"/>
    <w:rsid w:val="004C3CC8"/>
    <w:rsid w:val="004E316D"/>
    <w:rsid w:val="0051677D"/>
    <w:rsid w:val="00573BBB"/>
    <w:rsid w:val="005A4E46"/>
    <w:rsid w:val="005A6FC1"/>
    <w:rsid w:val="005E4D36"/>
    <w:rsid w:val="006920F2"/>
    <w:rsid w:val="006E3BEC"/>
    <w:rsid w:val="006F031B"/>
    <w:rsid w:val="0071323A"/>
    <w:rsid w:val="007763F5"/>
    <w:rsid w:val="007B5CAB"/>
    <w:rsid w:val="00854445"/>
    <w:rsid w:val="00887E0C"/>
    <w:rsid w:val="00894F3B"/>
    <w:rsid w:val="008C74B3"/>
    <w:rsid w:val="008E7665"/>
    <w:rsid w:val="00915B1A"/>
    <w:rsid w:val="009F57C0"/>
    <w:rsid w:val="00A0389C"/>
    <w:rsid w:val="00A200D4"/>
    <w:rsid w:val="00AC003E"/>
    <w:rsid w:val="00B1679C"/>
    <w:rsid w:val="00B41AE2"/>
    <w:rsid w:val="00B41BD8"/>
    <w:rsid w:val="00B64E9A"/>
    <w:rsid w:val="00BB5A11"/>
    <w:rsid w:val="00C4436A"/>
    <w:rsid w:val="00C45666"/>
    <w:rsid w:val="00C76470"/>
    <w:rsid w:val="00C94D2E"/>
    <w:rsid w:val="00CB5625"/>
    <w:rsid w:val="00D73254"/>
    <w:rsid w:val="00D878B0"/>
    <w:rsid w:val="00DB35B9"/>
    <w:rsid w:val="00DE2893"/>
    <w:rsid w:val="00DE5971"/>
    <w:rsid w:val="00E1095F"/>
    <w:rsid w:val="00E31D49"/>
    <w:rsid w:val="00E3409C"/>
    <w:rsid w:val="00E47CCB"/>
    <w:rsid w:val="00E65E4D"/>
    <w:rsid w:val="00E96124"/>
    <w:rsid w:val="00F414FD"/>
    <w:rsid w:val="00F54840"/>
    <w:rsid w:val="00F6095E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7AF2"/>
  <w15:docId w15:val="{2D998F79-F60D-4BF1-BB07-1D7B838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961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4F3B"/>
  </w:style>
  <w:style w:type="character" w:styleId="Emphasis">
    <w:name w:val="Emphasis"/>
    <w:basedOn w:val="DefaultParagraphFont"/>
    <w:uiPriority w:val="20"/>
    <w:qFormat/>
    <w:rsid w:val="00894F3B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4F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B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5"/>
  </w:style>
  <w:style w:type="paragraph" w:styleId="Footer">
    <w:name w:val="footer"/>
    <w:basedOn w:val="Normal"/>
    <w:link w:val="FooterChar"/>
    <w:uiPriority w:val="99"/>
    <w:unhideWhenUsed/>
    <w:rsid w:val="0085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5"/>
  </w:style>
  <w:style w:type="paragraph" w:styleId="BalloonText">
    <w:name w:val="Balloon Text"/>
    <w:basedOn w:val="Normal"/>
    <w:link w:val="BalloonTextChar"/>
    <w:uiPriority w:val="99"/>
    <w:semiHidden/>
    <w:unhideWhenUsed/>
    <w:rsid w:val="00E65E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4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bookawards.nz/new-zealand-book-awards-for-children-and-young-adults/the-hell-reading-challen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bookawards.nz/new-zealand-book-awards-for-children-and-young-adults/hell-childrens-choice-awa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zbookawards.nz/new-zealand-book-awards-for-children-and-young-adults/2016-awards/jud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bookawards.nz/new-zealand-book-awards-for-children-and-young-adults/2016-awards/judges/" TargetMode="External"/><Relationship Id="rId14" Type="http://schemas.openxmlformats.org/officeDocument/2006/relationships/hyperlink" Target="mailto:adrienne@adroit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CB30-1802-44A1-BDD5-3DDCB68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Olsen</dc:creator>
  <cp:lastModifiedBy>Adrienne Olsen</cp:lastModifiedBy>
  <cp:revision>6</cp:revision>
  <cp:lastPrinted>2016-04-26T03:37:00Z</cp:lastPrinted>
  <dcterms:created xsi:type="dcterms:W3CDTF">2016-04-29T04:28:00Z</dcterms:created>
  <dcterms:modified xsi:type="dcterms:W3CDTF">2016-06-02T22:16:00Z</dcterms:modified>
</cp:coreProperties>
</file>