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03" w:rsidRDefault="00346F03" w:rsidP="0077095D">
      <w:pPr>
        <w:tabs>
          <w:tab w:val="left" w:pos="2565"/>
        </w:tabs>
        <w:ind w:left="-283"/>
        <w:rPr>
          <w:rFonts w:cs="Calibri"/>
        </w:rPr>
      </w:pPr>
      <w:r w:rsidRPr="003F7889">
        <w:rPr>
          <w:rFonts w:cs="Calibri"/>
        </w:rPr>
        <w:fldChar w:fldCharType="begin"/>
      </w:r>
      <w:r w:rsidRPr="003F7889">
        <w:rPr>
          <w:rFonts w:cs="Calibri"/>
        </w:rPr>
        <w:instrText xml:space="preserve"> DATE  \@ "dddd, d MMMM yyyy"  \* MERGEFORMAT </w:instrText>
      </w:r>
      <w:r w:rsidRPr="003F7889">
        <w:rPr>
          <w:rFonts w:cs="Calibri"/>
        </w:rPr>
        <w:fldChar w:fldCharType="separate"/>
      </w:r>
      <w:r w:rsidR="00D30DDA">
        <w:rPr>
          <w:rFonts w:cs="Calibri"/>
          <w:noProof/>
        </w:rPr>
        <w:t>Friday, 14 November 2014</w:t>
      </w:r>
      <w:r w:rsidRPr="003F7889">
        <w:rPr>
          <w:rFonts w:cs="Calibri"/>
        </w:rPr>
        <w:fldChar w:fldCharType="end"/>
      </w:r>
    </w:p>
    <w:p w:rsidR="0090158A" w:rsidRPr="00FF25C4" w:rsidRDefault="0090158A" w:rsidP="0077095D">
      <w:pPr>
        <w:tabs>
          <w:tab w:val="left" w:pos="2565"/>
        </w:tabs>
        <w:ind w:left="-283"/>
        <w:rPr>
          <w:rFonts w:cs="Calibri"/>
          <w:sz w:val="8"/>
          <w:szCs w:val="8"/>
        </w:rPr>
      </w:pPr>
    </w:p>
    <w:p w:rsidR="0090158A" w:rsidRPr="00841E2F" w:rsidRDefault="00545D02" w:rsidP="005B1D37">
      <w:pPr>
        <w:tabs>
          <w:tab w:val="left" w:pos="2565"/>
        </w:tabs>
        <w:ind w:left="-283" w:right="-283"/>
        <w:rPr>
          <w:rFonts w:cs="Calibri"/>
          <w:b/>
          <w:sz w:val="32"/>
          <w:szCs w:val="32"/>
          <w:lang w:eastAsia="en-AU"/>
        </w:rPr>
      </w:pPr>
      <w:r w:rsidRPr="00841E2F">
        <w:rPr>
          <w:rFonts w:cs="Calibri"/>
          <w:b/>
          <w:sz w:val="32"/>
          <w:szCs w:val="32"/>
        </w:rPr>
        <w:t xml:space="preserve">National enjoy delayed honeymoon </w:t>
      </w:r>
      <w:r w:rsidR="00327888">
        <w:rPr>
          <w:rFonts w:cs="Calibri"/>
          <w:b/>
          <w:sz w:val="32"/>
          <w:szCs w:val="32"/>
        </w:rPr>
        <w:t>with big lead over</w:t>
      </w:r>
      <w:r w:rsidRPr="00841E2F">
        <w:rPr>
          <w:rFonts w:cs="Calibri"/>
          <w:b/>
          <w:sz w:val="32"/>
          <w:szCs w:val="32"/>
        </w:rPr>
        <w:t xml:space="preserve"> leader</w:t>
      </w:r>
      <w:r w:rsidR="00327888">
        <w:rPr>
          <w:rFonts w:cs="Calibri"/>
          <w:b/>
          <w:sz w:val="32"/>
          <w:szCs w:val="32"/>
        </w:rPr>
        <w:t xml:space="preserve">less Labour </w:t>
      </w:r>
      <w:r w:rsidR="00841E2F" w:rsidRPr="00841E2F">
        <w:rPr>
          <w:rFonts w:cs="Calibri"/>
          <w:b/>
          <w:sz w:val="32"/>
          <w:szCs w:val="32"/>
        </w:rPr>
        <w:t xml:space="preserve">before </w:t>
      </w:r>
      <w:r w:rsidR="00327888">
        <w:rPr>
          <w:rFonts w:cs="Calibri"/>
          <w:b/>
          <w:sz w:val="32"/>
          <w:szCs w:val="32"/>
        </w:rPr>
        <w:t xml:space="preserve">new leader is selected next </w:t>
      </w:r>
      <w:r w:rsidR="00841E2F" w:rsidRPr="00841E2F">
        <w:rPr>
          <w:rFonts w:cs="Calibri"/>
          <w:b/>
          <w:sz w:val="32"/>
          <w:szCs w:val="32"/>
        </w:rPr>
        <w:t>week</w:t>
      </w:r>
    </w:p>
    <w:p w:rsidR="00EC7FC0" w:rsidRPr="00327888" w:rsidRDefault="00346F03" w:rsidP="00670608">
      <w:pPr>
        <w:spacing w:before="120" w:after="60"/>
        <w:ind w:left="-284" w:right="-284"/>
        <w:rPr>
          <w:rFonts w:cs="Calibri"/>
          <w:b/>
        </w:rPr>
      </w:pPr>
      <w:r w:rsidRPr="00327888">
        <w:rPr>
          <w:rFonts w:cs="Calibri"/>
          <w:b/>
        </w:rPr>
        <w:t>T</w:t>
      </w:r>
      <w:r w:rsidR="00327888" w:rsidRPr="00327888">
        <w:rPr>
          <w:rFonts w:cs="Calibri"/>
          <w:b/>
        </w:rPr>
        <w:t xml:space="preserve">oday’s </w:t>
      </w:r>
      <w:r w:rsidRPr="00327888">
        <w:rPr>
          <w:rFonts w:cs="Calibri"/>
          <w:b/>
        </w:rPr>
        <w:t>New Zealand Roy</w:t>
      </w:r>
      <w:r w:rsidR="00613702" w:rsidRPr="00327888">
        <w:rPr>
          <w:rFonts w:cs="Calibri"/>
          <w:b/>
        </w:rPr>
        <w:t xml:space="preserve"> Morgan Poll shows</w:t>
      </w:r>
      <w:r w:rsidR="002544A7" w:rsidRPr="00327888">
        <w:rPr>
          <w:rFonts w:cs="Calibri"/>
          <w:b/>
        </w:rPr>
        <w:t xml:space="preserve"> National (4</w:t>
      </w:r>
      <w:r w:rsidR="00327888" w:rsidRPr="00327888">
        <w:rPr>
          <w:rFonts w:cs="Calibri"/>
          <w:b/>
        </w:rPr>
        <w:t>9</w:t>
      </w:r>
      <w:r w:rsidR="002544A7" w:rsidRPr="00327888">
        <w:rPr>
          <w:rFonts w:cs="Calibri"/>
          <w:b/>
        </w:rPr>
        <w:t xml:space="preserve">.5%, </w:t>
      </w:r>
      <w:r w:rsidR="00327888" w:rsidRPr="00327888">
        <w:rPr>
          <w:rFonts w:cs="Calibri"/>
          <w:b/>
        </w:rPr>
        <w:t>up 6</w:t>
      </w:r>
      <w:r w:rsidR="002C3CEB" w:rsidRPr="00327888">
        <w:rPr>
          <w:rFonts w:cs="Calibri"/>
          <w:b/>
        </w:rPr>
        <w:t>%</w:t>
      </w:r>
      <w:r w:rsidR="00327888" w:rsidRPr="00327888">
        <w:rPr>
          <w:rFonts w:cs="Calibri"/>
          <w:b/>
        </w:rPr>
        <w:t xml:space="preserve"> since early October</w:t>
      </w:r>
      <w:r w:rsidR="002C3CEB" w:rsidRPr="00327888">
        <w:rPr>
          <w:rFonts w:cs="Calibri"/>
          <w:b/>
        </w:rPr>
        <w:t>)</w:t>
      </w:r>
      <w:r w:rsidR="00D74A8E" w:rsidRPr="00327888">
        <w:rPr>
          <w:rFonts w:cs="Calibri"/>
          <w:b/>
        </w:rPr>
        <w:t xml:space="preserve">. </w:t>
      </w:r>
      <w:r w:rsidR="00EC7FC0" w:rsidRPr="00327888">
        <w:rPr>
          <w:rFonts w:cs="Calibri"/>
          <w:b/>
        </w:rPr>
        <w:t xml:space="preserve">Support for Key’s Coalition partners </w:t>
      </w:r>
      <w:r w:rsidR="00327888" w:rsidRPr="00327888">
        <w:rPr>
          <w:rFonts w:cs="Calibri"/>
          <w:b/>
        </w:rPr>
        <w:t>is down slightly</w:t>
      </w:r>
      <w:r w:rsidR="00EC7FC0" w:rsidRPr="00327888">
        <w:rPr>
          <w:rFonts w:cs="Calibri"/>
          <w:b/>
        </w:rPr>
        <w:t xml:space="preserve"> with the Maori Party </w:t>
      </w:r>
      <w:r w:rsidR="00327888" w:rsidRPr="00327888">
        <w:rPr>
          <w:rFonts w:cs="Calibri"/>
          <w:b/>
        </w:rPr>
        <w:t>1</w:t>
      </w:r>
      <w:r w:rsidR="00EC7FC0" w:rsidRPr="00327888">
        <w:rPr>
          <w:rFonts w:cs="Calibri"/>
          <w:b/>
        </w:rPr>
        <w:t>% (</w:t>
      </w:r>
      <w:r w:rsidR="00327888" w:rsidRPr="00327888">
        <w:rPr>
          <w:rFonts w:cs="Calibri"/>
          <w:b/>
        </w:rPr>
        <w:t>down 1</w:t>
      </w:r>
      <w:r w:rsidR="00EC7FC0" w:rsidRPr="00327888">
        <w:rPr>
          <w:rFonts w:cs="Calibri"/>
          <w:b/>
        </w:rPr>
        <w:t>%), Act NZ 0.5% (</w:t>
      </w:r>
      <w:r w:rsidR="00327888" w:rsidRPr="00327888">
        <w:rPr>
          <w:rFonts w:cs="Calibri"/>
          <w:b/>
        </w:rPr>
        <w:t>unchanged</w:t>
      </w:r>
      <w:r w:rsidR="00EC7FC0" w:rsidRPr="00327888">
        <w:rPr>
          <w:rFonts w:cs="Calibri"/>
          <w:b/>
        </w:rPr>
        <w:t>) and United Future 0% (</w:t>
      </w:r>
      <w:r w:rsidR="00327888" w:rsidRPr="00327888">
        <w:rPr>
          <w:rFonts w:cs="Calibri"/>
          <w:b/>
        </w:rPr>
        <w:t>down 0.5</w:t>
      </w:r>
      <w:r w:rsidR="00EC7FC0" w:rsidRPr="00327888">
        <w:rPr>
          <w:rFonts w:cs="Calibri"/>
          <w:b/>
        </w:rPr>
        <w:t>%).</w:t>
      </w:r>
    </w:p>
    <w:p w:rsidR="00346F03" w:rsidRPr="00327888" w:rsidRDefault="00327888" w:rsidP="00327888">
      <w:pPr>
        <w:spacing w:before="120" w:after="60"/>
        <w:ind w:left="-284" w:right="-284"/>
        <w:rPr>
          <w:rFonts w:cs="Calibri"/>
        </w:rPr>
      </w:pPr>
      <w:r w:rsidRPr="00327888">
        <w:rPr>
          <w:rFonts w:cs="Calibri"/>
        </w:rPr>
        <w:t>S</w:t>
      </w:r>
      <w:r w:rsidR="00346F03" w:rsidRPr="00327888">
        <w:rPr>
          <w:rFonts w:cs="Calibri"/>
        </w:rPr>
        <w:t>u</w:t>
      </w:r>
      <w:r w:rsidR="00FB2CD5" w:rsidRPr="00327888">
        <w:rPr>
          <w:rFonts w:cs="Calibri"/>
        </w:rPr>
        <w:t xml:space="preserve">pport for </w:t>
      </w:r>
      <w:r w:rsidR="003D6EB6" w:rsidRPr="00327888">
        <w:rPr>
          <w:rFonts w:cs="Calibri"/>
        </w:rPr>
        <w:t xml:space="preserve">the main opposition Labour Party </w:t>
      </w:r>
      <w:r w:rsidRPr="00327888">
        <w:rPr>
          <w:rFonts w:cs="Calibri"/>
        </w:rPr>
        <w:t>is up slightly t</w:t>
      </w:r>
      <w:r w:rsidR="003D6EB6" w:rsidRPr="00327888">
        <w:rPr>
          <w:rFonts w:cs="Calibri"/>
        </w:rPr>
        <w:t>o 2</w:t>
      </w:r>
      <w:r w:rsidRPr="00327888">
        <w:rPr>
          <w:rFonts w:cs="Calibri"/>
        </w:rPr>
        <w:t>4</w:t>
      </w:r>
      <w:r w:rsidR="003D6EB6" w:rsidRPr="00327888">
        <w:rPr>
          <w:rFonts w:cs="Calibri"/>
        </w:rPr>
        <w:t>% (</w:t>
      </w:r>
      <w:r w:rsidRPr="00327888">
        <w:rPr>
          <w:rFonts w:cs="Calibri"/>
        </w:rPr>
        <w:t>up 1.5</w:t>
      </w:r>
      <w:r w:rsidR="003D6EB6" w:rsidRPr="00327888">
        <w:rPr>
          <w:rFonts w:cs="Calibri"/>
        </w:rPr>
        <w:t>%)</w:t>
      </w:r>
      <w:r w:rsidRPr="00327888">
        <w:rPr>
          <w:rFonts w:cs="Calibri"/>
        </w:rPr>
        <w:t xml:space="preserve"> and down for the other two opposition parties: </w:t>
      </w:r>
      <w:r w:rsidR="002544A7" w:rsidRPr="00327888">
        <w:rPr>
          <w:rFonts w:cs="Calibri"/>
        </w:rPr>
        <w:t>Greens 1</w:t>
      </w:r>
      <w:r w:rsidRPr="00327888">
        <w:rPr>
          <w:rFonts w:cs="Calibri"/>
        </w:rPr>
        <w:t>4</w:t>
      </w:r>
      <w:r w:rsidR="002544A7" w:rsidRPr="00327888">
        <w:rPr>
          <w:rFonts w:cs="Calibri"/>
        </w:rPr>
        <w:t>.5%</w:t>
      </w:r>
      <w:r w:rsidRPr="00327888">
        <w:rPr>
          <w:rFonts w:cs="Calibri"/>
        </w:rPr>
        <w:t xml:space="preserve"> (down 3</w:t>
      </w:r>
      <w:r w:rsidR="00522EF9" w:rsidRPr="00327888">
        <w:rPr>
          <w:rFonts w:cs="Calibri"/>
        </w:rPr>
        <w:t>%</w:t>
      </w:r>
      <w:r w:rsidR="00EC7FC0" w:rsidRPr="00327888">
        <w:rPr>
          <w:rFonts w:cs="Calibri"/>
        </w:rPr>
        <w:t>)</w:t>
      </w:r>
      <w:r w:rsidRPr="00327888">
        <w:rPr>
          <w:rFonts w:cs="Calibri"/>
        </w:rPr>
        <w:t xml:space="preserve"> and </w:t>
      </w:r>
      <w:r w:rsidR="002544A7" w:rsidRPr="00327888">
        <w:rPr>
          <w:rFonts w:cs="Calibri"/>
        </w:rPr>
        <w:t xml:space="preserve">NZ First </w:t>
      </w:r>
      <w:r w:rsidRPr="00327888">
        <w:rPr>
          <w:rFonts w:cs="Calibri"/>
        </w:rPr>
        <w:t>6.5</w:t>
      </w:r>
      <w:r w:rsidR="006966A4" w:rsidRPr="00327888">
        <w:rPr>
          <w:rFonts w:cs="Calibri"/>
        </w:rPr>
        <w:t xml:space="preserve">% (down </w:t>
      </w:r>
      <w:r w:rsidRPr="00327888">
        <w:rPr>
          <w:rFonts w:cs="Calibri"/>
        </w:rPr>
        <w:t>0.5</w:t>
      </w:r>
      <w:r w:rsidR="006966A4" w:rsidRPr="00327888">
        <w:rPr>
          <w:rFonts w:cs="Calibri"/>
        </w:rPr>
        <w:t>%).</w:t>
      </w:r>
      <w:r w:rsidR="00FF25C4" w:rsidRPr="00327888">
        <w:rPr>
          <w:rFonts w:cs="Calibri"/>
        </w:rPr>
        <w:t xml:space="preserve"> </w:t>
      </w:r>
      <w:r w:rsidR="00D22F04" w:rsidRPr="00327888">
        <w:rPr>
          <w:rFonts w:cs="Calibri"/>
        </w:rPr>
        <w:t xml:space="preserve">For the parties outside Parliament the Conservative Party of NZ is </w:t>
      </w:r>
      <w:r w:rsidRPr="00327888">
        <w:rPr>
          <w:rFonts w:cs="Calibri"/>
        </w:rPr>
        <w:t>2</w:t>
      </w:r>
      <w:r w:rsidR="00D22F04" w:rsidRPr="00327888">
        <w:rPr>
          <w:rFonts w:cs="Calibri"/>
        </w:rPr>
        <w:t>% (</w:t>
      </w:r>
      <w:r w:rsidRPr="00327888">
        <w:rPr>
          <w:rFonts w:cs="Calibri"/>
        </w:rPr>
        <w:t>down 3%</w:t>
      </w:r>
      <w:r w:rsidR="00D22F04" w:rsidRPr="00327888">
        <w:rPr>
          <w:rFonts w:cs="Calibri"/>
        </w:rPr>
        <w:t>) while t</w:t>
      </w:r>
      <w:r w:rsidR="00522EF9" w:rsidRPr="00327888">
        <w:rPr>
          <w:rFonts w:cs="Calibri"/>
        </w:rPr>
        <w:t>he I</w:t>
      </w:r>
      <w:r w:rsidR="00346F03" w:rsidRPr="00327888">
        <w:rPr>
          <w:rFonts w:cs="Calibri"/>
        </w:rPr>
        <w:t xml:space="preserve">nternet-Mana Party </w:t>
      </w:r>
      <w:r w:rsidR="00DA1158" w:rsidRPr="00327888">
        <w:rPr>
          <w:rFonts w:cs="Calibri"/>
        </w:rPr>
        <w:t xml:space="preserve">alliance </w:t>
      </w:r>
      <w:r w:rsidR="001945CD" w:rsidRPr="00327888">
        <w:rPr>
          <w:rFonts w:cs="Calibri"/>
        </w:rPr>
        <w:t>is</w:t>
      </w:r>
      <w:r w:rsidR="00522EF9" w:rsidRPr="00327888">
        <w:rPr>
          <w:rFonts w:cs="Calibri"/>
        </w:rPr>
        <w:t xml:space="preserve"> at</w:t>
      </w:r>
      <w:r w:rsidR="00DE5146" w:rsidRPr="00327888">
        <w:rPr>
          <w:rFonts w:cs="Calibri"/>
        </w:rPr>
        <w:t xml:space="preserve"> </w:t>
      </w:r>
      <w:r w:rsidRPr="00327888">
        <w:rPr>
          <w:rFonts w:cs="Calibri"/>
        </w:rPr>
        <w:t>0.5</w:t>
      </w:r>
      <w:r w:rsidR="00346F03" w:rsidRPr="00327888">
        <w:rPr>
          <w:rFonts w:cs="Calibri"/>
        </w:rPr>
        <w:t>% (</w:t>
      </w:r>
      <w:r w:rsidR="0084362D" w:rsidRPr="00327888">
        <w:rPr>
          <w:rFonts w:cs="Calibri"/>
        </w:rPr>
        <w:t>down 0.</w:t>
      </w:r>
      <w:r w:rsidRPr="00327888">
        <w:rPr>
          <w:rFonts w:cs="Calibri"/>
        </w:rPr>
        <w:t>5</w:t>
      </w:r>
      <w:r w:rsidR="0084362D" w:rsidRPr="00327888">
        <w:rPr>
          <w:rFonts w:cs="Calibri"/>
        </w:rPr>
        <w:t>%</w:t>
      </w:r>
      <w:r w:rsidR="00346F03" w:rsidRPr="00327888">
        <w:rPr>
          <w:rFonts w:cs="Calibri"/>
        </w:rPr>
        <w:t>)</w:t>
      </w:r>
      <w:r w:rsidR="00D22F04" w:rsidRPr="00327888">
        <w:rPr>
          <w:rFonts w:cs="Calibri"/>
        </w:rPr>
        <w:t xml:space="preserve"> </w:t>
      </w:r>
      <w:r w:rsidR="00346F03" w:rsidRPr="00327888">
        <w:rPr>
          <w:rFonts w:cs="Calibri"/>
        </w:rPr>
        <w:t>and suppor</w:t>
      </w:r>
      <w:r w:rsidR="00C77EE3" w:rsidRPr="00327888">
        <w:rPr>
          <w:rFonts w:cs="Calibri"/>
        </w:rPr>
        <w:t>t for Inde</w:t>
      </w:r>
      <w:r w:rsidR="006966A4" w:rsidRPr="00327888">
        <w:rPr>
          <w:rFonts w:cs="Calibri"/>
        </w:rPr>
        <w:t>pendent/ Others is</w:t>
      </w:r>
      <w:r w:rsidRPr="00327888">
        <w:rPr>
          <w:rFonts w:cs="Calibri"/>
        </w:rPr>
        <w:t xml:space="preserve"> 1</w:t>
      </w:r>
      <w:r w:rsidR="00135871" w:rsidRPr="00327888">
        <w:rPr>
          <w:rFonts w:cs="Calibri"/>
        </w:rPr>
        <w:t>.5</w:t>
      </w:r>
      <w:r w:rsidR="006966A4" w:rsidRPr="00327888">
        <w:rPr>
          <w:rFonts w:cs="Calibri"/>
        </w:rPr>
        <w:t>% (</w:t>
      </w:r>
      <w:r w:rsidRPr="00327888">
        <w:rPr>
          <w:rFonts w:cs="Calibri"/>
        </w:rPr>
        <w:t>up 1</w:t>
      </w:r>
      <w:r w:rsidR="006966A4" w:rsidRPr="00327888">
        <w:rPr>
          <w:rFonts w:cs="Calibri"/>
        </w:rPr>
        <w:t>%</w:t>
      </w:r>
      <w:r w:rsidR="00346F03" w:rsidRPr="00327888">
        <w:rPr>
          <w:rFonts w:cs="Calibri"/>
        </w:rPr>
        <w:t>).</w:t>
      </w:r>
    </w:p>
    <w:p w:rsidR="00346F03" w:rsidRPr="00327888" w:rsidRDefault="00346F03" w:rsidP="00B5545D">
      <w:pPr>
        <w:pStyle w:val="style10"/>
        <w:spacing w:before="0" w:beforeAutospacing="0" w:after="60" w:afterAutospacing="0"/>
        <w:ind w:left="-284"/>
        <w:rPr>
          <w:rFonts w:ascii="Calibri" w:hAnsi="Calibri" w:cs="Calibri"/>
          <w:b/>
          <w:color w:val="auto"/>
          <w:sz w:val="22"/>
          <w:szCs w:val="22"/>
        </w:rPr>
      </w:pPr>
      <w:r w:rsidRPr="00327888">
        <w:rPr>
          <w:rFonts w:ascii="Calibri" w:hAnsi="Calibri" w:cs="Calibri"/>
          <w:b/>
          <w:color w:val="auto"/>
          <w:sz w:val="22"/>
          <w:szCs w:val="22"/>
        </w:rPr>
        <w:t xml:space="preserve">If a National Election were held </w:t>
      </w:r>
      <w:r w:rsidR="00D22F04" w:rsidRPr="00327888">
        <w:rPr>
          <w:rFonts w:ascii="Calibri" w:hAnsi="Calibri" w:cs="Calibri"/>
          <w:b/>
          <w:color w:val="auto"/>
          <w:sz w:val="22"/>
          <w:szCs w:val="22"/>
        </w:rPr>
        <w:t xml:space="preserve">now </w:t>
      </w:r>
      <w:r w:rsidRPr="00327888">
        <w:rPr>
          <w:rFonts w:ascii="Calibri" w:hAnsi="Calibri" w:cs="Calibri"/>
          <w:b/>
          <w:color w:val="auto"/>
          <w:sz w:val="22"/>
          <w:szCs w:val="22"/>
        </w:rPr>
        <w:t xml:space="preserve">the latest New Zealand Roy Morgan Poll shows </w:t>
      </w:r>
      <w:r w:rsidR="00DA1158" w:rsidRPr="00327888">
        <w:rPr>
          <w:rFonts w:ascii="Calibri" w:hAnsi="Calibri" w:cs="Calibri"/>
          <w:b/>
          <w:color w:val="auto"/>
          <w:sz w:val="22"/>
          <w:szCs w:val="22"/>
        </w:rPr>
        <w:t>tha</w:t>
      </w:r>
      <w:r w:rsidR="00EB4907" w:rsidRPr="00327888">
        <w:rPr>
          <w:rFonts w:ascii="Calibri" w:hAnsi="Calibri" w:cs="Calibri"/>
          <w:b/>
          <w:color w:val="auto"/>
          <w:sz w:val="22"/>
          <w:szCs w:val="22"/>
        </w:rPr>
        <w:t xml:space="preserve">t </w:t>
      </w:r>
      <w:r w:rsidR="00327888" w:rsidRPr="00327888">
        <w:rPr>
          <w:rFonts w:ascii="Calibri" w:hAnsi="Calibri" w:cs="Calibri"/>
          <w:b/>
          <w:color w:val="auto"/>
          <w:sz w:val="22"/>
          <w:szCs w:val="22"/>
        </w:rPr>
        <w:t>National would be easily re-elected.</w:t>
      </w:r>
    </w:p>
    <w:p w:rsidR="00346F03" w:rsidRPr="00327888" w:rsidRDefault="00327888" w:rsidP="00B5545D">
      <w:pPr>
        <w:spacing w:after="60"/>
        <w:ind w:left="-284"/>
        <w:rPr>
          <w:rFonts w:cs="Calibri"/>
          <w:lang w:val="en-US"/>
        </w:rPr>
      </w:pPr>
      <w:r w:rsidRPr="00327888">
        <w:rPr>
          <w:rFonts w:cs="Calibri"/>
        </w:rPr>
        <w:t>Despite the boost for the Government t</w:t>
      </w:r>
      <w:r w:rsidR="00346F03" w:rsidRPr="00327888">
        <w:rPr>
          <w:rFonts w:cs="Calibri"/>
        </w:rPr>
        <w:t>he latest NZ Roy Morgan Government Confide</w:t>
      </w:r>
      <w:r w:rsidR="000165C8" w:rsidRPr="00327888">
        <w:rPr>
          <w:rFonts w:cs="Calibri"/>
        </w:rPr>
        <w:t xml:space="preserve">nce Rating </w:t>
      </w:r>
      <w:r w:rsidRPr="00327888">
        <w:rPr>
          <w:rFonts w:cs="Calibri"/>
        </w:rPr>
        <w:t>has fallen significantly to 126</w:t>
      </w:r>
      <w:r w:rsidR="00346F03" w:rsidRPr="00327888">
        <w:rPr>
          <w:rFonts w:cs="Calibri"/>
        </w:rPr>
        <w:t xml:space="preserve">pts </w:t>
      </w:r>
      <w:r w:rsidR="0073618B" w:rsidRPr="00327888">
        <w:rPr>
          <w:rFonts w:cs="Calibri"/>
        </w:rPr>
        <w:t>(down 1</w:t>
      </w:r>
      <w:r w:rsidRPr="00327888">
        <w:rPr>
          <w:rFonts w:cs="Calibri"/>
        </w:rPr>
        <w:t>1</w:t>
      </w:r>
      <w:r w:rsidR="00B25A9A" w:rsidRPr="00327888">
        <w:rPr>
          <w:rFonts w:cs="Calibri"/>
        </w:rPr>
        <w:t>pt</w:t>
      </w:r>
      <w:r w:rsidRPr="00327888">
        <w:rPr>
          <w:rFonts w:cs="Calibri"/>
        </w:rPr>
        <w:t>s</w:t>
      </w:r>
      <w:r w:rsidR="00B25A9A" w:rsidRPr="00327888">
        <w:rPr>
          <w:rFonts w:cs="Calibri"/>
        </w:rPr>
        <w:t xml:space="preserve">) </w:t>
      </w:r>
      <w:r w:rsidR="0073618B" w:rsidRPr="00327888">
        <w:rPr>
          <w:rFonts w:cs="Calibri"/>
        </w:rPr>
        <w:t xml:space="preserve">with </w:t>
      </w:r>
      <w:r w:rsidRPr="00327888">
        <w:rPr>
          <w:rFonts w:cs="Calibri"/>
        </w:rPr>
        <w:t>5</w:t>
      </w:r>
      <w:r w:rsidR="0073618B" w:rsidRPr="00327888">
        <w:rPr>
          <w:rFonts w:cs="Calibri"/>
        </w:rPr>
        <w:t>6</w:t>
      </w:r>
      <w:r w:rsidR="00346F03" w:rsidRPr="00327888">
        <w:rPr>
          <w:rFonts w:cs="Calibri"/>
        </w:rPr>
        <w:t xml:space="preserve">% </w:t>
      </w:r>
      <w:r w:rsidR="0073618B" w:rsidRPr="00327888">
        <w:rPr>
          <w:rFonts w:cs="Calibri"/>
        </w:rPr>
        <w:t xml:space="preserve">(down </w:t>
      </w:r>
      <w:r w:rsidRPr="00327888">
        <w:rPr>
          <w:rFonts w:cs="Calibri"/>
        </w:rPr>
        <w:t>5</w:t>
      </w:r>
      <w:r w:rsidR="001848BE" w:rsidRPr="00327888">
        <w:rPr>
          <w:rFonts w:cs="Calibri"/>
        </w:rPr>
        <w:t>.5</w:t>
      </w:r>
      <w:r w:rsidR="00F5792F" w:rsidRPr="00327888">
        <w:rPr>
          <w:rFonts w:cs="Calibri"/>
        </w:rPr>
        <w:t>%</w:t>
      </w:r>
      <w:r w:rsidR="00742296" w:rsidRPr="00327888">
        <w:rPr>
          <w:rFonts w:cs="Calibri"/>
        </w:rPr>
        <w:t xml:space="preserve">) </w:t>
      </w:r>
      <w:r w:rsidR="00346F03" w:rsidRPr="00327888">
        <w:rPr>
          <w:rFonts w:cs="Calibri"/>
        </w:rPr>
        <w:t>saying NZ</w:t>
      </w:r>
      <w:r w:rsidR="00F43EE3" w:rsidRPr="00327888">
        <w:rPr>
          <w:rFonts w:cs="Calibri"/>
        </w:rPr>
        <w:t xml:space="preserve"> </w:t>
      </w:r>
      <w:r w:rsidR="00346F03" w:rsidRPr="00327888">
        <w:rPr>
          <w:rFonts w:cs="Calibri"/>
        </w:rPr>
        <w:t>is ‘heading in the r</w:t>
      </w:r>
      <w:r w:rsidR="000165C8" w:rsidRPr="00327888">
        <w:rPr>
          <w:rFonts w:cs="Calibri"/>
        </w:rPr>
        <w:t xml:space="preserve">ight direction’ compared to </w:t>
      </w:r>
      <w:r w:rsidRPr="00327888">
        <w:rPr>
          <w:rFonts w:cs="Calibri"/>
        </w:rPr>
        <w:t>30</w:t>
      </w:r>
      <w:r w:rsidR="00346F03" w:rsidRPr="00327888">
        <w:rPr>
          <w:rFonts w:cs="Calibri"/>
        </w:rPr>
        <w:t>%</w:t>
      </w:r>
      <w:r w:rsidR="0073618B" w:rsidRPr="00327888">
        <w:rPr>
          <w:rFonts w:cs="Calibri"/>
        </w:rPr>
        <w:t xml:space="preserve"> (</w:t>
      </w:r>
      <w:r w:rsidR="001848BE" w:rsidRPr="00327888">
        <w:rPr>
          <w:rFonts w:cs="Calibri"/>
        </w:rPr>
        <w:t xml:space="preserve">up </w:t>
      </w:r>
      <w:r w:rsidRPr="00327888">
        <w:rPr>
          <w:rFonts w:cs="Calibri"/>
        </w:rPr>
        <w:t>5</w:t>
      </w:r>
      <w:r w:rsidR="001848BE" w:rsidRPr="00327888">
        <w:rPr>
          <w:rFonts w:cs="Calibri"/>
        </w:rPr>
        <w:t>.5%</w:t>
      </w:r>
      <w:r w:rsidR="00346F03" w:rsidRPr="00327888">
        <w:rPr>
          <w:rFonts w:cs="Calibri"/>
        </w:rPr>
        <w:t>) that say NZ</w:t>
      </w:r>
      <w:r w:rsidR="00F43EE3" w:rsidRPr="00327888">
        <w:rPr>
          <w:rFonts w:cs="Calibri"/>
        </w:rPr>
        <w:t xml:space="preserve"> </w:t>
      </w:r>
      <w:r w:rsidR="00346F03" w:rsidRPr="00327888">
        <w:rPr>
          <w:rFonts w:cs="Calibri"/>
        </w:rPr>
        <w:t>is ‘heading in the wrong direction’.</w:t>
      </w:r>
      <w:r w:rsidR="00170867" w:rsidRPr="00327888">
        <w:rPr>
          <w:rFonts w:cs="Calibri"/>
        </w:rPr>
        <w:t xml:space="preserve"> </w:t>
      </w:r>
      <w:r w:rsidRPr="00327888">
        <w:rPr>
          <w:rFonts w:cs="Calibri"/>
        </w:rPr>
        <w:t>However, even after this fall t</w:t>
      </w:r>
      <w:r w:rsidR="00613702" w:rsidRPr="00327888">
        <w:rPr>
          <w:rFonts w:cs="Calibri"/>
        </w:rPr>
        <w:t xml:space="preserve">he </w:t>
      </w:r>
      <w:r w:rsidR="00994E95" w:rsidRPr="00327888">
        <w:rPr>
          <w:rFonts w:cs="Calibri"/>
        </w:rPr>
        <w:t>NZ Government Confidence Rating</w:t>
      </w:r>
      <w:r w:rsidR="000165C8" w:rsidRPr="00327888">
        <w:rPr>
          <w:rFonts w:cs="Calibri"/>
        </w:rPr>
        <w:t xml:space="preserve"> </w:t>
      </w:r>
      <w:r w:rsidR="00A86162" w:rsidRPr="00327888">
        <w:rPr>
          <w:rFonts w:cs="Calibri"/>
        </w:rPr>
        <w:t>remain</w:t>
      </w:r>
      <w:r w:rsidR="00742296" w:rsidRPr="00327888">
        <w:rPr>
          <w:rFonts w:cs="Calibri"/>
        </w:rPr>
        <w:t>s substantially higher than</w:t>
      </w:r>
      <w:r w:rsidR="00613702" w:rsidRPr="00327888">
        <w:rPr>
          <w:rFonts w:cs="Calibri"/>
        </w:rPr>
        <w:t xml:space="preserve"> </w:t>
      </w:r>
      <w:r w:rsidR="00170867" w:rsidRPr="00327888">
        <w:rPr>
          <w:rFonts w:cs="Calibri"/>
        </w:rPr>
        <w:t xml:space="preserve">in Australia – </w:t>
      </w:r>
      <w:hyperlink r:id="rId9" w:history="1">
        <w:r w:rsidR="00170867" w:rsidRPr="00327888">
          <w:rPr>
            <w:rStyle w:val="Hyperlink"/>
            <w:rFonts w:ascii="Calibri" w:hAnsi="Calibri" w:cs="Calibri"/>
            <w:sz w:val="22"/>
          </w:rPr>
          <w:t>Australian Government</w:t>
        </w:r>
        <w:r w:rsidR="00DB4413" w:rsidRPr="00327888">
          <w:rPr>
            <w:rStyle w:val="Hyperlink"/>
            <w:rFonts w:ascii="Calibri" w:hAnsi="Calibri" w:cs="Calibri"/>
            <w:sz w:val="22"/>
          </w:rPr>
          <w:t xml:space="preserve"> Confidence </w:t>
        </w:r>
        <w:r w:rsidR="00613702" w:rsidRPr="00327888">
          <w:rPr>
            <w:rStyle w:val="Hyperlink"/>
            <w:rFonts w:ascii="Calibri" w:hAnsi="Calibri" w:cs="Calibri"/>
            <w:sz w:val="22"/>
          </w:rPr>
          <w:t>last</w:t>
        </w:r>
        <w:r w:rsidR="00012265" w:rsidRPr="00327888">
          <w:rPr>
            <w:rStyle w:val="Hyperlink"/>
            <w:rFonts w:ascii="Calibri" w:hAnsi="Calibri" w:cs="Calibri"/>
            <w:sz w:val="22"/>
          </w:rPr>
          <w:t xml:space="preserve"> week </w:t>
        </w:r>
        <w:r w:rsidR="00742296" w:rsidRPr="00327888">
          <w:rPr>
            <w:rStyle w:val="Hyperlink"/>
            <w:rFonts w:ascii="Calibri" w:hAnsi="Calibri" w:cs="Calibri"/>
            <w:sz w:val="22"/>
          </w:rPr>
          <w:t xml:space="preserve">was at </w:t>
        </w:r>
        <w:r w:rsidR="00293408" w:rsidRPr="00327888">
          <w:rPr>
            <w:rStyle w:val="Hyperlink"/>
            <w:rFonts w:ascii="Calibri" w:hAnsi="Calibri" w:cs="Calibri"/>
            <w:sz w:val="22"/>
          </w:rPr>
          <w:t>99</w:t>
        </w:r>
        <w:r w:rsidRPr="00327888">
          <w:rPr>
            <w:rStyle w:val="Hyperlink"/>
            <w:rFonts w:ascii="Calibri" w:hAnsi="Calibri" w:cs="Calibri"/>
            <w:sz w:val="22"/>
          </w:rPr>
          <w:t>.5</w:t>
        </w:r>
        <w:r w:rsidR="00D80F6D" w:rsidRPr="00327888">
          <w:rPr>
            <w:rStyle w:val="Hyperlink"/>
            <w:rFonts w:ascii="Calibri" w:hAnsi="Calibri" w:cs="Calibri"/>
            <w:sz w:val="22"/>
          </w:rPr>
          <w:t>pts</w:t>
        </w:r>
      </w:hyperlink>
      <w:r w:rsidR="00170867" w:rsidRPr="00327888">
        <w:rPr>
          <w:rFonts w:cs="Calibri"/>
        </w:rPr>
        <w:t>.</w:t>
      </w:r>
    </w:p>
    <w:p w:rsidR="00346F03" w:rsidRPr="0039616C" w:rsidRDefault="00327888" w:rsidP="00107B50">
      <w:pPr>
        <w:spacing w:before="120" w:after="120"/>
        <w:ind w:left="-283"/>
        <w:rPr>
          <w:rFonts w:cs="Calibri"/>
          <w:b/>
          <w:sz w:val="24"/>
          <w:szCs w:val="24"/>
        </w:rPr>
      </w:pPr>
      <w:r>
        <w:rPr>
          <w:rFonts w:cs="Calibri"/>
          <w:b/>
          <w:sz w:val="24"/>
          <w:szCs w:val="24"/>
        </w:rPr>
        <w:t xml:space="preserve">Michele Levine, Chief </w:t>
      </w:r>
      <w:r w:rsidR="00264008">
        <w:rPr>
          <w:rFonts w:cs="Calibri"/>
          <w:b/>
          <w:sz w:val="24"/>
          <w:szCs w:val="24"/>
        </w:rPr>
        <w:t xml:space="preserve">Executive </w:t>
      </w:r>
      <w:r>
        <w:rPr>
          <w:rFonts w:cs="Calibri"/>
          <w:b/>
          <w:sz w:val="24"/>
          <w:szCs w:val="24"/>
        </w:rPr>
        <w:t>Officer</w:t>
      </w:r>
      <w:r w:rsidR="00264008">
        <w:rPr>
          <w:rFonts w:cs="Calibri"/>
          <w:b/>
          <w:sz w:val="24"/>
          <w:szCs w:val="24"/>
        </w:rPr>
        <w:t xml:space="preserve">, </w:t>
      </w:r>
      <w:r w:rsidR="006260EF" w:rsidRPr="0039616C">
        <w:rPr>
          <w:rFonts w:cs="Calibri"/>
          <w:b/>
          <w:sz w:val="24"/>
          <w:szCs w:val="24"/>
        </w:rPr>
        <w:t>Roy Morgan</w:t>
      </w:r>
      <w:r w:rsidR="00264008">
        <w:rPr>
          <w:rFonts w:cs="Calibri"/>
          <w:b/>
          <w:sz w:val="24"/>
          <w:szCs w:val="24"/>
        </w:rPr>
        <w:t xml:space="preserve"> Research</w:t>
      </w:r>
      <w:r w:rsidR="006260EF" w:rsidRPr="0039616C">
        <w:rPr>
          <w:rFonts w:cs="Calibri"/>
          <w:b/>
          <w:sz w:val="24"/>
          <w:szCs w:val="24"/>
        </w:rPr>
        <w:t>, says:</w:t>
      </w:r>
    </w:p>
    <w:p w:rsidR="0056536B" w:rsidRDefault="00F43EE3" w:rsidP="0056536B">
      <w:pPr>
        <w:tabs>
          <w:tab w:val="left" w:pos="9480"/>
          <w:tab w:val="left" w:pos="9840"/>
        </w:tabs>
        <w:spacing w:before="60" w:after="60"/>
        <w:rPr>
          <w:rFonts w:cs="Calibri"/>
          <w:i/>
        </w:rPr>
      </w:pPr>
      <w:r w:rsidRPr="0056536B">
        <w:rPr>
          <w:rFonts w:cs="Calibri"/>
          <w:i/>
        </w:rPr>
        <w:t>“</w:t>
      </w:r>
      <w:r w:rsidR="00891EA6" w:rsidRPr="0056536B">
        <w:rPr>
          <w:rFonts w:cs="Calibri"/>
          <w:i/>
        </w:rPr>
        <w:t xml:space="preserve">Prime Minister John Key </w:t>
      </w:r>
      <w:r w:rsidR="00327888" w:rsidRPr="0056536B">
        <w:rPr>
          <w:rFonts w:cs="Calibri"/>
          <w:i/>
        </w:rPr>
        <w:t>is this week striding the world stage – visiting the APEC Summit in Beijing, the East Asia Summit in Myanmar</w:t>
      </w:r>
      <w:r w:rsidR="0056536B" w:rsidRPr="0056536B">
        <w:rPr>
          <w:rFonts w:cs="Calibri"/>
          <w:i/>
        </w:rPr>
        <w:t xml:space="preserve"> and finishing off on the weekend at the G20 Summit in Brisbane. Key has had the chance to meet many world leaders including US President Barack Obama and Chinese President Xi </w:t>
      </w:r>
      <w:proofErr w:type="spellStart"/>
      <w:r w:rsidR="0056536B" w:rsidRPr="0056536B">
        <w:rPr>
          <w:rFonts w:cs="Calibri"/>
          <w:i/>
        </w:rPr>
        <w:t>Jinping</w:t>
      </w:r>
      <w:proofErr w:type="spellEnd"/>
      <w:r w:rsidR="0056536B" w:rsidRPr="0056536B">
        <w:rPr>
          <w:rFonts w:cs="Calibri"/>
          <w:i/>
        </w:rPr>
        <w:t>.</w:t>
      </w:r>
    </w:p>
    <w:p w:rsidR="0056536B" w:rsidRDefault="0056536B" w:rsidP="0056536B">
      <w:pPr>
        <w:tabs>
          <w:tab w:val="left" w:pos="9480"/>
          <w:tab w:val="left" w:pos="9840"/>
        </w:tabs>
        <w:spacing w:before="60" w:after="60"/>
        <w:rPr>
          <w:rFonts w:cs="Calibri"/>
          <w:i/>
        </w:rPr>
      </w:pPr>
      <w:r>
        <w:rPr>
          <w:rFonts w:cs="Calibri"/>
          <w:i/>
        </w:rPr>
        <w:t>“These meetings are mainly concerned with increasing trade and investment and promoting growth in the world economy, but they also provide a clear opportunity for the newly re-elected Prime Minister to demonstrate his leadership credentials. This week’s Morgan Poll shows National (49.5%) now more than double the Opposition Labour Party (24%).</w:t>
      </w:r>
    </w:p>
    <w:p w:rsidR="000E18CF" w:rsidRPr="0056536B" w:rsidRDefault="0056536B" w:rsidP="0056536B">
      <w:pPr>
        <w:tabs>
          <w:tab w:val="left" w:pos="9480"/>
          <w:tab w:val="left" w:pos="9840"/>
        </w:tabs>
        <w:spacing w:before="60" w:after="60"/>
        <w:rPr>
          <w:rFonts w:cs="Calibri"/>
          <w:i/>
        </w:rPr>
      </w:pPr>
      <w:r w:rsidRPr="0056536B">
        <w:rPr>
          <w:rFonts w:cs="Calibri"/>
          <w:i/>
        </w:rPr>
        <w:t xml:space="preserve">“The contrast between the two parties is even more striking given Labour is still leaderless following former leader David Cunliffe’s resignation following the election defeat in September. Labour finally selects its new leader next Tuesday (November 18). The Labour </w:t>
      </w:r>
      <w:r w:rsidR="00693808" w:rsidRPr="0056536B">
        <w:rPr>
          <w:rFonts w:cs="Calibri"/>
          <w:i/>
        </w:rPr>
        <w:t xml:space="preserve">leadership contest is a </w:t>
      </w:r>
      <w:r w:rsidR="00936B42" w:rsidRPr="0056536B">
        <w:rPr>
          <w:rFonts w:cs="Calibri"/>
          <w:i/>
        </w:rPr>
        <w:t>four</w:t>
      </w:r>
      <w:r w:rsidR="00693808" w:rsidRPr="0056536B">
        <w:rPr>
          <w:rFonts w:cs="Calibri"/>
          <w:i/>
        </w:rPr>
        <w:t>-way fight between Wellington Central MP Grant Robertson, interim leader David Parker</w:t>
      </w:r>
      <w:r w:rsidR="00936B42" w:rsidRPr="0056536B">
        <w:rPr>
          <w:rFonts w:cs="Calibri"/>
          <w:i/>
        </w:rPr>
        <w:t>, Hauraki-Waikato MP Nanaia Mahuta</w:t>
      </w:r>
      <w:r w:rsidRPr="0056536B">
        <w:rPr>
          <w:rFonts w:cs="Calibri"/>
          <w:i/>
        </w:rPr>
        <w:t xml:space="preserve"> and List MP Andrew Little. Given the complicating voting procedures in place it is almost impossible to predict which candidate will emerge as the new leader next week.”</w:t>
      </w:r>
    </w:p>
    <w:p w:rsidR="00891EA6" w:rsidRPr="00693808" w:rsidRDefault="00891EA6" w:rsidP="009B1D76">
      <w:pPr>
        <w:tabs>
          <w:tab w:val="left" w:pos="9480"/>
          <w:tab w:val="left" w:pos="9840"/>
        </w:tabs>
        <w:spacing w:before="60" w:after="60"/>
        <w:ind w:right="-397"/>
        <w:rPr>
          <w:rFonts w:cs="Calibri"/>
          <w:color w:val="FF0000"/>
          <w:sz w:val="8"/>
          <w:szCs w:val="8"/>
        </w:rPr>
      </w:pPr>
    </w:p>
    <w:p w:rsidR="00346F03" w:rsidRPr="00E455C0" w:rsidRDefault="00346F03" w:rsidP="00693808">
      <w:pPr>
        <w:tabs>
          <w:tab w:val="left" w:pos="10320"/>
        </w:tabs>
        <w:spacing w:before="120"/>
        <w:ind w:left="-284" w:right="-227"/>
        <w:rPr>
          <w:rFonts w:cs="Calibri"/>
          <w:sz w:val="12"/>
          <w:szCs w:val="12"/>
        </w:rPr>
      </w:pPr>
      <w:r w:rsidRPr="00D30DDA">
        <w:rPr>
          <w:rFonts w:cs="Calibri"/>
        </w:rPr>
        <w:t xml:space="preserve">Electors were asked: </w:t>
      </w:r>
      <w:r w:rsidRPr="00D30DDA">
        <w:rPr>
          <w:rFonts w:cs="Calibri"/>
          <w:i/>
        </w:rPr>
        <w:t xml:space="preserve">“If a New Zealand Election were held today which party would receive your party vote?” </w:t>
      </w:r>
      <w:r w:rsidRPr="00D30DDA">
        <w:rPr>
          <w:rFonts w:cs="Calibri"/>
        </w:rPr>
        <w:t>This latest New Zealand Roy Morgan Poll on voting intention was conducted by telephone – both landline and mobile telephone, wit</w:t>
      </w:r>
      <w:r w:rsidR="00D22423" w:rsidRPr="00D30DDA">
        <w:rPr>
          <w:rFonts w:cs="Calibri"/>
        </w:rPr>
        <w:t>h a NZ wide cross-secti</w:t>
      </w:r>
      <w:r w:rsidR="00113621" w:rsidRPr="00D30DDA">
        <w:rPr>
          <w:rFonts w:cs="Calibri"/>
        </w:rPr>
        <w:t xml:space="preserve">on of </w:t>
      </w:r>
      <w:r w:rsidR="00D30DDA" w:rsidRPr="00D30DDA">
        <w:rPr>
          <w:rFonts w:cs="Calibri"/>
        </w:rPr>
        <w:t>866</w:t>
      </w:r>
      <w:r w:rsidR="00113621" w:rsidRPr="00D30DDA">
        <w:rPr>
          <w:rFonts w:cs="Calibri"/>
        </w:rPr>
        <w:t xml:space="preserve"> electors from </w:t>
      </w:r>
      <w:r w:rsidR="00943585" w:rsidRPr="00D30DDA">
        <w:rPr>
          <w:rFonts w:cs="Calibri"/>
        </w:rPr>
        <w:t>Octob</w:t>
      </w:r>
      <w:r w:rsidR="00B07841" w:rsidRPr="00D30DDA">
        <w:rPr>
          <w:rFonts w:cs="Calibri"/>
        </w:rPr>
        <w:t xml:space="preserve">er </w:t>
      </w:r>
      <w:r w:rsidR="00943585" w:rsidRPr="00D30DDA">
        <w:rPr>
          <w:rFonts w:cs="Calibri"/>
        </w:rPr>
        <w:t>2</w:t>
      </w:r>
      <w:r w:rsidR="00CE0F18" w:rsidRPr="00D30DDA">
        <w:rPr>
          <w:rFonts w:cs="Calibri"/>
        </w:rPr>
        <w:t>7 – November 9</w:t>
      </w:r>
      <w:r w:rsidRPr="00D30DDA">
        <w:rPr>
          <w:rFonts w:cs="Calibri"/>
        </w:rPr>
        <w:t>, 2014. Of all</w:t>
      </w:r>
      <w:r w:rsidR="00113621" w:rsidRPr="00D30DDA">
        <w:rPr>
          <w:rFonts w:cs="Calibri"/>
        </w:rPr>
        <w:t xml:space="preserve"> electors surveyed </w:t>
      </w:r>
      <w:r w:rsidR="003909BA" w:rsidRPr="00D30DDA">
        <w:rPr>
          <w:rFonts w:cs="Calibri"/>
        </w:rPr>
        <w:t>2</w:t>
      </w:r>
      <w:r w:rsidR="00D30DDA" w:rsidRPr="00D30DDA">
        <w:rPr>
          <w:rFonts w:cs="Calibri"/>
        </w:rPr>
        <w:t>.5% (up 0.5</w:t>
      </w:r>
      <w:r w:rsidR="00E455C0" w:rsidRPr="00D30DDA">
        <w:rPr>
          <w:rFonts w:cs="Calibri"/>
        </w:rPr>
        <w:t>%</w:t>
      </w:r>
      <w:r w:rsidRPr="00D30DDA">
        <w:rPr>
          <w:rFonts w:cs="Calibri"/>
        </w:rPr>
        <w:t>) didn’t name a party.</w:t>
      </w:r>
    </w:p>
    <w:p w:rsidR="003B0ABA" w:rsidRPr="00693808" w:rsidRDefault="003B0ABA" w:rsidP="003B0ABA">
      <w:pPr>
        <w:shd w:val="clear" w:color="auto" w:fill="FFFFFF"/>
        <w:spacing w:after="120"/>
        <w:ind w:left="-454" w:right="-340"/>
        <w:rPr>
          <w:rFonts w:cs="Calibri"/>
          <w:b/>
          <w:bCs/>
          <w:color w:val="000000"/>
          <w:sz w:val="8"/>
          <w:szCs w:val="8"/>
          <w:u w:val="single"/>
          <w:lang w:eastAsia="en-AU"/>
        </w:rPr>
      </w:pPr>
    </w:p>
    <w:p w:rsidR="00585973" w:rsidRPr="004F65E0" w:rsidRDefault="00585973" w:rsidP="00585973">
      <w:pPr>
        <w:spacing w:after="120"/>
        <w:ind w:left="-397"/>
        <w:rPr>
          <w:rFonts w:cs="Calibri"/>
          <w:sz w:val="24"/>
          <w:szCs w:val="24"/>
          <w:lang w:eastAsia="en-AU"/>
        </w:rPr>
      </w:pPr>
      <w:r w:rsidRPr="004F65E0">
        <w:rPr>
          <w:rFonts w:cs="Calibri"/>
          <w:b/>
          <w:sz w:val="24"/>
          <w:szCs w:val="24"/>
          <w:lang w:eastAsia="en-AU"/>
        </w:rPr>
        <w:t>For further information:</w:t>
      </w:r>
    </w:p>
    <w:tbl>
      <w:tblPr>
        <w:tblW w:w="0" w:type="auto"/>
        <w:tblInd w:w="-403" w:type="dxa"/>
        <w:tblBorders>
          <w:top w:val="single" w:sz="4" w:space="0" w:color="808080"/>
          <w:bottom w:val="single" w:sz="4" w:space="0" w:color="808080"/>
          <w:insideH w:val="single" w:sz="4" w:space="0" w:color="808080"/>
        </w:tblBorders>
        <w:tblLook w:val="00A0" w:firstRow="1" w:lastRow="0" w:firstColumn="1" w:lastColumn="0" w:noHBand="0" w:noVBand="0"/>
      </w:tblPr>
      <w:tblGrid>
        <w:gridCol w:w="2245"/>
        <w:gridCol w:w="1984"/>
        <w:gridCol w:w="2268"/>
      </w:tblGrid>
      <w:tr w:rsidR="00585973" w:rsidRPr="008E0E47" w:rsidTr="002544A7">
        <w:trPr>
          <w:trHeight w:val="332"/>
        </w:trPr>
        <w:tc>
          <w:tcPr>
            <w:tcW w:w="2245" w:type="dxa"/>
            <w:vAlign w:val="center"/>
          </w:tcPr>
          <w:p w:rsidR="00585973" w:rsidRPr="008E0E47" w:rsidRDefault="00585973" w:rsidP="002544A7">
            <w:pPr>
              <w:rPr>
                <w:rFonts w:cs="Calibri"/>
                <w:b/>
                <w:sz w:val="24"/>
                <w:szCs w:val="24"/>
                <w:lang w:eastAsia="en-AU"/>
              </w:rPr>
            </w:pPr>
            <w:r w:rsidRPr="008E0E47">
              <w:rPr>
                <w:rFonts w:cs="Calibri"/>
                <w:b/>
                <w:sz w:val="24"/>
                <w:szCs w:val="24"/>
                <w:lang w:eastAsia="en-AU"/>
              </w:rPr>
              <w:t>Contact</w:t>
            </w:r>
          </w:p>
        </w:tc>
        <w:tc>
          <w:tcPr>
            <w:tcW w:w="1984" w:type="dxa"/>
            <w:vAlign w:val="center"/>
          </w:tcPr>
          <w:p w:rsidR="00585973" w:rsidRPr="008E0E47" w:rsidRDefault="00585973" w:rsidP="002544A7">
            <w:pPr>
              <w:rPr>
                <w:rFonts w:cs="Calibri"/>
                <w:b/>
                <w:sz w:val="24"/>
                <w:szCs w:val="24"/>
                <w:lang w:eastAsia="en-AU"/>
              </w:rPr>
            </w:pPr>
            <w:r w:rsidRPr="008E0E47">
              <w:rPr>
                <w:rFonts w:cs="Calibri"/>
                <w:b/>
                <w:sz w:val="24"/>
                <w:szCs w:val="24"/>
                <w:lang w:eastAsia="en-AU"/>
              </w:rPr>
              <w:t>Office</w:t>
            </w:r>
          </w:p>
        </w:tc>
        <w:tc>
          <w:tcPr>
            <w:tcW w:w="2268" w:type="dxa"/>
            <w:vAlign w:val="center"/>
          </w:tcPr>
          <w:p w:rsidR="00585973" w:rsidRPr="008E0E47" w:rsidRDefault="00585973" w:rsidP="002544A7">
            <w:pPr>
              <w:rPr>
                <w:rFonts w:cs="Calibri"/>
                <w:b/>
                <w:sz w:val="24"/>
                <w:szCs w:val="24"/>
                <w:lang w:eastAsia="en-AU"/>
              </w:rPr>
            </w:pPr>
            <w:r w:rsidRPr="008E0E47">
              <w:rPr>
                <w:rFonts w:cs="Calibri"/>
                <w:b/>
                <w:sz w:val="24"/>
                <w:szCs w:val="24"/>
                <w:lang w:eastAsia="en-AU"/>
              </w:rPr>
              <w:t>Mobile</w:t>
            </w:r>
          </w:p>
        </w:tc>
      </w:tr>
      <w:tr w:rsidR="00585973" w:rsidRPr="008E0E47" w:rsidTr="002544A7">
        <w:trPr>
          <w:trHeight w:val="332"/>
        </w:trPr>
        <w:tc>
          <w:tcPr>
            <w:tcW w:w="2245" w:type="dxa"/>
            <w:vAlign w:val="center"/>
          </w:tcPr>
          <w:p w:rsidR="00585973" w:rsidRPr="008E0E47" w:rsidRDefault="00585973" w:rsidP="002544A7">
            <w:pPr>
              <w:rPr>
                <w:rFonts w:cs="Calibri"/>
                <w:sz w:val="24"/>
                <w:szCs w:val="24"/>
                <w:lang w:eastAsia="en-AU"/>
              </w:rPr>
            </w:pPr>
            <w:r w:rsidRPr="008E0E47">
              <w:rPr>
                <w:rFonts w:cs="Calibri"/>
                <w:sz w:val="24"/>
                <w:szCs w:val="24"/>
                <w:lang w:eastAsia="en-AU"/>
              </w:rPr>
              <w:t>Gary Morgan:</w:t>
            </w:r>
          </w:p>
        </w:tc>
        <w:tc>
          <w:tcPr>
            <w:tcW w:w="1984" w:type="dxa"/>
            <w:vAlign w:val="center"/>
          </w:tcPr>
          <w:p w:rsidR="00585973" w:rsidRPr="008E0E47" w:rsidRDefault="00585973" w:rsidP="002544A7">
            <w:pPr>
              <w:rPr>
                <w:rFonts w:cs="Calibri"/>
                <w:sz w:val="24"/>
                <w:szCs w:val="24"/>
                <w:lang w:eastAsia="en-AU"/>
              </w:rPr>
            </w:pPr>
            <w:r w:rsidRPr="008E0E47">
              <w:rPr>
                <w:rFonts w:cs="Calibri"/>
                <w:sz w:val="24"/>
                <w:szCs w:val="24"/>
                <w:lang w:eastAsia="en-AU"/>
              </w:rPr>
              <w:t>+61 3 9224 5213</w:t>
            </w:r>
          </w:p>
        </w:tc>
        <w:tc>
          <w:tcPr>
            <w:tcW w:w="2268" w:type="dxa"/>
            <w:vAlign w:val="center"/>
          </w:tcPr>
          <w:p w:rsidR="00585973" w:rsidRPr="008E0E47" w:rsidRDefault="00585973" w:rsidP="002544A7">
            <w:pPr>
              <w:rPr>
                <w:rFonts w:cs="Calibri"/>
                <w:sz w:val="24"/>
                <w:szCs w:val="24"/>
                <w:lang w:eastAsia="en-AU"/>
              </w:rPr>
            </w:pPr>
            <w:r w:rsidRPr="008E0E47">
              <w:rPr>
                <w:rFonts w:cs="Calibri"/>
                <w:sz w:val="24"/>
                <w:szCs w:val="24"/>
                <w:lang w:eastAsia="en-AU"/>
              </w:rPr>
              <w:t>+61 411 129 094</w:t>
            </w:r>
          </w:p>
        </w:tc>
      </w:tr>
      <w:tr w:rsidR="00585973" w:rsidRPr="00F50214" w:rsidTr="002544A7">
        <w:trPr>
          <w:trHeight w:val="332"/>
        </w:trPr>
        <w:tc>
          <w:tcPr>
            <w:tcW w:w="2245" w:type="dxa"/>
            <w:vAlign w:val="center"/>
          </w:tcPr>
          <w:p w:rsidR="00585973" w:rsidRPr="00F50214" w:rsidRDefault="00585973" w:rsidP="002544A7">
            <w:pPr>
              <w:rPr>
                <w:rFonts w:cs="Calibri"/>
                <w:sz w:val="24"/>
                <w:szCs w:val="24"/>
                <w:lang w:eastAsia="en-AU"/>
              </w:rPr>
            </w:pPr>
            <w:r w:rsidRPr="00F50214">
              <w:rPr>
                <w:rFonts w:cs="Calibri"/>
                <w:sz w:val="24"/>
                <w:szCs w:val="24"/>
                <w:lang w:eastAsia="en-AU"/>
              </w:rPr>
              <w:t>Michele Levine:</w:t>
            </w:r>
          </w:p>
        </w:tc>
        <w:tc>
          <w:tcPr>
            <w:tcW w:w="1984" w:type="dxa"/>
            <w:vAlign w:val="center"/>
          </w:tcPr>
          <w:p w:rsidR="00585973" w:rsidRPr="00F50214" w:rsidRDefault="00585973" w:rsidP="002544A7">
            <w:pPr>
              <w:rPr>
                <w:rFonts w:cs="Calibri"/>
                <w:sz w:val="24"/>
                <w:szCs w:val="24"/>
                <w:lang w:eastAsia="en-AU"/>
              </w:rPr>
            </w:pPr>
            <w:r w:rsidRPr="00F50214">
              <w:rPr>
                <w:rFonts w:cs="Calibri"/>
                <w:sz w:val="24"/>
                <w:szCs w:val="24"/>
                <w:lang w:eastAsia="en-AU"/>
              </w:rPr>
              <w:t>+61 3 9224 5215</w:t>
            </w:r>
          </w:p>
        </w:tc>
        <w:tc>
          <w:tcPr>
            <w:tcW w:w="2268" w:type="dxa"/>
            <w:vAlign w:val="center"/>
          </w:tcPr>
          <w:p w:rsidR="00585973" w:rsidRPr="00F50214" w:rsidRDefault="00585973" w:rsidP="002544A7">
            <w:pPr>
              <w:rPr>
                <w:rFonts w:cs="Calibri"/>
                <w:sz w:val="24"/>
                <w:szCs w:val="24"/>
                <w:lang w:eastAsia="en-AU"/>
              </w:rPr>
            </w:pPr>
            <w:r w:rsidRPr="00F50214">
              <w:rPr>
                <w:rFonts w:cs="Calibri"/>
                <w:sz w:val="24"/>
                <w:szCs w:val="24"/>
                <w:lang w:eastAsia="en-AU"/>
              </w:rPr>
              <w:t>+61 411 129 093</w:t>
            </w:r>
          </w:p>
        </w:tc>
      </w:tr>
    </w:tbl>
    <w:p w:rsidR="00DD4FC1" w:rsidRDefault="00DD4FC1">
      <w:pPr>
        <w:rPr>
          <w:rFonts w:cs="Calibri"/>
          <w:b/>
          <w:bCs/>
          <w:color w:val="000000"/>
          <w:sz w:val="24"/>
          <w:szCs w:val="24"/>
          <w:u w:val="single"/>
          <w:lang w:eastAsia="en-AU"/>
        </w:rPr>
      </w:pPr>
    </w:p>
    <w:p w:rsidR="00327888" w:rsidRDefault="00327888">
      <w:pPr>
        <w:rPr>
          <w:rFonts w:cs="Calibri"/>
          <w:b/>
          <w:bCs/>
          <w:color w:val="000000"/>
          <w:sz w:val="24"/>
          <w:szCs w:val="24"/>
          <w:u w:val="single"/>
          <w:lang w:eastAsia="en-AU"/>
        </w:rPr>
      </w:pPr>
      <w:r>
        <w:rPr>
          <w:rFonts w:cs="Calibri"/>
          <w:b/>
          <w:bCs/>
          <w:color w:val="000000"/>
          <w:sz w:val="24"/>
          <w:szCs w:val="24"/>
          <w:u w:val="single"/>
          <w:lang w:eastAsia="en-AU"/>
        </w:rPr>
        <w:br w:type="page"/>
      </w:r>
    </w:p>
    <w:p w:rsidR="003B0ABA" w:rsidRPr="00F50214" w:rsidRDefault="003B0ABA" w:rsidP="003B0ABA">
      <w:pPr>
        <w:shd w:val="clear" w:color="auto" w:fill="FFFFFF"/>
        <w:spacing w:after="120"/>
        <w:ind w:left="-454" w:right="-340"/>
        <w:rPr>
          <w:rFonts w:cs="Calibri"/>
          <w:color w:val="000000"/>
          <w:sz w:val="24"/>
          <w:szCs w:val="24"/>
          <w:lang w:eastAsia="en-AU"/>
        </w:rPr>
      </w:pPr>
      <w:r w:rsidRPr="00F50214">
        <w:rPr>
          <w:rFonts w:cs="Calibri"/>
          <w:b/>
          <w:bCs/>
          <w:color w:val="000000"/>
          <w:sz w:val="24"/>
          <w:szCs w:val="24"/>
          <w:u w:val="single"/>
          <w:lang w:eastAsia="en-AU"/>
        </w:rPr>
        <w:lastRenderedPageBreak/>
        <w:t>Margin of Error</w:t>
      </w:r>
    </w:p>
    <w:p w:rsidR="003B0ABA" w:rsidRPr="00EE0F68" w:rsidRDefault="003B0ABA" w:rsidP="003B0ABA">
      <w:pPr>
        <w:shd w:val="clear" w:color="auto" w:fill="FFFFFF"/>
        <w:spacing w:before="120" w:after="100" w:afterAutospacing="1"/>
        <w:ind w:left="-454" w:right="-340"/>
        <w:rPr>
          <w:rFonts w:cs="Calibri"/>
          <w:color w:val="000000"/>
          <w:sz w:val="23"/>
          <w:szCs w:val="23"/>
          <w:lang w:eastAsia="en-AU"/>
        </w:rPr>
      </w:pPr>
      <w:r w:rsidRPr="00EE0F68">
        <w:rPr>
          <w:rFonts w:cs="Calibri"/>
          <w:color w:val="000000"/>
          <w:sz w:val="23"/>
          <w:szCs w:val="23"/>
          <w:lang w:eastAsia="en-AU"/>
        </w:rPr>
        <w:t>The margin of error to be allowed for in any estimate depends mainly on the number of interviews on which it is based. The following table gives indications of the likely range within which estimates would be 95% likely to fall, expressed as the number of percentage points above or below the actual estimate. The figures are approximate and for general guidance only, and assume a simple random sample. Allowance for design effects (such as stratification and weighting) should be made as appropriate.</w:t>
      </w:r>
    </w:p>
    <w:tbl>
      <w:tblPr>
        <w:tblW w:w="0" w:type="auto"/>
        <w:tblInd w:w="4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455"/>
        <w:gridCol w:w="1500"/>
        <w:gridCol w:w="1635"/>
        <w:gridCol w:w="1440"/>
        <w:gridCol w:w="1335"/>
      </w:tblGrid>
      <w:tr w:rsidR="003B0ABA" w:rsidRPr="00EE0F68" w:rsidTr="00430AC7">
        <w:tc>
          <w:tcPr>
            <w:tcW w:w="1455" w:type="dxa"/>
            <w:vMerge w:val="restart"/>
            <w:vAlign w:val="center"/>
          </w:tcPr>
          <w:p w:rsidR="003B0ABA" w:rsidRPr="00EE0F68" w:rsidRDefault="003B0ABA" w:rsidP="00430AC7">
            <w:pPr>
              <w:rPr>
                <w:rFonts w:cs="Calibri"/>
                <w:b/>
              </w:rPr>
            </w:pPr>
            <w:r w:rsidRPr="00EE0F68">
              <w:rPr>
                <w:rFonts w:cs="Calibri"/>
                <w:b/>
              </w:rPr>
              <w:t>Sample Size</w:t>
            </w:r>
          </w:p>
        </w:tc>
        <w:tc>
          <w:tcPr>
            <w:tcW w:w="5910" w:type="dxa"/>
            <w:gridSpan w:val="4"/>
          </w:tcPr>
          <w:p w:rsidR="003B0ABA" w:rsidRPr="00EE0F68" w:rsidRDefault="003B0ABA" w:rsidP="00430AC7">
            <w:pPr>
              <w:jc w:val="center"/>
              <w:rPr>
                <w:rFonts w:cs="Calibri"/>
                <w:b/>
              </w:rPr>
            </w:pPr>
            <w:r w:rsidRPr="00EE0F68">
              <w:rPr>
                <w:rFonts w:cs="Calibri"/>
                <w:b/>
              </w:rPr>
              <w:t>Percentage Estimate</w:t>
            </w:r>
          </w:p>
        </w:tc>
      </w:tr>
      <w:tr w:rsidR="003B0ABA" w:rsidRPr="00EE0F68" w:rsidTr="00430AC7">
        <w:tc>
          <w:tcPr>
            <w:tcW w:w="1455" w:type="dxa"/>
            <w:vMerge/>
          </w:tcPr>
          <w:p w:rsidR="003B0ABA" w:rsidRPr="00EE0F68" w:rsidRDefault="003B0ABA" w:rsidP="00430AC7">
            <w:pPr>
              <w:rPr>
                <w:rFonts w:cs="Calibri"/>
                <w:b/>
              </w:rPr>
            </w:pPr>
          </w:p>
        </w:tc>
        <w:tc>
          <w:tcPr>
            <w:tcW w:w="1500" w:type="dxa"/>
            <w:vAlign w:val="center"/>
          </w:tcPr>
          <w:p w:rsidR="003B0ABA" w:rsidRPr="00EE0F68" w:rsidRDefault="003B0ABA" w:rsidP="00430AC7">
            <w:pPr>
              <w:jc w:val="center"/>
              <w:rPr>
                <w:rFonts w:cs="Calibri"/>
                <w:b/>
              </w:rPr>
            </w:pPr>
            <w:r w:rsidRPr="00EE0F68">
              <w:rPr>
                <w:rFonts w:cs="Calibri"/>
                <w:b/>
              </w:rPr>
              <w:t>40%-60%</w:t>
            </w:r>
          </w:p>
        </w:tc>
        <w:tc>
          <w:tcPr>
            <w:tcW w:w="1635" w:type="dxa"/>
            <w:vAlign w:val="center"/>
          </w:tcPr>
          <w:p w:rsidR="003B0ABA" w:rsidRPr="00EE0F68" w:rsidRDefault="003B0ABA" w:rsidP="00430AC7">
            <w:pPr>
              <w:jc w:val="center"/>
              <w:rPr>
                <w:rFonts w:cs="Calibri"/>
                <w:b/>
              </w:rPr>
            </w:pPr>
            <w:r w:rsidRPr="00EE0F68">
              <w:rPr>
                <w:rFonts w:cs="Calibri"/>
                <w:b/>
              </w:rPr>
              <w:t>25% or 75%</w:t>
            </w:r>
          </w:p>
        </w:tc>
        <w:tc>
          <w:tcPr>
            <w:tcW w:w="1440" w:type="dxa"/>
            <w:vAlign w:val="center"/>
          </w:tcPr>
          <w:p w:rsidR="003B0ABA" w:rsidRPr="00EE0F68" w:rsidRDefault="003B0ABA" w:rsidP="00430AC7">
            <w:pPr>
              <w:jc w:val="center"/>
              <w:rPr>
                <w:rFonts w:cs="Calibri"/>
                <w:b/>
              </w:rPr>
            </w:pPr>
            <w:r w:rsidRPr="00EE0F68">
              <w:rPr>
                <w:rFonts w:cs="Calibri"/>
                <w:b/>
              </w:rPr>
              <w:t>10% or 90%</w:t>
            </w:r>
          </w:p>
        </w:tc>
        <w:tc>
          <w:tcPr>
            <w:tcW w:w="1335" w:type="dxa"/>
            <w:vAlign w:val="center"/>
          </w:tcPr>
          <w:p w:rsidR="003B0ABA" w:rsidRPr="00EE0F68" w:rsidRDefault="003B0ABA" w:rsidP="00430AC7">
            <w:pPr>
              <w:jc w:val="center"/>
              <w:rPr>
                <w:rFonts w:cs="Calibri"/>
                <w:b/>
              </w:rPr>
            </w:pPr>
            <w:r w:rsidRPr="00EE0F68">
              <w:rPr>
                <w:rFonts w:cs="Calibri"/>
                <w:b/>
              </w:rPr>
              <w:t>5% or 95%</w:t>
            </w:r>
          </w:p>
        </w:tc>
      </w:tr>
      <w:tr w:rsidR="003B0ABA" w:rsidRPr="00EE0F68" w:rsidTr="00430AC7">
        <w:tc>
          <w:tcPr>
            <w:tcW w:w="0" w:type="auto"/>
          </w:tcPr>
          <w:p w:rsidR="003B0ABA" w:rsidRPr="00EE0F68" w:rsidRDefault="003B0ABA" w:rsidP="00430AC7">
            <w:pPr>
              <w:jc w:val="center"/>
              <w:rPr>
                <w:rFonts w:cs="Calibri"/>
                <w:b/>
              </w:rPr>
            </w:pPr>
            <w:r w:rsidRPr="00EE0F68">
              <w:rPr>
                <w:rFonts w:cs="Calibri"/>
                <w:b/>
              </w:rPr>
              <w:t>1,000</w:t>
            </w:r>
          </w:p>
        </w:tc>
        <w:tc>
          <w:tcPr>
            <w:tcW w:w="0" w:type="auto"/>
            <w:vAlign w:val="center"/>
          </w:tcPr>
          <w:p w:rsidR="003B0ABA" w:rsidRPr="00EE0F68" w:rsidRDefault="003B0ABA" w:rsidP="00430AC7">
            <w:pPr>
              <w:jc w:val="center"/>
              <w:rPr>
                <w:rFonts w:cs="Calibri"/>
              </w:rPr>
            </w:pPr>
            <w:r w:rsidRPr="00EE0F68">
              <w:rPr>
                <w:rFonts w:cs="Calibri"/>
              </w:rPr>
              <w:t>±3.2</w:t>
            </w:r>
          </w:p>
        </w:tc>
        <w:tc>
          <w:tcPr>
            <w:tcW w:w="0" w:type="auto"/>
            <w:vAlign w:val="center"/>
          </w:tcPr>
          <w:p w:rsidR="003B0ABA" w:rsidRPr="00EE0F68" w:rsidRDefault="003B0ABA" w:rsidP="00430AC7">
            <w:pPr>
              <w:jc w:val="center"/>
              <w:rPr>
                <w:rFonts w:cs="Calibri"/>
              </w:rPr>
            </w:pPr>
            <w:r w:rsidRPr="00EE0F68">
              <w:rPr>
                <w:rFonts w:cs="Calibri"/>
              </w:rPr>
              <w:t>±2.7</w:t>
            </w:r>
          </w:p>
        </w:tc>
        <w:tc>
          <w:tcPr>
            <w:tcW w:w="0" w:type="auto"/>
            <w:vAlign w:val="center"/>
          </w:tcPr>
          <w:p w:rsidR="003B0ABA" w:rsidRPr="00EE0F68" w:rsidRDefault="003B0ABA" w:rsidP="00430AC7">
            <w:pPr>
              <w:jc w:val="center"/>
              <w:rPr>
                <w:rFonts w:cs="Calibri"/>
              </w:rPr>
            </w:pPr>
            <w:r w:rsidRPr="00EE0F68">
              <w:rPr>
                <w:rFonts w:cs="Calibri"/>
              </w:rPr>
              <w:t>±1.9</w:t>
            </w:r>
          </w:p>
        </w:tc>
        <w:tc>
          <w:tcPr>
            <w:tcW w:w="0" w:type="auto"/>
            <w:vAlign w:val="center"/>
          </w:tcPr>
          <w:p w:rsidR="003B0ABA" w:rsidRPr="00EE0F68" w:rsidRDefault="003B0ABA" w:rsidP="00430AC7">
            <w:pPr>
              <w:jc w:val="center"/>
              <w:rPr>
                <w:rFonts w:cs="Calibri"/>
              </w:rPr>
            </w:pPr>
            <w:r w:rsidRPr="00EE0F68">
              <w:rPr>
                <w:rFonts w:cs="Calibri"/>
              </w:rPr>
              <w:t>±1.4</w:t>
            </w:r>
          </w:p>
        </w:tc>
      </w:tr>
      <w:tr w:rsidR="003B0ABA" w:rsidRPr="00EE0F68" w:rsidTr="00430AC7">
        <w:tc>
          <w:tcPr>
            <w:tcW w:w="1455" w:type="dxa"/>
          </w:tcPr>
          <w:p w:rsidR="003B0ABA" w:rsidRPr="00EE0F68" w:rsidRDefault="003B0ABA" w:rsidP="00430AC7">
            <w:pPr>
              <w:jc w:val="center"/>
              <w:rPr>
                <w:rFonts w:cs="Calibri"/>
                <w:b/>
              </w:rPr>
            </w:pPr>
            <w:r w:rsidRPr="00EE0F68">
              <w:rPr>
                <w:rFonts w:cs="Calibri"/>
                <w:b/>
              </w:rPr>
              <w:t>1,500</w:t>
            </w:r>
          </w:p>
        </w:tc>
        <w:tc>
          <w:tcPr>
            <w:tcW w:w="1500" w:type="dxa"/>
            <w:vAlign w:val="center"/>
          </w:tcPr>
          <w:p w:rsidR="003B0ABA" w:rsidRPr="00EE0F68" w:rsidRDefault="003B0ABA" w:rsidP="00430AC7">
            <w:pPr>
              <w:jc w:val="center"/>
              <w:rPr>
                <w:rFonts w:cs="Calibri"/>
              </w:rPr>
            </w:pPr>
            <w:r w:rsidRPr="00EE0F68">
              <w:rPr>
                <w:rFonts w:cs="Calibri"/>
              </w:rPr>
              <w:t>±2.6</w:t>
            </w:r>
          </w:p>
        </w:tc>
        <w:tc>
          <w:tcPr>
            <w:tcW w:w="1635" w:type="dxa"/>
            <w:vAlign w:val="center"/>
          </w:tcPr>
          <w:p w:rsidR="003B0ABA" w:rsidRPr="00EE0F68" w:rsidRDefault="003B0ABA" w:rsidP="00430AC7">
            <w:pPr>
              <w:jc w:val="center"/>
              <w:rPr>
                <w:rFonts w:cs="Calibri"/>
              </w:rPr>
            </w:pPr>
            <w:r w:rsidRPr="00EE0F68">
              <w:rPr>
                <w:rFonts w:cs="Calibri"/>
              </w:rPr>
              <w:t>±2.2</w:t>
            </w:r>
          </w:p>
        </w:tc>
        <w:tc>
          <w:tcPr>
            <w:tcW w:w="1440" w:type="dxa"/>
            <w:vAlign w:val="center"/>
          </w:tcPr>
          <w:p w:rsidR="003B0ABA" w:rsidRPr="00EE0F68" w:rsidRDefault="003B0ABA" w:rsidP="00430AC7">
            <w:pPr>
              <w:jc w:val="center"/>
              <w:rPr>
                <w:rFonts w:cs="Calibri"/>
              </w:rPr>
            </w:pPr>
            <w:r w:rsidRPr="00EE0F68">
              <w:rPr>
                <w:rFonts w:cs="Calibri"/>
              </w:rPr>
              <w:t>±1.5</w:t>
            </w:r>
          </w:p>
        </w:tc>
        <w:tc>
          <w:tcPr>
            <w:tcW w:w="1335" w:type="dxa"/>
            <w:vAlign w:val="center"/>
          </w:tcPr>
          <w:p w:rsidR="003B0ABA" w:rsidRPr="00EE0F68" w:rsidRDefault="003B0ABA" w:rsidP="00430AC7">
            <w:pPr>
              <w:jc w:val="center"/>
              <w:rPr>
                <w:rFonts w:cs="Calibri"/>
              </w:rPr>
            </w:pPr>
            <w:r w:rsidRPr="00EE0F68">
              <w:rPr>
                <w:rFonts w:cs="Calibri"/>
              </w:rPr>
              <w:t>±1.1</w:t>
            </w:r>
          </w:p>
        </w:tc>
      </w:tr>
    </w:tbl>
    <w:p w:rsidR="00346F03" w:rsidRDefault="00346F03">
      <w:pPr>
        <w:rPr>
          <w:rFonts w:cs="Calibri"/>
          <w:b/>
          <w:bCs/>
          <w:color w:val="000000"/>
          <w:sz w:val="24"/>
          <w:szCs w:val="24"/>
          <w:u w:val="single"/>
          <w:lang w:eastAsia="en-AU"/>
        </w:rPr>
      </w:pPr>
      <w:r>
        <w:rPr>
          <w:rFonts w:cs="Calibri"/>
          <w:b/>
          <w:bCs/>
          <w:color w:val="000000"/>
          <w:sz w:val="24"/>
          <w:szCs w:val="24"/>
          <w:u w:val="single"/>
          <w:lang w:eastAsia="en-AU"/>
        </w:rPr>
        <w:br w:type="page"/>
      </w:r>
      <w:r>
        <w:rPr>
          <w:rFonts w:cs="Calibri"/>
          <w:b/>
          <w:bCs/>
          <w:color w:val="000000"/>
          <w:sz w:val="24"/>
          <w:szCs w:val="24"/>
          <w:u w:val="single"/>
          <w:lang w:eastAsia="en-AU"/>
        </w:rPr>
        <w:lastRenderedPageBreak/>
        <w:t xml:space="preserve">Roy Morgan New Zealand 2014 Interactive </w:t>
      </w:r>
      <w:r w:rsidR="00D30DDA">
        <w:rPr>
          <w:rFonts w:cs="Calibri"/>
          <w:b/>
          <w:bCs/>
          <w:color w:val="000000"/>
          <w:sz w:val="24"/>
          <w:szCs w:val="24"/>
          <w:u w:val="single"/>
          <w:lang w:eastAsia="en-AU"/>
        </w:rPr>
        <w:t xml:space="preserve">Voting </w:t>
      </w:r>
      <w:r>
        <w:rPr>
          <w:rFonts w:cs="Calibri"/>
          <w:b/>
          <w:bCs/>
          <w:color w:val="000000"/>
          <w:sz w:val="24"/>
          <w:szCs w:val="24"/>
          <w:u w:val="single"/>
          <w:lang w:eastAsia="en-AU"/>
        </w:rPr>
        <w:t>Charts</w:t>
      </w:r>
    </w:p>
    <w:p w:rsidR="00346F03" w:rsidRPr="00B0626F" w:rsidRDefault="00346F03" w:rsidP="00422173">
      <w:pPr>
        <w:spacing w:before="120" w:after="120"/>
        <w:ind w:right="-340"/>
        <w:rPr>
          <w:rFonts w:cs="Calibri"/>
          <w:bCs/>
          <w:color w:val="000000"/>
          <w:lang w:eastAsia="en-AU"/>
        </w:rPr>
      </w:pPr>
      <w:r w:rsidRPr="00B0626F">
        <w:rPr>
          <w:rFonts w:cs="Calibri"/>
          <w:bCs/>
          <w:color w:val="000000"/>
          <w:lang w:eastAsia="en-AU"/>
        </w:rPr>
        <w:t>These interactive charts allow a deeper look at voting patterns in New Zealand over varying timeframes and provide election observers with the ability to pinpoint key turning points for the political parties.</w:t>
      </w:r>
    </w:p>
    <w:p w:rsidR="00346F03" w:rsidRDefault="00545D02" w:rsidP="00422173">
      <w:pPr>
        <w:spacing w:before="120" w:after="120"/>
        <w:ind w:right="-340"/>
        <w:rPr>
          <w:rFonts w:cs="Calibri"/>
          <w:bCs/>
          <w:color w:val="000000"/>
          <w:lang w:eastAsia="en-AU"/>
        </w:rPr>
      </w:pPr>
      <w:hyperlink r:id="rId10" w:history="1">
        <w:r w:rsidR="00346F03" w:rsidRPr="000D2CCD">
          <w:rPr>
            <w:rStyle w:val="Hyperlink"/>
            <w:rFonts w:ascii="Calibri" w:hAnsi="Calibri" w:cs="Calibri"/>
            <w:bCs/>
            <w:sz w:val="22"/>
            <w:lang w:eastAsia="en-AU"/>
          </w:rPr>
          <w:t>View interactive New Zealand Election charts here</w:t>
        </w:r>
      </w:hyperlink>
      <w:r w:rsidR="00346F03">
        <w:rPr>
          <w:rFonts w:cs="Calibri"/>
          <w:bCs/>
          <w:color w:val="000000"/>
          <w:lang w:eastAsia="en-AU"/>
        </w:rPr>
        <w:t>.</w:t>
      </w:r>
    </w:p>
    <w:p w:rsidR="00346F03" w:rsidRDefault="00346F03" w:rsidP="00FF00DE">
      <w:pPr>
        <w:spacing w:before="120" w:after="120"/>
        <w:ind w:right="-113"/>
        <w:rPr>
          <w:rFonts w:cs="Calibri"/>
          <w:bCs/>
          <w:color w:val="000000"/>
          <w:lang w:eastAsia="en-AU"/>
        </w:rPr>
      </w:pPr>
      <w:r w:rsidRPr="00B0626F">
        <w:rPr>
          <w:rFonts w:cs="Calibri"/>
          <w:bCs/>
          <w:color w:val="000000"/>
          <w:lang w:eastAsia="en-AU"/>
        </w:rPr>
        <w:t xml:space="preserve">Purchase the latest Roy Morgan </w:t>
      </w:r>
      <w:hyperlink r:id="rId11" w:history="1">
        <w:r w:rsidRPr="00B0626F">
          <w:rPr>
            <w:rStyle w:val="Hyperlink"/>
            <w:rFonts w:ascii="Calibri" w:hAnsi="Calibri" w:cs="Calibri"/>
            <w:b/>
            <w:bCs/>
            <w:sz w:val="22"/>
            <w:lang w:eastAsia="en-AU"/>
          </w:rPr>
          <w:t>New Zealand Electorate Profiles</w:t>
        </w:r>
      </w:hyperlink>
      <w:r w:rsidRPr="00B0626F">
        <w:rPr>
          <w:rFonts w:cs="Calibri"/>
          <w:bCs/>
          <w:color w:val="000000"/>
          <w:lang w:eastAsia="en-AU"/>
        </w:rPr>
        <w:t>.</w:t>
      </w:r>
    </w:p>
    <w:p w:rsidR="00346F03" w:rsidRDefault="00346F03" w:rsidP="00FF00DE">
      <w:pPr>
        <w:spacing w:before="120" w:after="240"/>
        <w:ind w:right="-113"/>
        <w:jc w:val="center"/>
        <w:rPr>
          <w:rFonts w:cs="Calibri"/>
          <w:b/>
          <w:bCs/>
          <w:color w:val="000000"/>
          <w:sz w:val="24"/>
          <w:szCs w:val="24"/>
          <w:u w:val="single"/>
          <w:lang w:eastAsia="en-AU"/>
        </w:rPr>
      </w:pPr>
      <w:r>
        <w:rPr>
          <w:rFonts w:cs="Calibri"/>
          <w:b/>
          <w:bCs/>
          <w:color w:val="000000"/>
          <w:sz w:val="24"/>
          <w:szCs w:val="24"/>
          <w:u w:val="single"/>
          <w:lang w:eastAsia="en-AU"/>
        </w:rPr>
        <w:br w:type="page"/>
      </w:r>
    </w:p>
    <w:p w:rsidR="00346F03" w:rsidRPr="001C3232" w:rsidRDefault="00346F03" w:rsidP="0046557D">
      <w:pPr>
        <w:spacing w:after="120"/>
        <w:ind w:left="-720" w:right="567"/>
        <w:jc w:val="both"/>
        <w:rPr>
          <w:rFonts w:cs="Calibri"/>
          <w:b/>
          <w:sz w:val="24"/>
          <w:szCs w:val="24"/>
          <w:u w:val="single"/>
        </w:rPr>
      </w:pPr>
      <w:r w:rsidRPr="001C3232">
        <w:rPr>
          <w:rFonts w:cs="Calibri"/>
          <w:b/>
          <w:sz w:val="24"/>
          <w:szCs w:val="24"/>
          <w:u w:val="single"/>
        </w:rPr>
        <w:lastRenderedPageBreak/>
        <w:t>Voting Intention Summary</w:t>
      </w:r>
    </w:p>
    <w:p w:rsidR="00346F03" w:rsidRPr="001C3232" w:rsidRDefault="00346F03" w:rsidP="00107B50">
      <w:pPr>
        <w:pStyle w:val="BodyText"/>
        <w:spacing w:before="120"/>
        <w:ind w:left="-720" w:right="-600"/>
        <w:rPr>
          <w:rFonts w:ascii="Calibri" w:hAnsi="Calibri" w:cs="Calibri"/>
          <w:color w:val="000000"/>
          <w:szCs w:val="22"/>
          <w:lang w:val="en-AU"/>
        </w:rPr>
      </w:pPr>
      <w:r w:rsidRPr="001C3232">
        <w:rPr>
          <w:rFonts w:ascii="Calibri" w:hAnsi="Calibri" w:cs="Calibri"/>
          <w:color w:val="000000"/>
          <w:szCs w:val="22"/>
          <w:lang w:val="en-AU"/>
        </w:rPr>
        <w:t>The following table compares the latest New Zealand Roy Morgan Polls on Voting Inten</w:t>
      </w:r>
      <w:r w:rsidR="00CC6C98">
        <w:rPr>
          <w:rFonts w:ascii="Calibri" w:hAnsi="Calibri" w:cs="Calibri"/>
          <w:color w:val="000000"/>
          <w:szCs w:val="22"/>
          <w:lang w:val="en-AU"/>
        </w:rPr>
        <w:t>tion with the result from the Septemb</w:t>
      </w:r>
      <w:r w:rsidRPr="001C3232">
        <w:rPr>
          <w:rFonts w:ascii="Calibri" w:hAnsi="Calibri" w:cs="Calibri"/>
          <w:color w:val="000000"/>
          <w:szCs w:val="22"/>
          <w:lang w:val="en-AU"/>
        </w:rPr>
        <w:t>er 2</w:t>
      </w:r>
      <w:r w:rsidR="00CC6C98">
        <w:rPr>
          <w:rFonts w:ascii="Calibri" w:hAnsi="Calibri" w:cs="Calibri"/>
          <w:color w:val="000000"/>
          <w:szCs w:val="22"/>
          <w:lang w:val="en-AU"/>
        </w:rPr>
        <w:t>0</w:t>
      </w:r>
      <w:r w:rsidRPr="001C3232">
        <w:rPr>
          <w:rFonts w:ascii="Calibri" w:hAnsi="Calibri" w:cs="Calibri"/>
          <w:color w:val="000000"/>
          <w:szCs w:val="22"/>
          <w:lang w:val="en-AU"/>
        </w:rPr>
        <w:t>, 201</w:t>
      </w:r>
      <w:r w:rsidR="00CC6C98">
        <w:rPr>
          <w:rFonts w:ascii="Calibri" w:hAnsi="Calibri" w:cs="Calibri"/>
          <w:color w:val="000000"/>
          <w:szCs w:val="22"/>
          <w:lang w:val="en-AU"/>
        </w:rPr>
        <w:t>4</w:t>
      </w:r>
      <w:r w:rsidRPr="001C3232">
        <w:rPr>
          <w:rFonts w:ascii="Calibri" w:hAnsi="Calibri" w:cs="Calibri"/>
          <w:color w:val="000000"/>
          <w:szCs w:val="22"/>
          <w:lang w:val="en-AU"/>
        </w:rPr>
        <w:t xml:space="preserve"> General Election:</w:t>
      </w:r>
    </w:p>
    <w:p w:rsidR="00346F03" w:rsidRPr="00BA59EB" w:rsidRDefault="00346F03" w:rsidP="00107B50">
      <w:pPr>
        <w:pStyle w:val="BodyText"/>
        <w:spacing w:after="0"/>
        <w:ind w:left="567"/>
        <w:rPr>
          <w:rFonts w:ascii="Calibri" w:hAnsi="Calibri" w:cs="Calibri"/>
          <w:b/>
          <w:sz w:val="4"/>
          <w:szCs w:val="4"/>
          <w:lang w:val="en-AU"/>
        </w:rPr>
      </w:pPr>
    </w:p>
    <w:tbl>
      <w:tblPr>
        <w:tblW w:w="11091" w:type="dxa"/>
        <w:jc w:val="center"/>
        <w:tblLayout w:type="fixed"/>
        <w:tblCellMar>
          <w:left w:w="107" w:type="dxa"/>
          <w:right w:w="107" w:type="dxa"/>
        </w:tblCellMar>
        <w:tblLook w:val="0000" w:firstRow="0" w:lastRow="0" w:firstColumn="0" w:lastColumn="0" w:noHBand="0" w:noVBand="0"/>
      </w:tblPr>
      <w:tblGrid>
        <w:gridCol w:w="1994"/>
        <w:gridCol w:w="943"/>
        <w:gridCol w:w="902"/>
        <w:gridCol w:w="850"/>
        <w:gridCol w:w="8"/>
        <w:gridCol w:w="701"/>
        <w:gridCol w:w="709"/>
        <w:gridCol w:w="709"/>
        <w:gridCol w:w="830"/>
        <w:gridCol w:w="943"/>
        <w:gridCol w:w="709"/>
        <w:gridCol w:w="942"/>
        <w:gridCol w:w="807"/>
        <w:gridCol w:w="44"/>
      </w:tblGrid>
      <w:tr w:rsidR="00807EA9" w:rsidRPr="00BA59EB" w:rsidTr="00807EA9">
        <w:trPr>
          <w:trHeight w:val="232"/>
          <w:jc w:val="center"/>
        </w:trPr>
        <w:tc>
          <w:tcPr>
            <w:tcW w:w="1994" w:type="dxa"/>
            <w:vAlign w:val="bottom"/>
          </w:tcPr>
          <w:p w:rsidR="00807EA9" w:rsidRPr="00BA59EB" w:rsidRDefault="00807EA9" w:rsidP="00C47FAA">
            <w:pPr>
              <w:suppressAutoHyphens/>
              <w:jc w:val="center"/>
              <w:rPr>
                <w:rFonts w:cs="Calibri"/>
                <w:b/>
                <w:sz w:val="20"/>
              </w:rPr>
            </w:pPr>
            <w:r w:rsidRPr="00BA59EB">
              <w:rPr>
                <w:rFonts w:cs="Calibri"/>
                <w:b/>
                <w:sz w:val="20"/>
                <w:u w:val="single"/>
              </w:rPr>
              <w:t>PRIMARY VOTE</w:t>
            </w:r>
          </w:p>
        </w:tc>
        <w:tc>
          <w:tcPr>
            <w:tcW w:w="943" w:type="dxa"/>
            <w:vAlign w:val="center"/>
          </w:tcPr>
          <w:p w:rsidR="00807EA9" w:rsidRPr="00BA59EB" w:rsidRDefault="00807EA9" w:rsidP="00C47FAA">
            <w:pPr>
              <w:suppressAutoHyphens/>
              <w:jc w:val="center"/>
              <w:rPr>
                <w:rFonts w:cs="Calibri"/>
                <w:b/>
                <w:sz w:val="18"/>
                <w:szCs w:val="18"/>
              </w:rPr>
            </w:pPr>
            <w:r w:rsidRPr="00BA59EB">
              <w:rPr>
                <w:rFonts w:cs="Calibri"/>
                <w:b/>
                <w:sz w:val="18"/>
                <w:szCs w:val="18"/>
                <w:u w:val="single"/>
              </w:rPr>
              <w:t>National</w:t>
            </w:r>
          </w:p>
        </w:tc>
        <w:tc>
          <w:tcPr>
            <w:tcW w:w="902" w:type="dxa"/>
            <w:vAlign w:val="center"/>
          </w:tcPr>
          <w:p w:rsidR="00807EA9" w:rsidRPr="00BA59EB" w:rsidRDefault="00807EA9" w:rsidP="00C47FAA">
            <w:pPr>
              <w:tabs>
                <w:tab w:val="decimal" w:pos="-5636"/>
              </w:tabs>
              <w:suppressAutoHyphens/>
              <w:jc w:val="center"/>
              <w:rPr>
                <w:rFonts w:cs="Calibri"/>
                <w:b/>
                <w:sz w:val="18"/>
                <w:szCs w:val="18"/>
              </w:rPr>
            </w:pPr>
            <w:r w:rsidRPr="00BA59EB">
              <w:rPr>
                <w:rFonts w:cs="Calibri"/>
                <w:b/>
                <w:sz w:val="18"/>
                <w:szCs w:val="18"/>
                <w:u w:val="single"/>
              </w:rPr>
              <w:t>Labour</w:t>
            </w:r>
          </w:p>
        </w:tc>
        <w:tc>
          <w:tcPr>
            <w:tcW w:w="850" w:type="dxa"/>
            <w:vAlign w:val="center"/>
          </w:tcPr>
          <w:p w:rsidR="00807EA9" w:rsidRPr="00BA59EB" w:rsidRDefault="00807EA9" w:rsidP="00C47FAA">
            <w:pPr>
              <w:suppressAutoHyphens/>
              <w:jc w:val="center"/>
              <w:rPr>
                <w:rFonts w:cs="Calibri"/>
                <w:b/>
                <w:sz w:val="18"/>
                <w:szCs w:val="18"/>
                <w:u w:val="single"/>
              </w:rPr>
            </w:pPr>
            <w:r w:rsidRPr="00BA59EB">
              <w:rPr>
                <w:rFonts w:cs="Calibri"/>
                <w:b/>
                <w:sz w:val="18"/>
                <w:szCs w:val="18"/>
              </w:rPr>
              <w:t>Green</w:t>
            </w:r>
          </w:p>
          <w:p w:rsidR="00807EA9" w:rsidRPr="00BA59EB" w:rsidRDefault="00807EA9" w:rsidP="00C47FAA">
            <w:pPr>
              <w:suppressAutoHyphens/>
              <w:jc w:val="center"/>
              <w:rPr>
                <w:rFonts w:cs="Calibri"/>
                <w:b/>
                <w:sz w:val="18"/>
                <w:szCs w:val="18"/>
                <w:u w:val="single"/>
              </w:rPr>
            </w:pPr>
            <w:r w:rsidRPr="00BA59EB">
              <w:rPr>
                <w:rFonts w:cs="Calibri"/>
                <w:b/>
                <w:sz w:val="18"/>
                <w:szCs w:val="18"/>
                <w:u w:val="single"/>
              </w:rPr>
              <w:t>Party</w:t>
            </w:r>
          </w:p>
        </w:tc>
        <w:tc>
          <w:tcPr>
            <w:tcW w:w="709" w:type="dxa"/>
            <w:gridSpan w:val="2"/>
            <w:vAlign w:val="center"/>
          </w:tcPr>
          <w:p w:rsidR="00807EA9" w:rsidRPr="00BA59EB" w:rsidRDefault="00807EA9" w:rsidP="00C47FAA">
            <w:pPr>
              <w:suppressAutoHyphens/>
              <w:jc w:val="center"/>
              <w:rPr>
                <w:rFonts w:cs="Calibri"/>
                <w:b/>
                <w:sz w:val="18"/>
                <w:szCs w:val="18"/>
              </w:rPr>
            </w:pPr>
            <w:r w:rsidRPr="00BA59EB">
              <w:rPr>
                <w:rFonts w:cs="Calibri"/>
                <w:b/>
                <w:sz w:val="18"/>
                <w:szCs w:val="18"/>
              </w:rPr>
              <w:t>NZ</w:t>
            </w:r>
          </w:p>
          <w:p w:rsidR="00807EA9" w:rsidRPr="00BA59EB" w:rsidRDefault="00807EA9" w:rsidP="00C47FAA">
            <w:pPr>
              <w:suppressAutoHyphens/>
              <w:jc w:val="center"/>
              <w:rPr>
                <w:rFonts w:cs="Calibri"/>
                <w:b/>
                <w:sz w:val="18"/>
                <w:szCs w:val="18"/>
              </w:rPr>
            </w:pPr>
            <w:r w:rsidRPr="00BA59EB">
              <w:rPr>
                <w:rFonts w:cs="Calibri"/>
                <w:b/>
                <w:sz w:val="18"/>
                <w:szCs w:val="18"/>
                <w:u w:val="single"/>
              </w:rPr>
              <w:t>First</w:t>
            </w:r>
          </w:p>
        </w:tc>
        <w:tc>
          <w:tcPr>
            <w:tcW w:w="709" w:type="dxa"/>
            <w:vAlign w:val="center"/>
          </w:tcPr>
          <w:p w:rsidR="00807EA9" w:rsidRPr="00BA59EB" w:rsidRDefault="00807EA9" w:rsidP="00C47FAA">
            <w:pPr>
              <w:suppressAutoHyphens/>
              <w:jc w:val="center"/>
              <w:rPr>
                <w:rFonts w:cs="Calibri"/>
                <w:b/>
                <w:sz w:val="18"/>
                <w:szCs w:val="18"/>
              </w:rPr>
            </w:pPr>
            <w:r w:rsidRPr="00BA59EB">
              <w:rPr>
                <w:rFonts w:cs="Calibri"/>
                <w:b/>
                <w:sz w:val="18"/>
                <w:szCs w:val="18"/>
              </w:rPr>
              <w:t>Maori</w:t>
            </w:r>
          </w:p>
          <w:p w:rsidR="00807EA9" w:rsidRPr="00BA59EB" w:rsidRDefault="00807EA9" w:rsidP="00C47FAA">
            <w:pPr>
              <w:suppressAutoHyphens/>
              <w:jc w:val="center"/>
              <w:rPr>
                <w:rFonts w:cs="Calibri"/>
                <w:b/>
                <w:sz w:val="18"/>
                <w:szCs w:val="18"/>
                <w:u w:val="single"/>
              </w:rPr>
            </w:pPr>
            <w:r w:rsidRPr="00BA59EB">
              <w:rPr>
                <w:rFonts w:cs="Calibri"/>
                <w:b/>
                <w:sz w:val="18"/>
                <w:szCs w:val="18"/>
                <w:u w:val="single"/>
              </w:rPr>
              <w:t>Party</w:t>
            </w:r>
            <w:r w:rsidRPr="00BA59EB">
              <w:rPr>
                <w:rFonts w:cs="Calibri"/>
                <w:b/>
                <w:sz w:val="18"/>
                <w:szCs w:val="18"/>
              </w:rPr>
              <w:t>*</w:t>
            </w:r>
          </w:p>
        </w:tc>
        <w:tc>
          <w:tcPr>
            <w:tcW w:w="709" w:type="dxa"/>
            <w:vAlign w:val="center"/>
          </w:tcPr>
          <w:p w:rsidR="00807EA9" w:rsidRPr="00BA59EB" w:rsidRDefault="00807EA9" w:rsidP="002544A7">
            <w:pPr>
              <w:suppressAutoHyphens/>
              <w:jc w:val="center"/>
              <w:rPr>
                <w:rFonts w:cs="Calibri"/>
                <w:b/>
                <w:sz w:val="18"/>
                <w:szCs w:val="18"/>
              </w:rPr>
            </w:pPr>
            <w:r w:rsidRPr="00BA59EB">
              <w:rPr>
                <w:rFonts w:cs="Calibri"/>
                <w:b/>
                <w:sz w:val="18"/>
                <w:szCs w:val="18"/>
              </w:rPr>
              <w:t>ACT</w:t>
            </w:r>
          </w:p>
          <w:p w:rsidR="00807EA9" w:rsidRPr="00BA59EB" w:rsidRDefault="00807EA9" w:rsidP="002544A7">
            <w:pPr>
              <w:suppressAutoHyphens/>
              <w:jc w:val="center"/>
              <w:rPr>
                <w:rFonts w:cs="Calibri"/>
                <w:b/>
                <w:sz w:val="18"/>
                <w:szCs w:val="18"/>
                <w:u w:val="single"/>
              </w:rPr>
            </w:pPr>
            <w:r w:rsidRPr="00BA59EB">
              <w:rPr>
                <w:rFonts w:cs="Calibri"/>
                <w:b/>
                <w:sz w:val="18"/>
                <w:szCs w:val="18"/>
                <w:u w:val="single"/>
              </w:rPr>
              <w:t>NZ</w:t>
            </w:r>
          </w:p>
        </w:tc>
        <w:tc>
          <w:tcPr>
            <w:tcW w:w="830" w:type="dxa"/>
            <w:vAlign w:val="center"/>
          </w:tcPr>
          <w:p w:rsidR="00807EA9" w:rsidRPr="00BA59EB" w:rsidRDefault="00807EA9" w:rsidP="002544A7">
            <w:pPr>
              <w:suppressAutoHyphens/>
              <w:jc w:val="center"/>
              <w:rPr>
                <w:rFonts w:cs="Calibri"/>
                <w:b/>
                <w:sz w:val="18"/>
                <w:szCs w:val="18"/>
              </w:rPr>
            </w:pPr>
            <w:r w:rsidRPr="00BA59EB">
              <w:rPr>
                <w:rFonts w:cs="Calibri"/>
                <w:b/>
                <w:sz w:val="18"/>
                <w:szCs w:val="18"/>
              </w:rPr>
              <w:t>United</w:t>
            </w:r>
          </w:p>
          <w:p w:rsidR="00807EA9" w:rsidRPr="00BA59EB" w:rsidRDefault="00807EA9" w:rsidP="002544A7">
            <w:pPr>
              <w:suppressAutoHyphens/>
              <w:jc w:val="center"/>
              <w:rPr>
                <w:rFonts w:cs="Calibri"/>
                <w:b/>
                <w:sz w:val="18"/>
                <w:szCs w:val="18"/>
                <w:u w:val="single"/>
              </w:rPr>
            </w:pPr>
            <w:r w:rsidRPr="00BA59EB">
              <w:rPr>
                <w:rFonts w:cs="Calibri"/>
                <w:b/>
                <w:sz w:val="18"/>
                <w:szCs w:val="18"/>
                <w:u w:val="single"/>
              </w:rPr>
              <w:t>Future</w:t>
            </w:r>
          </w:p>
        </w:tc>
        <w:tc>
          <w:tcPr>
            <w:tcW w:w="943" w:type="dxa"/>
          </w:tcPr>
          <w:p w:rsidR="00807EA9" w:rsidRPr="00BA59EB" w:rsidRDefault="00807EA9" w:rsidP="002544A7">
            <w:pPr>
              <w:suppressAutoHyphens/>
              <w:jc w:val="center"/>
              <w:rPr>
                <w:rFonts w:cs="Calibri"/>
                <w:b/>
                <w:sz w:val="18"/>
                <w:szCs w:val="18"/>
                <w:u w:val="single"/>
              </w:rPr>
            </w:pPr>
            <w:r w:rsidRPr="00BA59EB">
              <w:rPr>
                <w:rFonts w:cs="Calibri"/>
                <w:b/>
                <w:sz w:val="18"/>
                <w:szCs w:val="18"/>
              </w:rPr>
              <w:t>Conserva</w:t>
            </w:r>
            <w:r w:rsidRPr="00EC7FC0">
              <w:rPr>
                <w:rFonts w:cs="Calibri"/>
                <w:b/>
                <w:sz w:val="18"/>
                <w:szCs w:val="18"/>
                <w:u w:val="single"/>
              </w:rPr>
              <w:t>t</w:t>
            </w:r>
            <w:r w:rsidRPr="00BA59EB">
              <w:rPr>
                <w:rFonts w:cs="Calibri"/>
                <w:b/>
                <w:sz w:val="18"/>
                <w:szCs w:val="18"/>
                <w:u w:val="single"/>
              </w:rPr>
              <w:t>ives</w:t>
            </w:r>
            <w:r w:rsidRPr="00F450F7">
              <w:rPr>
                <w:rFonts w:cs="Calibri"/>
                <w:b/>
                <w:sz w:val="18"/>
                <w:szCs w:val="18"/>
              </w:rPr>
              <w:t>*</w:t>
            </w:r>
          </w:p>
        </w:tc>
        <w:tc>
          <w:tcPr>
            <w:tcW w:w="709" w:type="dxa"/>
          </w:tcPr>
          <w:p w:rsidR="00807EA9" w:rsidRPr="00BA59EB" w:rsidRDefault="00807EA9" w:rsidP="00C47FAA">
            <w:pPr>
              <w:suppressAutoHyphens/>
              <w:jc w:val="center"/>
              <w:rPr>
                <w:rFonts w:cs="Calibri"/>
                <w:b/>
                <w:sz w:val="18"/>
                <w:szCs w:val="18"/>
              </w:rPr>
            </w:pPr>
            <w:r w:rsidRPr="00BA59EB">
              <w:rPr>
                <w:rFonts w:cs="Calibri"/>
                <w:b/>
                <w:sz w:val="18"/>
                <w:szCs w:val="18"/>
              </w:rPr>
              <w:t>Mana</w:t>
            </w:r>
          </w:p>
          <w:p w:rsidR="00807EA9" w:rsidRPr="00BA59EB" w:rsidRDefault="00807EA9" w:rsidP="00C47FAA">
            <w:pPr>
              <w:suppressAutoHyphens/>
              <w:jc w:val="center"/>
              <w:rPr>
                <w:rFonts w:cs="Calibri"/>
                <w:b/>
                <w:sz w:val="18"/>
                <w:szCs w:val="18"/>
                <w:u w:val="single"/>
              </w:rPr>
            </w:pPr>
            <w:r w:rsidRPr="00BA59EB">
              <w:rPr>
                <w:rFonts w:cs="Calibri"/>
                <w:b/>
                <w:sz w:val="18"/>
                <w:szCs w:val="18"/>
                <w:u w:val="single"/>
              </w:rPr>
              <w:t>Party</w:t>
            </w:r>
            <w:r w:rsidRPr="00BA59EB">
              <w:rPr>
                <w:rFonts w:cs="Calibri"/>
                <w:b/>
                <w:sz w:val="18"/>
                <w:szCs w:val="18"/>
              </w:rPr>
              <w:t>*</w:t>
            </w:r>
          </w:p>
        </w:tc>
        <w:tc>
          <w:tcPr>
            <w:tcW w:w="942" w:type="dxa"/>
            <w:vAlign w:val="center"/>
          </w:tcPr>
          <w:p w:rsidR="00807EA9" w:rsidRPr="00C47FAA" w:rsidRDefault="00807EA9" w:rsidP="00807EA9">
            <w:pPr>
              <w:jc w:val="center"/>
              <w:rPr>
                <w:b/>
                <w:sz w:val="18"/>
                <w:szCs w:val="18"/>
              </w:rPr>
            </w:pPr>
            <w:r w:rsidRPr="00C47FAA">
              <w:rPr>
                <w:b/>
                <w:sz w:val="18"/>
                <w:szCs w:val="18"/>
                <w:u w:val="single"/>
              </w:rPr>
              <w:t>Internet</w:t>
            </w:r>
            <w:r w:rsidRPr="00C47FAA">
              <w:rPr>
                <w:b/>
                <w:sz w:val="18"/>
                <w:szCs w:val="18"/>
              </w:rPr>
              <w:t>*</w:t>
            </w:r>
          </w:p>
        </w:tc>
        <w:tc>
          <w:tcPr>
            <w:tcW w:w="851" w:type="dxa"/>
            <w:gridSpan w:val="2"/>
            <w:vAlign w:val="center"/>
          </w:tcPr>
          <w:p w:rsidR="00807EA9" w:rsidRPr="00BA59EB" w:rsidRDefault="00807EA9" w:rsidP="00C47FAA">
            <w:pPr>
              <w:suppressAutoHyphens/>
              <w:jc w:val="center"/>
              <w:rPr>
                <w:rFonts w:cs="Calibri"/>
                <w:b/>
                <w:sz w:val="18"/>
                <w:szCs w:val="18"/>
                <w:u w:val="single"/>
              </w:rPr>
            </w:pPr>
            <w:r w:rsidRPr="00BA59EB">
              <w:rPr>
                <w:rFonts w:cs="Calibri"/>
                <w:b/>
                <w:sz w:val="18"/>
                <w:szCs w:val="18"/>
                <w:u w:val="single"/>
              </w:rPr>
              <w:t>Other</w:t>
            </w:r>
          </w:p>
        </w:tc>
      </w:tr>
      <w:tr w:rsidR="00807EA9" w:rsidRPr="00BA59EB" w:rsidTr="00807EA9">
        <w:trPr>
          <w:trHeight w:val="214"/>
          <w:jc w:val="center"/>
        </w:trPr>
        <w:tc>
          <w:tcPr>
            <w:tcW w:w="1994" w:type="dxa"/>
          </w:tcPr>
          <w:p w:rsidR="00807EA9" w:rsidRPr="00314CB9" w:rsidRDefault="00807EA9" w:rsidP="00C47FAA">
            <w:pPr>
              <w:suppressAutoHyphens/>
              <w:jc w:val="center"/>
              <w:rPr>
                <w:rFonts w:cs="Calibri"/>
                <w:b/>
                <w:sz w:val="19"/>
                <w:szCs w:val="19"/>
                <w:u w:val="single"/>
              </w:rPr>
            </w:pPr>
            <w:r>
              <w:rPr>
                <w:rFonts w:cs="Calibri"/>
                <w:b/>
                <w:sz w:val="19"/>
                <w:szCs w:val="19"/>
                <w:u w:val="single"/>
              </w:rPr>
              <w:t>ELECTIONS</w:t>
            </w:r>
          </w:p>
        </w:tc>
        <w:tc>
          <w:tcPr>
            <w:tcW w:w="943" w:type="dxa"/>
          </w:tcPr>
          <w:p w:rsidR="00807EA9" w:rsidRPr="00BA59EB" w:rsidRDefault="00807EA9" w:rsidP="00C47FAA">
            <w:pPr>
              <w:suppressAutoHyphens/>
              <w:jc w:val="center"/>
              <w:rPr>
                <w:rFonts w:cs="Calibri"/>
                <w:b/>
                <w:sz w:val="18"/>
                <w:szCs w:val="18"/>
              </w:rPr>
            </w:pPr>
            <w:r w:rsidRPr="00BA59EB">
              <w:rPr>
                <w:rFonts w:cs="Calibri"/>
                <w:b/>
                <w:sz w:val="18"/>
                <w:szCs w:val="18"/>
              </w:rPr>
              <w:t>%</w:t>
            </w:r>
          </w:p>
        </w:tc>
        <w:tc>
          <w:tcPr>
            <w:tcW w:w="902" w:type="dxa"/>
          </w:tcPr>
          <w:p w:rsidR="00807EA9" w:rsidRPr="00BA59EB" w:rsidRDefault="00807EA9" w:rsidP="00C47FAA">
            <w:pPr>
              <w:tabs>
                <w:tab w:val="decimal" w:pos="-5636"/>
              </w:tabs>
              <w:suppressAutoHyphens/>
              <w:jc w:val="center"/>
              <w:rPr>
                <w:rFonts w:cs="Calibri"/>
                <w:b/>
                <w:sz w:val="18"/>
                <w:szCs w:val="18"/>
              </w:rPr>
            </w:pPr>
            <w:r w:rsidRPr="00BA59EB">
              <w:rPr>
                <w:rFonts w:cs="Calibri"/>
                <w:b/>
                <w:sz w:val="18"/>
                <w:szCs w:val="18"/>
              </w:rPr>
              <w:t>%</w:t>
            </w:r>
          </w:p>
        </w:tc>
        <w:tc>
          <w:tcPr>
            <w:tcW w:w="850" w:type="dxa"/>
          </w:tcPr>
          <w:p w:rsidR="00807EA9" w:rsidRPr="00BA59EB" w:rsidRDefault="00807EA9" w:rsidP="00C47FAA">
            <w:pPr>
              <w:jc w:val="center"/>
              <w:rPr>
                <w:rFonts w:cs="Calibri"/>
                <w:sz w:val="18"/>
                <w:szCs w:val="18"/>
              </w:rPr>
            </w:pPr>
            <w:r w:rsidRPr="00BA59EB">
              <w:rPr>
                <w:rFonts w:cs="Calibri"/>
                <w:b/>
                <w:sz w:val="18"/>
                <w:szCs w:val="18"/>
              </w:rPr>
              <w:t>%</w:t>
            </w:r>
          </w:p>
        </w:tc>
        <w:tc>
          <w:tcPr>
            <w:tcW w:w="709" w:type="dxa"/>
            <w:gridSpan w:val="2"/>
          </w:tcPr>
          <w:p w:rsidR="00807EA9" w:rsidRPr="00BA59EB" w:rsidRDefault="00807EA9" w:rsidP="00C47FAA">
            <w:pPr>
              <w:suppressAutoHyphens/>
              <w:jc w:val="center"/>
              <w:rPr>
                <w:rFonts w:cs="Calibri"/>
                <w:b/>
                <w:sz w:val="18"/>
                <w:szCs w:val="18"/>
              </w:rPr>
            </w:pPr>
            <w:r w:rsidRPr="00BA59EB">
              <w:rPr>
                <w:rFonts w:cs="Calibri"/>
                <w:b/>
                <w:sz w:val="18"/>
                <w:szCs w:val="18"/>
              </w:rPr>
              <w:t>%</w:t>
            </w:r>
          </w:p>
        </w:tc>
        <w:tc>
          <w:tcPr>
            <w:tcW w:w="709" w:type="dxa"/>
          </w:tcPr>
          <w:p w:rsidR="00807EA9" w:rsidRPr="00BA59EB" w:rsidRDefault="00807EA9" w:rsidP="00C47FAA">
            <w:pPr>
              <w:jc w:val="center"/>
              <w:rPr>
                <w:rFonts w:cs="Calibri"/>
                <w:b/>
                <w:sz w:val="18"/>
                <w:szCs w:val="18"/>
              </w:rPr>
            </w:pPr>
            <w:r w:rsidRPr="00BA59EB">
              <w:rPr>
                <w:rFonts w:cs="Calibri"/>
                <w:b/>
                <w:sz w:val="18"/>
                <w:szCs w:val="18"/>
              </w:rPr>
              <w:t>%</w:t>
            </w:r>
          </w:p>
        </w:tc>
        <w:tc>
          <w:tcPr>
            <w:tcW w:w="709" w:type="dxa"/>
          </w:tcPr>
          <w:p w:rsidR="00807EA9" w:rsidRPr="00BA59EB" w:rsidRDefault="00807EA9" w:rsidP="002544A7">
            <w:pPr>
              <w:jc w:val="center"/>
              <w:rPr>
                <w:rFonts w:cs="Calibri"/>
                <w:b/>
                <w:sz w:val="18"/>
                <w:szCs w:val="18"/>
              </w:rPr>
            </w:pPr>
            <w:r w:rsidRPr="00BA59EB">
              <w:rPr>
                <w:rFonts w:cs="Calibri"/>
                <w:b/>
                <w:sz w:val="18"/>
                <w:szCs w:val="18"/>
              </w:rPr>
              <w:t>%</w:t>
            </w:r>
          </w:p>
        </w:tc>
        <w:tc>
          <w:tcPr>
            <w:tcW w:w="830" w:type="dxa"/>
          </w:tcPr>
          <w:p w:rsidR="00807EA9" w:rsidRPr="00BA59EB" w:rsidRDefault="00807EA9" w:rsidP="002544A7">
            <w:pPr>
              <w:jc w:val="center"/>
              <w:rPr>
                <w:rFonts w:cs="Calibri"/>
                <w:sz w:val="18"/>
                <w:szCs w:val="18"/>
              </w:rPr>
            </w:pPr>
            <w:r w:rsidRPr="00BA59EB">
              <w:rPr>
                <w:rFonts w:cs="Calibri"/>
                <w:b/>
                <w:sz w:val="18"/>
                <w:szCs w:val="18"/>
              </w:rPr>
              <w:t>%</w:t>
            </w:r>
          </w:p>
        </w:tc>
        <w:tc>
          <w:tcPr>
            <w:tcW w:w="943" w:type="dxa"/>
          </w:tcPr>
          <w:p w:rsidR="00807EA9" w:rsidRPr="00BA59EB" w:rsidRDefault="00807EA9" w:rsidP="002544A7">
            <w:pPr>
              <w:jc w:val="center"/>
              <w:rPr>
                <w:rFonts w:cs="Calibri"/>
                <w:b/>
                <w:sz w:val="18"/>
                <w:szCs w:val="18"/>
              </w:rPr>
            </w:pPr>
            <w:r w:rsidRPr="00BA59EB">
              <w:rPr>
                <w:rFonts w:cs="Calibri"/>
                <w:b/>
                <w:sz w:val="18"/>
                <w:szCs w:val="18"/>
              </w:rPr>
              <w:t>%</w:t>
            </w:r>
          </w:p>
        </w:tc>
        <w:tc>
          <w:tcPr>
            <w:tcW w:w="709" w:type="dxa"/>
          </w:tcPr>
          <w:p w:rsidR="00807EA9" w:rsidRPr="00BA59EB" w:rsidRDefault="00807EA9" w:rsidP="00C47FAA">
            <w:pPr>
              <w:suppressAutoHyphens/>
              <w:jc w:val="center"/>
              <w:rPr>
                <w:rFonts w:cs="Calibri"/>
                <w:b/>
                <w:sz w:val="18"/>
                <w:szCs w:val="18"/>
              </w:rPr>
            </w:pPr>
            <w:r w:rsidRPr="00BA59EB">
              <w:rPr>
                <w:rFonts w:cs="Calibri"/>
                <w:b/>
                <w:sz w:val="18"/>
                <w:szCs w:val="18"/>
              </w:rPr>
              <w:t>%</w:t>
            </w:r>
          </w:p>
        </w:tc>
        <w:tc>
          <w:tcPr>
            <w:tcW w:w="942" w:type="dxa"/>
          </w:tcPr>
          <w:p w:rsidR="00807EA9" w:rsidRPr="00C47FAA" w:rsidRDefault="00807EA9" w:rsidP="00C47FAA">
            <w:pPr>
              <w:jc w:val="center"/>
              <w:rPr>
                <w:sz w:val="18"/>
                <w:szCs w:val="18"/>
              </w:rPr>
            </w:pPr>
            <w:r w:rsidRPr="00C47FAA">
              <w:rPr>
                <w:sz w:val="18"/>
                <w:szCs w:val="18"/>
              </w:rPr>
              <w:t>%</w:t>
            </w:r>
          </w:p>
        </w:tc>
        <w:tc>
          <w:tcPr>
            <w:tcW w:w="851" w:type="dxa"/>
            <w:gridSpan w:val="2"/>
          </w:tcPr>
          <w:p w:rsidR="00807EA9" w:rsidRPr="00BA59EB" w:rsidRDefault="00807EA9" w:rsidP="00C47FAA">
            <w:pPr>
              <w:jc w:val="center"/>
              <w:rPr>
                <w:rFonts w:cs="Calibri"/>
                <w:sz w:val="18"/>
                <w:szCs w:val="18"/>
              </w:rPr>
            </w:pPr>
            <w:r w:rsidRPr="00BA59EB">
              <w:rPr>
                <w:rFonts w:cs="Calibri"/>
                <w:b/>
                <w:sz w:val="18"/>
                <w:szCs w:val="18"/>
              </w:rPr>
              <w:t>%</w:t>
            </w:r>
          </w:p>
        </w:tc>
      </w:tr>
      <w:tr w:rsidR="00807EA9" w:rsidRPr="00BA59EB" w:rsidTr="00807EA9">
        <w:trPr>
          <w:trHeight w:val="80"/>
          <w:jc w:val="center"/>
        </w:trPr>
        <w:tc>
          <w:tcPr>
            <w:tcW w:w="1994" w:type="dxa"/>
          </w:tcPr>
          <w:p w:rsidR="00807EA9" w:rsidRPr="00BA59EB" w:rsidRDefault="00807EA9" w:rsidP="00C47FAA">
            <w:pPr>
              <w:suppressAutoHyphens/>
              <w:jc w:val="right"/>
              <w:rPr>
                <w:rFonts w:cs="Calibri"/>
                <w:sz w:val="18"/>
                <w:szCs w:val="18"/>
              </w:rPr>
            </w:pPr>
          </w:p>
        </w:tc>
        <w:tc>
          <w:tcPr>
            <w:tcW w:w="943" w:type="dxa"/>
          </w:tcPr>
          <w:p w:rsidR="00807EA9" w:rsidRPr="00BA59EB" w:rsidRDefault="00807EA9" w:rsidP="00C47FAA">
            <w:pPr>
              <w:suppressAutoHyphens/>
              <w:jc w:val="center"/>
              <w:rPr>
                <w:rFonts w:cs="Calibri"/>
                <w:sz w:val="18"/>
                <w:szCs w:val="18"/>
              </w:rPr>
            </w:pPr>
          </w:p>
        </w:tc>
        <w:tc>
          <w:tcPr>
            <w:tcW w:w="902" w:type="dxa"/>
          </w:tcPr>
          <w:p w:rsidR="00807EA9" w:rsidRPr="00BA59EB" w:rsidRDefault="00807EA9" w:rsidP="00C47FAA">
            <w:pPr>
              <w:tabs>
                <w:tab w:val="decimal" w:pos="-5636"/>
              </w:tabs>
              <w:suppressAutoHyphens/>
              <w:jc w:val="center"/>
              <w:rPr>
                <w:rFonts w:cs="Calibri"/>
                <w:sz w:val="18"/>
                <w:szCs w:val="18"/>
              </w:rPr>
            </w:pPr>
          </w:p>
        </w:tc>
        <w:tc>
          <w:tcPr>
            <w:tcW w:w="850" w:type="dxa"/>
          </w:tcPr>
          <w:p w:rsidR="00807EA9" w:rsidRPr="00BA59EB" w:rsidRDefault="00807EA9" w:rsidP="00C47FAA">
            <w:pPr>
              <w:suppressAutoHyphens/>
              <w:jc w:val="center"/>
              <w:rPr>
                <w:rFonts w:cs="Calibri"/>
                <w:sz w:val="18"/>
                <w:szCs w:val="18"/>
              </w:rPr>
            </w:pPr>
          </w:p>
        </w:tc>
        <w:tc>
          <w:tcPr>
            <w:tcW w:w="709" w:type="dxa"/>
            <w:gridSpan w:val="2"/>
          </w:tcPr>
          <w:p w:rsidR="00807EA9" w:rsidRPr="00BA59EB" w:rsidRDefault="00807EA9" w:rsidP="00C47FAA">
            <w:pPr>
              <w:suppressAutoHyphens/>
              <w:jc w:val="center"/>
              <w:rPr>
                <w:rFonts w:cs="Calibri"/>
                <w:sz w:val="18"/>
                <w:szCs w:val="18"/>
              </w:rPr>
            </w:pPr>
          </w:p>
        </w:tc>
        <w:tc>
          <w:tcPr>
            <w:tcW w:w="709" w:type="dxa"/>
          </w:tcPr>
          <w:p w:rsidR="00807EA9" w:rsidRPr="00BA59EB" w:rsidRDefault="00807EA9" w:rsidP="00C47FAA">
            <w:pPr>
              <w:suppressAutoHyphens/>
              <w:jc w:val="center"/>
              <w:rPr>
                <w:rFonts w:cs="Calibri"/>
                <w:sz w:val="18"/>
                <w:szCs w:val="18"/>
              </w:rPr>
            </w:pPr>
          </w:p>
        </w:tc>
        <w:tc>
          <w:tcPr>
            <w:tcW w:w="709" w:type="dxa"/>
          </w:tcPr>
          <w:p w:rsidR="00807EA9" w:rsidRPr="00BA59EB" w:rsidRDefault="00807EA9" w:rsidP="002544A7">
            <w:pPr>
              <w:suppressAutoHyphens/>
              <w:jc w:val="center"/>
              <w:rPr>
                <w:rFonts w:cs="Calibri"/>
                <w:sz w:val="18"/>
                <w:szCs w:val="18"/>
              </w:rPr>
            </w:pPr>
          </w:p>
        </w:tc>
        <w:tc>
          <w:tcPr>
            <w:tcW w:w="830" w:type="dxa"/>
          </w:tcPr>
          <w:p w:rsidR="00807EA9" w:rsidRPr="00BA59EB" w:rsidRDefault="00807EA9" w:rsidP="002544A7">
            <w:pPr>
              <w:suppressAutoHyphens/>
              <w:jc w:val="center"/>
              <w:rPr>
                <w:rFonts w:cs="Calibri"/>
                <w:sz w:val="18"/>
                <w:szCs w:val="18"/>
              </w:rPr>
            </w:pPr>
          </w:p>
        </w:tc>
        <w:tc>
          <w:tcPr>
            <w:tcW w:w="943" w:type="dxa"/>
          </w:tcPr>
          <w:p w:rsidR="00807EA9" w:rsidRPr="00BA59EB" w:rsidRDefault="00807EA9" w:rsidP="002544A7">
            <w:pPr>
              <w:suppressAutoHyphens/>
              <w:jc w:val="center"/>
              <w:rPr>
                <w:rFonts w:cs="Calibri"/>
                <w:sz w:val="18"/>
                <w:szCs w:val="18"/>
              </w:rPr>
            </w:pPr>
          </w:p>
        </w:tc>
        <w:tc>
          <w:tcPr>
            <w:tcW w:w="709" w:type="dxa"/>
          </w:tcPr>
          <w:p w:rsidR="00807EA9" w:rsidRPr="00BA59EB" w:rsidRDefault="00807EA9" w:rsidP="00C47FAA">
            <w:pPr>
              <w:suppressAutoHyphens/>
              <w:jc w:val="center"/>
              <w:rPr>
                <w:rFonts w:cs="Calibri"/>
                <w:sz w:val="18"/>
                <w:szCs w:val="18"/>
              </w:rPr>
            </w:pPr>
          </w:p>
        </w:tc>
        <w:tc>
          <w:tcPr>
            <w:tcW w:w="942" w:type="dxa"/>
          </w:tcPr>
          <w:p w:rsidR="00807EA9" w:rsidRPr="00C47FAA" w:rsidRDefault="00807EA9" w:rsidP="00C47FAA">
            <w:pPr>
              <w:jc w:val="center"/>
              <w:rPr>
                <w:sz w:val="18"/>
                <w:szCs w:val="18"/>
              </w:rPr>
            </w:pPr>
          </w:p>
        </w:tc>
        <w:tc>
          <w:tcPr>
            <w:tcW w:w="851" w:type="dxa"/>
            <w:gridSpan w:val="2"/>
          </w:tcPr>
          <w:p w:rsidR="00807EA9" w:rsidRPr="00BA59EB" w:rsidRDefault="00807EA9" w:rsidP="00C47FAA">
            <w:pPr>
              <w:suppressAutoHyphens/>
              <w:jc w:val="center"/>
              <w:rPr>
                <w:rFonts w:cs="Calibri"/>
                <w:sz w:val="18"/>
                <w:szCs w:val="18"/>
              </w:rPr>
            </w:pPr>
          </w:p>
        </w:tc>
      </w:tr>
      <w:tr w:rsidR="00807EA9" w:rsidRPr="00BA59EB" w:rsidTr="00807EA9">
        <w:trPr>
          <w:trHeight w:val="214"/>
          <w:jc w:val="center"/>
        </w:trPr>
        <w:tc>
          <w:tcPr>
            <w:tcW w:w="1994" w:type="dxa"/>
          </w:tcPr>
          <w:p w:rsidR="00807EA9" w:rsidRPr="00BA59EB" w:rsidRDefault="00807EA9" w:rsidP="00C47FAA">
            <w:pPr>
              <w:suppressAutoHyphens/>
              <w:jc w:val="right"/>
              <w:rPr>
                <w:rFonts w:cs="Calibri"/>
                <w:sz w:val="18"/>
                <w:szCs w:val="18"/>
              </w:rPr>
            </w:pPr>
            <w:r w:rsidRPr="00BA59EB">
              <w:rPr>
                <w:rFonts w:cs="Calibri"/>
                <w:sz w:val="18"/>
                <w:szCs w:val="18"/>
              </w:rPr>
              <w:t>July 27, 2002</w:t>
            </w:r>
          </w:p>
        </w:tc>
        <w:tc>
          <w:tcPr>
            <w:tcW w:w="943" w:type="dxa"/>
          </w:tcPr>
          <w:p w:rsidR="00807EA9" w:rsidRPr="00BA59EB" w:rsidRDefault="00807EA9" w:rsidP="00C47FAA">
            <w:pPr>
              <w:suppressAutoHyphens/>
              <w:jc w:val="center"/>
              <w:rPr>
                <w:rFonts w:cs="Calibri"/>
                <w:sz w:val="18"/>
                <w:szCs w:val="18"/>
              </w:rPr>
            </w:pPr>
            <w:r w:rsidRPr="00BA59EB">
              <w:rPr>
                <w:rFonts w:cs="Calibri"/>
                <w:sz w:val="18"/>
                <w:szCs w:val="18"/>
              </w:rPr>
              <w:t>20.9</w:t>
            </w:r>
            <w:r w:rsidR="00AF62C2">
              <w:rPr>
                <w:rFonts w:cs="Calibri"/>
                <w:sz w:val="18"/>
                <w:szCs w:val="18"/>
              </w:rPr>
              <w:t>3</w:t>
            </w:r>
          </w:p>
        </w:tc>
        <w:tc>
          <w:tcPr>
            <w:tcW w:w="902" w:type="dxa"/>
          </w:tcPr>
          <w:p w:rsidR="00807EA9" w:rsidRPr="00BA59EB" w:rsidRDefault="00807EA9" w:rsidP="00AF62C2">
            <w:pPr>
              <w:tabs>
                <w:tab w:val="decimal" w:pos="-5636"/>
              </w:tabs>
              <w:suppressAutoHyphens/>
              <w:jc w:val="center"/>
              <w:rPr>
                <w:rFonts w:cs="Calibri"/>
                <w:sz w:val="18"/>
                <w:szCs w:val="18"/>
              </w:rPr>
            </w:pPr>
            <w:r w:rsidRPr="00BA59EB">
              <w:rPr>
                <w:rFonts w:cs="Calibri"/>
                <w:sz w:val="18"/>
                <w:szCs w:val="18"/>
              </w:rPr>
              <w:t>41.</w:t>
            </w:r>
            <w:r w:rsidR="00AF62C2">
              <w:rPr>
                <w:rFonts w:cs="Calibri"/>
                <w:sz w:val="18"/>
                <w:szCs w:val="18"/>
              </w:rPr>
              <w:t>26</w:t>
            </w:r>
          </w:p>
        </w:tc>
        <w:tc>
          <w:tcPr>
            <w:tcW w:w="850" w:type="dxa"/>
          </w:tcPr>
          <w:p w:rsidR="00807EA9" w:rsidRPr="00BA59EB" w:rsidRDefault="00807EA9" w:rsidP="00C47FAA">
            <w:pPr>
              <w:suppressAutoHyphens/>
              <w:jc w:val="center"/>
              <w:rPr>
                <w:rFonts w:cs="Calibri"/>
                <w:sz w:val="18"/>
                <w:szCs w:val="18"/>
              </w:rPr>
            </w:pPr>
            <w:r w:rsidRPr="00BA59EB">
              <w:rPr>
                <w:rFonts w:cs="Calibri"/>
                <w:sz w:val="18"/>
                <w:szCs w:val="18"/>
              </w:rPr>
              <w:t>7</w:t>
            </w:r>
            <w:r w:rsidR="00AF62C2">
              <w:rPr>
                <w:rFonts w:cs="Calibri"/>
                <w:sz w:val="18"/>
                <w:szCs w:val="18"/>
              </w:rPr>
              <w:t>.00</w:t>
            </w:r>
          </w:p>
        </w:tc>
        <w:tc>
          <w:tcPr>
            <w:tcW w:w="709" w:type="dxa"/>
            <w:gridSpan w:val="2"/>
          </w:tcPr>
          <w:p w:rsidR="00807EA9" w:rsidRPr="00BA59EB" w:rsidRDefault="00807EA9" w:rsidP="00AF62C2">
            <w:pPr>
              <w:suppressAutoHyphens/>
              <w:jc w:val="center"/>
              <w:rPr>
                <w:rFonts w:cs="Calibri"/>
                <w:sz w:val="18"/>
                <w:szCs w:val="18"/>
              </w:rPr>
            </w:pPr>
            <w:r w:rsidRPr="00BA59EB">
              <w:rPr>
                <w:rFonts w:cs="Calibri"/>
                <w:sz w:val="18"/>
                <w:szCs w:val="18"/>
              </w:rPr>
              <w:t>10.</w:t>
            </w:r>
            <w:r w:rsidR="00AF62C2">
              <w:rPr>
                <w:rFonts w:cs="Calibri"/>
                <w:sz w:val="18"/>
                <w:szCs w:val="18"/>
              </w:rPr>
              <w:t>38</w:t>
            </w:r>
          </w:p>
        </w:tc>
        <w:tc>
          <w:tcPr>
            <w:tcW w:w="709" w:type="dxa"/>
          </w:tcPr>
          <w:p w:rsidR="00807EA9" w:rsidRPr="00BA59EB" w:rsidRDefault="00807EA9" w:rsidP="00C47FAA">
            <w:pPr>
              <w:suppressAutoHyphens/>
              <w:jc w:val="center"/>
              <w:rPr>
                <w:rFonts w:cs="Calibri"/>
                <w:sz w:val="18"/>
                <w:szCs w:val="18"/>
              </w:rPr>
            </w:pPr>
            <w:r w:rsidRPr="00BA59EB">
              <w:rPr>
                <w:rFonts w:cs="Calibri"/>
                <w:sz w:val="18"/>
                <w:szCs w:val="18"/>
              </w:rPr>
              <w:t>n/a</w:t>
            </w:r>
          </w:p>
        </w:tc>
        <w:tc>
          <w:tcPr>
            <w:tcW w:w="709" w:type="dxa"/>
          </w:tcPr>
          <w:p w:rsidR="00807EA9" w:rsidRPr="00BA59EB" w:rsidRDefault="00807EA9" w:rsidP="002544A7">
            <w:pPr>
              <w:suppressAutoHyphens/>
              <w:jc w:val="center"/>
              <w:rPr>
                <w:rFonts w:cs="Calibri"/>
                <w:sz w:val="18"/>
                <w:szCs w:val="18"/>
              </w:rPr>
            </w:pPr>
            <w:r w:rsidRPr="00BA59EB">
              <w:rPr>
                <w:rFonts w:cs="Calibri"/>
                <w:sz w:val="18"/>
                <w:szCs w:val="18"/>
              </w:rPr>
              <w:t>7.1</w:t>
            </w:r>
            <w:r w:rsidR="00AF62C2">
              <w:rPr>
                <w:rFonts w:cs="Calibri"/>
                <w:sz w:val="18"/>
                <w:szCs w:val="18"/>
              </w:rPr>
              <w:t>4</w:t>
            </w:r>
          </w:p>
        </w:tc>
        <w:tc>
          <w:tcPr>
            <w:tcW w:w="830" w:type="dxa"/>
          </w:tcPr>
          <w:p w:rsidR="00807EA9" w:rsidRPr="00BA59EB" w:rsidRDefault="00807EA9" w:rsidP="00AF62C2">
            <w:pPr>
              <w:suppressAutoHyphens/>
              <w:jc w:val="center"/>
              <w:rPr>
                <w:rFonts w:cs="Calibri"/>
                <w:sz w:val="18"/>
                <w:szCs w:val="18"/>
              </w:rPr>
            </w:pPr>
            <w:r w:rsidRPr="00BA59EB">
              <w:rPr>
                <w:rFonts w:cs="Calibri"/>
                <w:sz w:val="18"/>
                <w:szCs w:val="18"/>
              </w:rPr>
              <w:t>6.</w:t>
            </w:r>
            <w:r w:rsidR="00AF62C2">
              <w:rPr>
                <w:rFonts w:cs="Calibri"/>
                <w:sz w:val="18"/>
                <w:szCs w:val="18"/>
              </w:rPr>
              <w:t>69</w:t>
            </w:r>
          </w:p>
        </w:tc>
        <w:tc>
          <w:tcPr>
            <w:tcW w:w="943" w:type="dxa"/>
          </w:tcPr>
          <w:p w:rsidR="00807EA9" w:rsidRPr="00BA59EB" w:rsidRDefault="00807EA9" w:rsidP="002544A7">
            <w:pPr>
              <w:suppressAutoHyphens/>
              <w:jc w:val="center"/>
              <w:rPr>
                <w:rFonts w:cs="Calibri"/>
                <w:sz w:val="18"/>
                <w:szCs w:val="18"/>
              </w:rPr>
            </w:pPr>
            <w:r w:rsidRPr="00BA59EB">
              <w:rPr>
                <w:rFonts w:cs="Calibri"/>
                <w:sz w:val="18"/>
                <w:szCs w:val="18"/>
              </w:rPr>
              <w:t>n/a</w:t>
            </w:r>
          </w:p>
        </w:tc>
        <w:tc>
          <w:tcPr>
            <w:tcW w:w="709" w:type="dxa"/>
          </w:tcPr>
          <w:p w:rsidR="00807EA9" w:rsidRPr="00BA59EB" w:rsidRDefault="00807EA9" w:rsidP="00C47FAA">
            <w:pPr>
              <w:suppressAutoHyphens/>
              <w:jc w:val="center"/>
              <w:rPr>
                <w:rFonts w:cs="Calibri"/>
                <w:sz w:val="18"/>
                <w:szCs w:val="18"/>
              </w:rPr>
            </w:pPr>
            <w:r w:rsidRPr="00BA59EB">
              <w:rPr>
                <w:rFonts w:cs="Calibri"/>
                <w:sz w:val="18"/>
                <w:szCs w:val="18"/>
              </w:rPr>
              <w:t>n/a</w:t>
            </w:r>
          </w:p>
        </w:tc>
        <w:tc>
          <w:tcPr>
            <w:tcW w:w="942" w:type="dxa"/>
          </w:tcPr>
          <w:p w:rsidR="00807EA9" w:rsidRPr="00C47FAA" w:rsidRDefault="00807EA9" w:rsidP="00C47FAA">
            <w:pPr>
              <w:jc w:val="center"/>
              <w:rPr>
                <w:sz w:val="18"/>
                <w:szCs w:val="18"/>
              </w:rPr>
            </w:pPr>
            <w:r w:rsidRPr="00C47FAA">
              <w:rPr>
                <w:sz w:val="18"/>
                <w:szCs w:val="18"/>
              </w:rPr>
              <w:t>n/a</w:t>
            </w:r>
          </w:p>
        </w:tc>
        <w:tc>
          <w:tcPr>
            <w:tcW w:w="851" w:type="dxa"/>
            <w:gridSpan w:val="2"/>
          </w:tcPr>
          <w:p w:rsidR="00807EA9" w:rsidRPr="00BA59EB" w:rsidRDefault="00807EA9" w:rsidP="00C47FAA">
            <w:pPr>
              <w:suppressAutoHyphens/>
              <w:jc w:val="center"/>
              <w:rPr>
                <w:rFonts w:cs="Calibri"/>
                <w:sz w:val="18"/>
                <w:szCs w:val="18"/>
              </w:rPr>
            </w:pPr>
            <w:r w:rsidRPr="00BA59EB">
              <w:rPr>
                <w:rFonts w:cs="Calibri"/>
                <w:sz w:val="18"/>
                <w:szCs w:val="18"/>
              </w:rPr>
              <w:t>6.6</w:t>
            </w:r>
            <w:r w:rsidR="00AF62C2">
              <w:rPr>
                <w:rFonts w:cs="Calibri"/>
                <w:sz w:val="18"/>
                <w:szCs w:val="18"/>
              </w:rPr>
              <w:t>0</w:t>
            </w:r>
          </w:p>
        </w:tc>
      </w:tr>
      <w:tr w:rsidR="00807EA9" w:rsidRPr="00BA59EB" w:rsidTr="00807EA9">
        <w:trPr>
          <w:trHeight w:val="214"/>
          <w:jc w:val="center"/>
        </w:trPr>
        <w:tc>
          <w:tcPr>
            <w:tcW w:w="1994" w:type="dxa"/>
          </w:tcPr>
          <w:p w:rsidR="00807EA9" w:rsidRPr="00BA59EB" w:rsidRDefault="00807EA9" w:rsidP="00C47FAA">
            <w:pPr>
              <w:suppressAutoHyphens/>
              <w:jc w:val="right"/>
              <w:rPr>
                <w:rFonts w:cs="Calibri"/>
                <w:sz w:val="18"/>
                <w:szCs w:val="18"/>
              </w:rPr>
            </w:pPr>
            <w:r w:rsidRPr="00BA59EB">
              <w:rPr>
                <w:rFonts w:cs="Calibri"/>
                <w:sz w:val="18"/>
                <w:szCs w:val="18"/>
              </w:rPr>
              <w:t>September 17, 2005</w:t>
            </w:r>
          </w:p>
        </w:tc>
        <w:tc>
          <w:tcPr>
            <w:tcW w:w="943" w:type="dxa"/>
          </w:tcPr>
          <w:p w:rsidR="00807EA9" w:rsidRPr="00BA59EB" w:rsidRDefault="00807EA9" w:rsidP="00C47FAA">
            <w:pPr>
              <w:suppressAutoHyphens/>
              <w:jc w:val="center"/>
              <w:rPr>
                <w:rFonts w:cs="Calibri"/>
                <w:sz w:val="18"/>
                <w:szCs w:val="18"/>
              </w:rPr>
            </w:pPr>
            <w:r w:rsidRPr="00BA59EB">
              <w:rPr>
                <w:rFonts w:cs="Calibri"/>
                <w:sz w:val="18"/>
                <w:szCs w:val="18"/>
              </w:rPr>
              <w:t>39.1</w:t>
            </w:r>
            <w:r w:rsidR="00AF62C2">
              <w:rPr>
                <w:rFonts w:cs="Calibri"/>
                <w:sz w:val="18"/>
                <w:szCs w:val="18"/>
              </w:rPr>
              <w:t>0</w:t>
            </w:r>
          </w:p>
        </w:tc>
        <w:tc>
          <w:tcPr>
            <w:tcW w:w="902" w:type="dxa"/>
          </w:tcPr>
          <w:p w:rsidR="00807EA9" w:rsidRPr="00BA59EB" w:rsidRDefault="00807EA9" w:rsidP="00C47FAA">
            <w:pPr>
              <w:tabs>
                <w:tab w:val="decimal" w:pos="-5636"/>
              </w:tabs>
              <w:suppressAutoHyphens/>
              <w:jc w:val="center"/>
              <w:rPr>
                <w:rFonts w:cs="Calibri"/>
                <w:sz w:val="18"/>
                <w:szCs w:val="18"/>
              </w:rPr>
            </w:pPr>
            <w:r w:rsidRPr="00BA59EB">
              <w:rPr>
                <w:rFonts w:cs="Calibri"/>
                <w:sz w:val="18"/>
                <w:szCs w:val="18"/>
              </w:rPr>
              <w:t>41.1</w:t>
            </w:r>
            <w:r w:rsidR="00AF62C2">
              <w:rPr>
                <w:rFonts w:cs="Calibri"/>
                <w:sz w:val="18"/>
                <w:szCs w:val="18"/>
              </w:rPr>
              <w:t>0</w:t>
            </w:r>
          </w:p>
        </w:tc>
        <w:tc>
          <w:tcPr>
            <w:tcW w:w="850" w:type="dxa"/>
          </w:tcPr>
          <w:p w:rsidR="00807EA9" w:rsidRPr="00BA59EB" w:rsidRDefault="00807EA9" w:rsidP="00C47FAA">
            <w:pPr>
              <w:suppressAutoHyphens/>
              <w:jc w:val="center"/>
              <w:rPr>
                <w:rFonts w:cs="Calibri"/>
                <w:sz w:val="18"/>
                <w:szCs w:val="18"/>
              </w:rPr>
            </w:pPr>
            <w:r w:rsidRPr="00BA59EB">
              <w:rPr>
                <w:rFonts w:cs="Calibri"/>
                <w:sz w:val="18"/>
                <w:szCs w:val="18"/>
              </w:rPr>
              <w:t>5.3</w:t>
            </w:r>
            <w:r w:rsidR="00AF62C2">
              <w:rPr>
                <w:rFonts w:cs="Calibri"/>
                <w:sz w:val="18"/>
                <w:szCs w:val="18"/>
              </w:rPr>
              <w:t>0</w:t>
            </w:r>
          </w:p>
        </w:tc>
        <w:tc>
          <w:tcPr>
            <w:tcW w:w="709" w:type="dxa"/>
            <w:gridSpan w:val="2"/>
          </w:tcPr>
          <w:p w:rsidR="00807EA9" w:rsidRPr="00BA59EB" w:rsidRDefault="00807EA9" w:rsidP="00C47FAA">
            <w:pPr>
              <w:suppressAutoHyphens/>
              <w:jc w:val="center"/>
              <w:rPr>
                <w:rFonts w:cs="Calibri"/>
                <w:sz w:val="18"/>
                <w:szCs w:val="18"/>
              </w:rPr>
            </w:pPr>
            <w:r w:rsidRPr="00BA59EB">
              <w:rPr>
                <w:rFonts w:cs="Calibri"/>
                <w:sz w:val="18"/>
                <w:szCs w:val="18"/>
              </w:rPr>
              <w:t>5.72</w:t>
            </w:r>
          </w:p>
        </w:tc>
        <w:tc>
          <w:tcPr>
            <w:tcW w:w="709" w:type="dxa"/>
          </w:tcPr>
          <w:p w:rsidR="00807EA9" w:rsidRPr="00BA59EB" w:rsidRDefault="00807EA9" w:rsidP="00C47FAA">
            <w:pPr>
              <w:suppressAutoHyphens/>
              <w:jc w:val="center"/>
              <w:rPr>
                <w:rFonts w:cs="Calibri"/>
                <w:sz w:val="18"/>
                <w:szCs w:val="18"/>
              </w:rPr>
            </w:pPr>
            <w:r w:rsidRPr="00BA59EB">
              <w:rPr>
                <w:rFonts w:cs="Calibri"/>
                <w:sz w:val="18"/>
                <w:szCs w:val="18"/>
              </w:rPr>
              <w:t>2.12</w:t>
            </w:r>
          </w:p>
        </w:tc>
        <w:tc>
          <w:tcPr>
            <w:tcW w:w="709" w:type="dxa"/>
          </w:tcPr>
          <w:p w:rsidR="00807EA9" w:rsidRPr="00BA59EB" w:rsidRDefault="00807EA9" w:rsidP="002544A7">
            <w:pPr>
              <w:suppressAutoHyphens/>
              <w:jc w:val="center"/>
              <w:rPr>
                <w:rFonts w:cs="Calibri"/>
                <w:sz w:val="18"/>
                <w:szCs w:val="18"/>
              </w:rPr>
            </w:pPr>
            <w:r w:rsidRPr="00BA59EB">
              <w:rPr>
                <w:rFonts w:cs="Calibri"/>
                <w:sz w:val="18"/>
                <w:szCs w:val="18"/>
              </w:rPr>
              <w:t>1.51</w:t>
            </w:r>
          </w:p>
        </w:tc>
        <w:tc>
          <w:tcPr>
            <w:tcW w:w="830" w:type="dxa"/>
          </w:tcPr>
          <w:p w:rsidR="00807EA9" w:rsidRPr="00BA59EB" w:rsidRDefault="00807EA9" w:rsidP="002544A7">
            <w:pPr>
              <w:suppressAutoHyphens/>
              <w:jc w:val="center"/>
              <w:rPr>
                <w:rFonts w:cs="Calibri"/>
                <w:sz w:val="18"/>
                <w:szCs w:val="18"/>
              </w:rPr>
            </w:pPr>
            <w:r w:rsidRPr="00BA59EB">
              <w:rPr>
                <w:rFonts w:cs="Calibri"/>
                <w:sz w:val="18"/>
                <w:szCs w:val="18"/>
              </w:rPr>
              <w:t>2.67</w:t>
            </w:r>
          </w:p>
        </w:tc>
        <w:tc>
          <w:tcPr>
            <w:tcW w:w="943" w:type="dxa"/>
          </w:tcPr>
          <w:p w:rsidR="00807EA9" w:rsidRPr="00BA59EB" w:rsidRDefault="00807EA9" w:rsidP="002544A7">
            <w:pPr>
              <w:suppressAutoHyphens/>
              <w:jc w:val="center"/>
              <w:rPr>
                <w:rFonts w:cs="Calibri"/>
                <w:sz w:val="18"/>
                <w:szCs w:val="18"/>
              </w:rPr>
            </w:pPr>
            <w:r w:rsidRPr="00BA59EB">
              <w:rPr>
                <w:rFonts w:cs="Calibri"/>
                <w:sz w:val="18"/>
                <w:szCs w:val="18"/>
              </w:rPr>
              <w:t>n/a</w:t>
            </w:r>
          </w:p>
        </w:tc>
        <w:tc>
          <w:tcPr>
            <w:tcW w:w="709" w:type="dxa"/>
          </w:tcPr>
          <w:p w:rsidR="00807EA9" w:rsidRPr="00BA59EB" w:rsidRDefault="00807EA9" w:rsidP="00C47FAA">
            <w:pPr>
              <w:suppressAutoHyphens/>
              <w:jc w:val="center"/>
              <w:rPr>
                <w:rFonts w:cs="Calibri"/>
                <w:sz w:val="18"/>
                <w:szCs w:val="18"/>
              </w:rPr>
            </w:pPr>
            <w:r w:rsidRPr="00BA59EB">
              <w:rPr>
                <w:rFonts w:cs="Calibri"/>
                <w:sz w:val="18"/>
                <w:szCs w:val="18"/>
              </w:rPr>
              <w:t>n/a</w:t>
            </w:r>
          </w:p>
        </w:tc>
        <w:tc>
          <w:tcPr>
            <w:tcW w:w="942" w:type="dxa"/>
          </w:tcPr>
          <w:p w:rsidR="00807EA9" w:rsidRPr="00C47FAA" w:rsidRDefault="00807EA9" w:rsidP="00C47FAA">
            <w:pPr>
              <w:jc w:val="center"/>
              <w:rPr>
                <w:sz w:val="18"/>
                <w:szCs w:val="18"/>
              </w:rPr>
            </w:pPr>
            <w:r w:rsidRPr="00C47FAA">
              <w:rPr>
                <w:sz w:val="18"/>
                <w:szCs w:val="18"/>
              </w:rPr>
              <w:t>n/a</w:t>
            </w:r>
          </w:p>
        </w:tc>
        <w:tc>
          <w:tcPr>
            <w:tcW w:w="851" w:type="dxa"/>
            <w:gridSpan w:val="2"/>
          </w:tcPr>
          <w:p w:rsidR="00807EA9" w:rsidRPr="00BA59EB" w:rsidRDefault="00807EA9" w:rsidP="00C47FAA">
            <w:pPr>
              <w:suppressAutoHyphens/>
              <w:jc w:val="center"/>
              <w:rPr>
                <w:rFonts w:cs="Calibri"/>
                <w:sz w:val="18"/>
                <w:szCs w:val="18"/>
              </w:rPr>
            </w:pPr>
            <w:r w:rsidRPr="00BA59EB">
              <w:rPr>
                <w:rFonts w:cs="Calibri"/>
                <w:sz w:val="18"/>
                <w:szCs w:val="18"/>
              </w:rPr>
              <w:t>2.48</w:t>
            </w:r>
          </w:p>
        </w:tc>
      </w:tr>
      <w:tr w:rsidR="00807EA9" w:rsidRPr="00BA59EB" w:rsidTr="00807EA9">
        <w:trPr>
          <w:trHeight w:val="214"/>
          <w:jc w:val="center"/>
        </w:trPr>
        <w:tc>
          <w:tcPr>
            <w:tcW w:w="1994" w:type="dxa"/>
          </w:tcPr>
          <w:p w:rsidR="00807EA9" w:rsidRPr="00BA59EB" w:rsidRDefault="00807EA9" w:rsidP="00C47FAA">
            <w:pPr>
              <w:suppressAutoHyphens/>
              <w:jc w:val="right"/>
              <w:rPr>
                <w:rFonts w:cs="Calibri"/>
                <w:sz w:val="18"/>
                <w:szCs w:val="18"/>
              </w:rPr>
            </w:pPr>
            <w:r w:rsidRPr="00BA59EB">
              <w:rPr>
                <w:rFonts w:cs="Calibri"/>
                <w:sz w:val="18"/>
                <w:szCs w:val="18"/>
              </w:rPr>
              <w:t>November 8, 2008</w:t>
            </w:r>
          </w:p>
        </w:tc>
        <w:tc>
          <w:tcPr>
            <w:tcW w:w="943" w:type="dxa"/>
          </w:tcPr>
          <w:p w:rsidR="00807EA9" w:rsidRPr="00BA59EB" w:rsidRDefault="00807EA9" w:rsidP="00C47FAA">
            <w:pPr>
              <w:suppressAutoHyphens/>
              <w:jc w:val="center"/>
              <w:rPr>
                <w:rFonts w:cs="Calibri"/>
                <w:sz w:val="18"/>
                <w:szCs w:val="18"/>
              </w:rPr>
            </w:pPr>
            <w:r w:rsidRPr="00BA59EB">
              <w:rPr>
                <w:rFonts w:cs="Calibri"/>
                <w:sz w:val="18"/>
                <w:szCs w:val="18"/>
              </w:rPr>
              <w:t>44.93</w:t>
            </w:r>
          </w:p>
        </w:tc>
        <w:tc>
          <w:tcPr>
            <w:tcW w:w="902" w:type="dxa"/>
          </w:tcPr>
          <w:p w:rsidR="00807EA9" w:rsidRPr="00BA59EB" w:rsidRDefault="00807EA9" w:rsidP="00C47FAA">
            <w:pPr>
              <w:tabs>
                <w:tab w:val="decimal" w:pos="-5636"/>
              </w:tabs>
              <w:suppressAutoHyphens/>
              <w:jc w:val="center"/>
              <w:rPr>
                <w:rFonts w:cs="Calibri"/>
                <w:sz w:val="18"/>
                <w:szCs w:val="18"/>
              </w:rPr>
            </w:pPr>
            <w:r w:rsidRPr="00BA59EB">
              <w:rPr>
                <w:rFonts w:cs="Calibri"/>
                <w:sz w:val="18"/>
                <w:szCs w:val="18"/>
              </w:rPr>
              <w:t>33.99</w:t>
            </w:r>
          </w:p>
        </w:tc>
        <w:tc>
          <w:tcPr>
            <w:tcW w:w="850" w:type="dxa"/>
          </w:tcPr>
          <w:p w:rsidR="00807EA9" w:rsidRPr="00BA59EB" w:rsidRDefault="00807EA9" w:rsidP="00C47FAA">
            <w:pPr>
              <w:suppressAutoHyphens/>
              <w:jc w:val="center"/>
              <w:rPr>
                <w:rFonts w:cs="Calibri"/>
                <w:sz w:val="18"/>
                <w:szCs w:val="18"/>
              </w:rPr>
            </w:pPr>
            <w:r w:rsidRPr="00BA59EB">
              <w:rPr>
                <w:rFonts w:cs="Calibri"/>
                <w:sz w:val="18"/>
                <w:szCs w:val="18"/>
              </w:rPr>
              <w:t>6.72</w:t>
            </w:r>
          </w:p>
        </w:tc>
        <w:tc>
          <w:tcPr>
            <w:tcW w:w="709" w:type="dxa"/>
            <w:gridSpan w:val="2"/>
          </w:tcPr>
          <w:p w:rsidR="00807EA9" w:rsidRPr="00BA59EB" w:rsidRDefault="00807EA9" w:rsidP="00C47FAA">
            <w:pPr>
              <w:suppressAutoHyphens/>
              <w:jc w:val="center"/>
              <w:rPr>
                <w:rFonts w:cs="Calibri"/>
                <w:sz w:val="18"/>
                <w:szCs w:val="18"/>
              </w:rPr>
            </w:pPr>
            <w:r w:rsidRPr="00BA59EB">
              <w:rPr>
                <w:rFonts w:cs="Calibri"/>
                <w:sz w:val="18"/>
                <w:szCs w:val="18"/>
              </w:rPr>
              <w:t>4.07</w:t>
            </w:r>
          </w:p>
        </w:tc>
        <w:tc>
          <w:tcPr>
            <w:tcW w:w="709" w:type="dxa"/>
          </w:tcPr>
          <w:p w:rsidR="00807EA9" w:rsidRPr="00BA59EB" w:rsidRDefault="00807EA9" w:rsidP="00C47FAA">
            <w:pPr>
              <w:suppressAutoHyphens/>
              <w:jc w:val="center"/>
              <w:rPr>
                <w:rFonts w:cs="Calibri"/>
                <w:sz w:val="18"/>
                <w:szCs w:val="18"/>
              </w:rPr>
            </w:pPr>
            <w:r w:rsidRPr="00BA59EB">
              <w:rPr>
                <w:rFonts w:cs="Calibri"/>
                <w:sz w:val="18"/>
                <w:szCs w:val="18"/>
              </w:rPr>
              <w:t>2.39</w:t>
            </w:r>
          </w:p>
        </w:tc>
        <w:tc>
          <w:tcPr>
            <w:tcW w:w="709" w:type="dxa"/>
          </w:tcPr>
          <w:p w:rsidR="00807EA9" w:rsidRPr="00BA59EB" w:rsidRDefault="00807EA9" w:rsidP="002544A7">
            <w:pPr>
              <w:suppressAutoHyphens/>
              <w:jc w:val="center"/>
              <w:rPr>
                <w:rFonts w:cs="Calibri"/>
                <w:sz w:val="18"/>
                <w:szCs w:val="18"/>
              </w:rPr>
            </w:pPr>
            <w:r w:rsidRPr="00BA59EB">
              <w:rPr>
                <w:rFonts w:cs="Calibri"/>
                <w:sz w:val="18"/>
                <w:szCs w:val="18"/>
              </w:rPr>
              <w:t>3.65</w:t>
            </w:r>
          </w:p>
        </w:tc>
        <w:tc>
          <w:tcPr>
            <w:tcW w:w="830" w:type="dxa"/>
          </w:tcPr>
          <w:p w:rsidR="00807EA9" w:rsidRPr="00BA59EB" w:rsidRDefault="00807EA9" w:rsidP="002544A7">
            <w:pPr>
              <w:suppressAutoHyphens/>
              <w:jc w:val="center"/>
              <w:rPr>
                <w:rFonts w:cs="Calibri"/>
                <w:sz w:val="18"/>
                <w:szCs w:val="18"/>
              </w:rPr>
            </w:pPr>
            <w:r w:rsidRPr="00BA59EB">
              <w:rPr>
                <w:rFonts w:cs="Calibri"/>
                <w:sz w:val="18"/>
                <w:szCs w:val="18"/>
              </w:rPr>
              <w:t>0.87</w:t>
            </w:r>
          </w:p>
        </w:tc>
        <w:tc>
          <w:tcPr>
            <w:tcW w:w="943" w:type="dxa"/>
          </w:tcPr>
          <w:p w:rsidR="00807EA9" w:rsidRPr="00BA59EB" w:rsidRDefault="00807EA9" w:rsidP="002544A7">
            <w:pPr>
              <w:suppressAutoHyphens/>
              <w:jc w:val="center"/>
              <w:rPr>
                <w:rFonts w:cs="Calibri"/>
                <w:sz w:val="18"/>
                <w:szCs w:val="18"/>
              </w:rPr>
            </w:pPr>
            <w:r w:rsidRPr="00BA59EB">
              <w:rPr>
                <w:rFonts w:cs="Calibri"/>
                <w:sz w:val="18"/>
                <w:szCs w:val="18"/>
              </w:rPr>
              <w:t>n/a</w:t>
            </w:r>
          </w:p>
        </w:tc>
        <w:tc>
          <w:tcPr>
            <w:tcW w:w="709" w:type="dxa"/>
          </w:tcPr>
          <w:p w:rsidR="00807EA9" w:rsidRPr="00BA59EB" w:rsidRDefault="00807EA9" w:rsidP="00C47FAA">
            <w:pPr>
              <w:suppressAutoHyphens/>
              <w:jc w:val="center"/>
              <w:rPr>
                <w:rFonts w:cs="Calibri"/>
                <w:sz w:val="18"/>
                <w:szCs w:val="18"/>
              </w:rPr>
            </w:pPr>
            <w:r w:rsidRPr="00BA59EB">
              <w:rPr>
                <w:rFonts w:cs="Calibri"/>
                <w:sz w:val="18"/>
                <w:szCs w:val="18"/>
              </w:rPr>
              <w:t>n/a</w:t>
            </w:r>
          </w:p>
        </w:tc>
        <w:tc>
          <w:tcPr>
            <w:tcW w:w="942" w:type="dxa"/>
          </w:tcPr>
          <w:p w:rsidR="00807EA9" w:rsidRPr="00C47FAA" w:rsidRDefault="00807EA9" w:rsidP="00C47FAA">
            <w:pPr>
              <w:jc w:val="center"/>
              <w:rPr>
                <w:sz w:val="18"/>
                <w:szCs w:val="18"/>
              </w:rPr>
            </w:pPr>
            <w:r w:rsidRPr="00C47FAA">
              <w:rPr>
                <w:sz w:val="18"/>
                <w:szCs w:val="18"/>
              </w:rPr>
              <w:t>n/a</w:t>
            </w:r>
          </w:p>
        </w:tc>
        <w:tc>
          <w:tcPr>
            <w:tcW w:w="851" w:type="dxa"/>
            <w:gridSpan w:val="2"/>
          </w:tcPr>
          <w:p w:rsidR="00807EA9" w:rsidRPr="00BA59EB" w:rsidRDefault="00807EA9" w:rsidP="00C47FAA">
            <w:pPr>
              <w:suppressAutoHyphens/>
              <w:jc w:val="center"/>
              <w:rPr>
                <w:rFonts w:cs="Calibri"/>
                <w:sz w:val="18"/>
                <w:szCs w:val="18"/>
              </w:rPr>
            </w:pPr>
            <w:r w:rsidRPr="00BA59EB">
              <w:rPr>
                <w:rFonts w:cs="Calibri"/>
                <w:sz w:val="18"/>
                <w:szCs w:val="18"/>
              </w:rPr>
              <w:t>3.38</w:t>
            </w:r>
          </w:p>
        </w:tc>
      </w:tr>
      <w:tr w:rsidR="00807EA9" w:rsidRPr="00BA59EB" w:rsidTr="00807EA9">
        <w:trPr>
          <w:trHeight w:val="214"/>
          <w:jc w:val="center"/>
        </w:trPr>
        <w:tc>
          <w:tcPr>
            <w:tcW w:w="1994" w:type="dxa"/>
          </w:tcPr>
          <w:p w:rsidR="00807EA9" w:rsidRPr="00BA59EB" w:rsidRDefault="00807EA9" w:rsidP="00C47FAA">
            <w:pPr>
              <w:suppressAutoHyphens/>
              <w:jc w:val="right"/>
              <w:rPr>
                <w:rFonts w:cs="Calibri"/>
                <w:sz w:val="18"/>
                <w:szCs w:val="18"/>
              </w:rPr>
            </w:pPr>
            <w:r w:rsidRPr="00BA59EB">
              <w:rPr>
                <w:rFonts w:cs="Calibri"/>
                <w:sz w:val="18"/>
                <w:szCs w:val="18"/>
              </w:rPr>
              <w:t>November 26, 2011</w:t>
            </w:r>
          </w:p>
        </w:tc>
        <w:tc>
          <w:tcPr>
            <w:tcW w:w="943" w:type="dxa"/>
          </w:tcPr>
          <w:p w:rsidR="00807EA9" w:rsidRPr="00BA59EB" w:rsidRDefault="00807EA9" w:rsidP="00C47FAA">
            <w:pPr>
              <w:tabs>
                <w:tab w:val="decimal" w:pos="-5636"/>
              </w:tabs>
              <w:suppressAutoHyphens/>
              <w:jc w:val="center"/>
              <w:rPr>
                <w:rFonts w:cs="Calibri"/>
                <w:sz w:val="18"/>
                <w:szCs w:val="18"/>
              </w:rPr>
            </w:pPr>
            <w:r>
              <w:rPr>
                <w:rFonts w:cs="Calibri"/>
                <w:sz w:val="18"/>
                <w:szCs w:val="18"/>
              </w:rPr>
              <w:t>47.31</w:t>
            </w:r>
          </w:p>
        </w:tc>
        <w:tc>
          <w:tcPr>
            <w:tcW w:w="902" w:type="dxa"/>
          </w:tcPr>
          <w:p w:rsidR="00807EA9" w:rsidRPr="00BA59EB" w:rsidRDefault="00807EA9" w:rsidP="00C47FAA">
            <w:pPr>
              <w:suppressAutoHyphens/>
              <w:jc w:val="center"/>
              <w:rPr>
                <w:rFonts w:cs="Calibri"/>
                <w:sz w:val="18"/>
                <w:szCs w:val="18"/>
              </w:rPr>
            </w:pPr>
            <w:r>
              <w:rPr>
                <w:rFonts w:cs="Calibri"/>
                <w:sz w:val="18"/>
                <w:szCs w:val="18"/>
              </w:rPr>
              <w:t>27.48</w:t>
            </w:r>
          </w:p>
        </w:tc>
        <w:tc>
          <w:tcPr>
            <w:tcW w:w="850" w:type="dxa"/>
          </w:tcPr>
          <w:p w:rsidR="00807EA9" w:rsidRPr="00BA59EB" w:rsidRDefault="00807EA9" w:rsidP="00C47FAA">
            <w:pPr>
              <w:suppressAutoHyphens/>
              <w:jc w:val="center"/>
              <w:rPr>
                <w:rFonts w:cs="Calibri"/>
                <w:sz w:val="18"/>
                <w:szCs w:val="18"/>
              </w:rPr>
            </w:pPr>
            <w:r>
              <w:rPr>
                <w:rFonts w:cs="Calibri"/>
                <w:sz w:val="18"/>
                <w:szCs w:val="18"/>
              </w:rPr>
              <w:t>11.06</w:t>
            </w:r>
          </w:p>
        </w:tc>
        <w:tc>
          <w:tcPr>
            <w:tcW w:w="709" w:type="dxa"/>
            <w:gridSpan w:val="2"/>
          </w:tcPr>
          <w:p w:rsidR="00807EA9" w:rsidRPr="00BA59EB" w:rsidRDefault="00807EA9" w:rsidP="00C47FAA">
            <w:pPr>
              <w:suppressAutoHyphens/>
              <w:jc w:val="center"/>
              <w:rPr>
                <w:rFonts w:cs="Calibri"/>
                <w:sz w:val="18"/>
                <w:szCs w:val="18"/>
              </w:rPr>
            </w:pPr>
            <w:r>
              <w:rPr>
                <w:rFonts w:cs="Calibri"/>
                <w:sz w:val="18"/>
                <w:szCs w:val="18"/>
              </w:rPr>
              <w:t>6.59</w:t>
            </w:r>
          </w:p>
        </w:tc>
        <w:tc>
          <w:tcPr>
            <w:tcW w:w="709" w:type="dxa"/>
          </w:tcPr>
          <w:p w:rsidR="00807EA9" w:rsidRPr="00BA59EB" w:rsidRDefault="00807EA9" w:rsidP="00C47FAA">
            <w:pPr>
              <w:suppressAutoHyphens/>
              <w:jc w:val="center"/>
              <w:rPr>
                <w:rFonts w:cs="Calibri"/>
                <w:sz w:val="18"/>
                <w:szCs w:val="18"/>
              </w:rPr>
            </w:pPr>
            <w:r>
              <w:rPr>
                <w:rFonts w:cs="Calibri"/>
                <w:sz w:val="18"/>
                <w:szCs w:val="18"/>
              </w:rPr>
              <w:t>1.43</w:t>
            </w:r>
          </w:p>
        </w:tc>
        <w:tc>
          <w:tcPr>
            <w:tcW w:w="709" w:type="dxa"/>
          </w:tcPr>
          <w:p w:rsidR="00807EA9" w:rsidRPr="00BA59EB" w:rsidRDefault="00807EA9" w:rsidP="002544A7">
            <w:pPr>
              <w:suppressAutoHyphens/>
              <w:jc w:val="center"/>
              <w:rPr>
                <w:rFonts w:cs="Calibri"/>
                <w:sz w:val="18"/>
                <w:szCs w:val="18"/>
              </w:rPr>
            </w:pPr>
            <w:r>
              <w:rPr>
                <w:rFonts w:cs="Calibri"/>
                <w:sz w:val="18"/>
                <w:szCs w:val="18"/>
              </w:rPr>
              <w:t>1.07</w:t>
            </w:r>
          </w:p>
        </w:tc>
        <w:tc>
          <w:tcPr>
            <w:tcW w:w="830" w:type="dxa"/>
          </w:tcPr>
          <w:p w:rsidR="00807EA9" w:rsidRPr="00BA59EB" w:rsidRDefault="00807EA9" w:rsidP="002544A7">
            <w:pPr>
              <w:suppressAutoHyphens/>
              <w:jc w:val="center"/>
              <w:rPr>
                <w:rFonts w:cs="Calibri"/>
                <w:sz w:val="18"/>
                <w:szCs w:val="18"/>
              </w:rPr>
            </w:pPr>
            <w:r>
              <w:rPr>
                <w:rFonts w:cs="Calibri"/>
                <w:sz w:val="18"/>
                <w:szCs w:val="18"/>
              </w:rPr>
              <w:t>0.60</w:t>
            </w:r>
          </w:p>
        </w:tc>
        <w:tc>
          <w:tcPr>
            <w:tcW w:w="943" w:type="dxa"/>
          </w:tcPr>
          <w:p w:rsidR="00807EA9" w:rsidRPr="00BA59EB" w:rsidRDefault="00807EA9" w:rsidP="002544A7">
            <w:pPr>
              <w:suppressAutoHyphens/>
              <w:jc w:val="center"/>
              <w:rPr>
                <w:rFonts w:cs="Calibri"/>
                <w:sz w:val="18"/>
                <w:szCs w:val="18"/>
              </w:rPr>
            </w:pPr>
            <w:r>
              <w:rPr>
                <w:rFonts w:cs="Calibri"/>
                <w:sz w:val="18"/>
                <w:szCs w:val="18"/>
              </w:rPr>
              <w:t>2.65</w:t>
            </w:r>
          </w:p>
        </w:tc>
        <w:tc>
          <w:tcPr>
            <w:tcW w:w="709" w:type="dxa"/>
          </w:tcPr>
          <w:p w:rsidR="00807EA9" w:rsidRPr="00BA59EB" w:rsidRDefault="00807EA9" w:rsidP="00C47FAA">
            <w:pPr>
              <w:suppressAutoHyphens/>
              <w:jc w:val="center"/>
              <w:rPr>
                <w:rFonts w:cs="Calibri"/>
                <w:sz w:val="18"/>
                <w:szCs w:val="18"/>
              </w:rPr>
            </w:pPr>
            <w:r>
              <w:rPr>
                <w:rFonts w:cs="Calibri"/>
                <w:sz w:val="18"/>
                <w:szCs w:val="18"/>
              </w:rPr>
              <w:t>1.08</w:t>
            </w:r>
          </w:p>
        </w:tc>
        <w:tc>
          <w:tcPr>
            <w:tcW w:w="942" w:type="dxa"/>
          </w:tcPr>
          <w:p w:rsidR="00807EA9" w:rsidRPr="00C47FAA" w:rsidRDefault="00807EA9" w:rsidP="00C47FAA">
            <w:pPr>
              <w:jc w:val="center"/>
              <w:rPr>
                <w:sz w:val="18"/>
                <w:szCs w:val="18"/>
              </w:rPr>
            </w:pPr>
            <w:r w:rsidRPr="00C47FAA">
              <w:rPr>
                <w:sz w:val="18"/>
                <w:szCs w:val="18"/>
              </w:rPr>
              <w:t>n/a</w:t>
            </w:r>
          </w:p>
        </w:tc>
        <w:tc>
          <w:tcPr>
            <w:tcW w:w="851" w:type="dxa"/>
            <w:gridSpan w:val="2"/>
          </w:tcPr>
          <w:p w:rsidR="00807EA9" w:rsidRPr="00BA59EB" w:rsidRDefault="00807EA9" w:rsidP="00C47FAA">
            <w:pPr>
              <w:suppressAutoHyphens/>
              <w:jc w:val="center"/>
              <w:rPr>
                <w:rFonts w:cs="Calibri"/>
                <w:sz w:val="18"/>
                <w:szCs w:val="18"/>
              </w:rPr>
            </w:pPr>
            <w:r>
              <w:rPr>
                <w:rFonts w:cs="Calibri"/>
                <w:sz w:val="18"/>
                <w:szCs w:val="18"/>
              </w:rPr>
              <w:t>0.73</w:t>
            </w:r>
          </w:p>
        </w:tc>
      </w:tr>
      <w:tr w:rsidR="00807EA9" w:rsidRPr="00BA59EB" w:rsidTr="00807EA9">
        <w:trPr>
          <w:trHeight w:val="214"/>
          <w:jc w:val="center"/>
        </w:trPr>
        <w:tc>
          <w:tcPr>
            <w:tcW w:w="1994" w:type="dxa"/>
          </w:tcPr>
          <w:p w:rsidR="00807EA9" w:rsidRPr="00BA59EB" w:rsidRDefault="00807EA9" w:rsidP="00C47FAA">
            <w:pPr>
              <w:suppressAutoHyphens/>
              <w:jc w:val="right"/>
              <w:rPr>
                <w:rFonts w:cs="Calibri"/>
                <w:sz w:val="18"/>
                <w:szCs w:val="18"/>
              </w:rPr>
            </w:pPr>
            <w:r>
              <w:rPr>
                <w:rFonts w:cs="Calibri"/>
                <w:sz w:val="18"/>
                <w:szCs w:val="18"/>
              </w:rPr>
              <w:t>September 20, 2014</w:t>
            </w:r>
          </w:p>
        </w:tc>
        <w:tc>
          <w:tcPr>
            <w:tcW w:w="943" w:type="dxa"/>
          </w:tcPr>
          <w:p w:rsidR="00807EA9" w:rsidRDefault="00807EA9" w:rsidP="00C47FAA">
            <w:pPr>
              <w:tabs>
                <w:tab w:val="decimal" w:pos="-5636"/>
              </w:tabs>
              <w:suppressAutoHyphens/>
              <w:jc w:val="center"/>
              <w:rPr>
                <w:rFonts w:cs="Calibri"/>
                <w:sz w:val="18"/>
                <w:szCs w:val="18"/>
              </w:rPr>
            </w:pPr>
            <w:r>
              <w:rPr>
                <w:rFonts w:cs="Calibri"/>
                <w:sz w:val="18"/>
                <w:szCs w:val="18"/>
              </w:rPr>
              <w:t>47.04</w:t>
            </w:r>
          </w:p>
        </w:tc>
        <w:tc>
          <w:tcPr>
            <w:tcW w:w="902" w:type="dxa"/>
          </w:tcPr>
          <w:p w:rsidR="00807EA9" w:rsidRDefault="00807EA9" w:rsidP="00C47FAA">
            <w:pPr>
              <w:suppressAutoHyphens/>
              <w:jc w:val="center"/>
              <w:rPr>
                <w:rFonts w:cs="Calibri"/>
                <w:sz w:val="18"/>
                <w:szCs w:val="18"/>
              </w:rPr>
            </w:pPr>
            <w:r>
              <w:rPr>
                <w:rFonts w:cs="Calibri"/>
                <w:sz w:val="18"/>
                <w:szCs w:val="18"/>
              </w:rPr>
              <w:t>25.13</w:t>
            </w:r>
          </w:p>
        </w:tc>
        <w:tc>
          <w:tcPr>
            <w:tcW w:w="850" w:type="dxa"/>
          </w:tcPr>
          <w:p w:rsidR="00807EA9" w:rsidRDefault="00807EA9" w:rsidP="00C47FAA">
            <w:pPr>
              <w:suppressAutoHyphens/>
              <w:jc w:val="center"/>
              <w:rPr>
                <w:rFonts w:cs="Calibri"/>
                <w:sz w:val="18"/>
                <w:szCs w:val="18"/>
              </w:rPr>
            </w:pPr>
            <w:r>
              <w:rPr>
                <w:rFonts w:cs="Calibri"/>
                <w:sz w:val="18"/>
                <w:szCs w:val="18"/>
              </w:rPr>
              <w:t>10.70</w:t>
            </w:r>
          </w:p>
        </w:tc>
        <w:tc>
          <w:tcPr>
            <w:tcW w:w="709" w:type="dxa"/>
            <w:gridSpan w:val="2"/>
          </w:tcPr>
          <w:p w:rsidR="00807EA9" w:rsidRDefault="00807EA9" w:rsidP="00C47FAA">
            <w:pPr>
              <w:suppressAutoHyphens/>
              <w:jc w:val="center"/>
              <w:rPr>
                <w:rFonts w:cs="Calibri"/>
                <w:sz w:val="18"/>
                <w:szCs w:val="18"/>
              </w:rPr>
            </w:pPr>
            <w:r>
              <w:rPr>
                <w:rFonts w:cs="Calibri"/>
                <w:sz w:val="18"/>
                <w:szCs w:val="18"/>
              </w:rPr>
              <w:t>8.66</w:t>
            </w:r>
          </w:p>
        </w:tc>
        <w:tc>
          <w:tcPr>
            <w:tcW w:w="709" w:type="dxa"/>
          </w:tcPr>
          <w:p w:rsidR="00807EA9" w:rsidRDefault="00807EA9" w:rsidP="00C47FAA">
            <w:pPr>
              <w:suppressAutoHyphens/>
              <w:jc w:val="center"/>
              <w:rPr>
                <w:rFonts w:cs="Calibri"/>
                <w:sz w:val="18"/>
                <w:szCs w:val="18"/>
              </w:rPr>
            </w:pPr>
            <w:r>
              <w:rPr>
                <w:rFonts w:cs="Calibri"/>
                <w:sz w:val="18"/>
                <w:szCs w:val="18"/>
              </w:rPr>
              <w:t>1.32</w:t>
            </w:r>
          </w:p>
        </w:tc>
        <w:tc>
          <w:tcPr>
            <w:tcW w:w="709" w:type="dxa"/>
          </w:tcPr>
          <w:p w:rsidR="00807EA9" w:rsidRDefault="00807EA9" w:rsidP="002544A7">
            <w:pPr>
              <w:suppressAutoHyphens/>
              <w:jc w:val="center"/>
              <w:rPr>
                <w:rFonts w:cs="Calibri"/>
                <w:sz w:val="18"/>
                <w:szCs w:val="18"/>
              </w:rPr>
            </w:pPr>
            <w:r>
              <w:rPr>
                <w:rFonts w:cs="Calibri"/>
                <w:sz w:val="18"/>
                <w:szCs w:val="18"/>
              </w:rPr>
              <w:t>0.69</w:t>
            </w:r>
          </w:p>
        </w:tc>
        <w:tc>
          <w:tcPr>
            <w:tcW w:w="830" w:type="dxa"/>
          </w:tcPr>
          <w:p w:rsidR="00807EA9" w:rsidRDefault="00807EA9" w:rsidP="002544A7">
            <w:pPr>
              <w:suppressAutoHyphens/>
              <w:jc w:val="center"/>
              <w:rPr>
                <w:rFonts w:cs="Calibri"/>
                <w:sz w:val="18"/>
                <w:szCs w:val="18"/>
              </w:rPr>
            </w:pPr>
            <w:r>
              <w:rPr>
                <w:rFonts w:cs="Calibri"/>
                <w:sz w:val="18"/>
                <w:szCs w:val="18"/>
              </w:rPr>
              <w:t>0.22</w:t>
            </w:r>
          </w:p>
        </w:tc>
        <w:tc>
          <w:tcPr>
            <w:tcW w:w="943" w:type="dxa"/>
          </w:tcPr>
          <w:p w:rsidR="00807EA9" w:rsidRDefault="00807EA9" w:rsidP="002544A7">
            <w:pPr>
              <w:suppressAutoHyphens/>
              <w:jc w:val="center"/>
              <w:rPr>
                <w:rFonts w:cs="Calibri"/>
                <w:sz w:val="18"/>
                <w:szCs w:val="18"/>
              </w:rPr>
            </w:pPr>
            <w:r>
              <w:rPr>
                <w:rFonts w:cs="Calibri"/>
                <w:sz w:val="18"/>
                <w:szCs w:val="18"/>
              </w:rPr>
              <w:t>3.97</w:t>
            </w:r>
          </w:p>
        </w:tc>
        <w:tc>
          <w:tcPr>
            <w:tcW w:w="709" w:type="dxa"/>
          </w:tcPr>
          <w:p w:rsidR="00807EA9" w:rsidRDefault="00807EA9" w:rsidP="00C47FAA">
            <w:pPr>
              <w:suppressAutoHyphens/>
              <w:jc w:val="center"/>
              <w:rPr>
                <w:rFonts w:cs="Calibri"/>
                <w:sz w:val="18"/>
                <w:szCs w:val="18"/>
              </w:rPr>
            </w:pPr>
            <w:r>
              <w:rPr>
                <w:rFonts w:cs="Calibri"/>
                <w:sz w:val="18"/>
                <w:szCs w:val="18"/>
              </w:rPr>
              <w:t>1.42</w:t>
            </w:r>
          </w:p>
        </w:tc>
        <w:tc>
          <w:tcPr>
            <w:tcW w:w="942" w:type="dxa"/>
          </w:tcPr>
          <w:p w:rsidR="00807EA9" w:rsidRPr="00C47FAA" w:rsidRDefault="00807EA9" w:rsidP="00C47FAA">
            <w:pPr>
              <w:jc w:val="center"/>
              <w:rPr>
                <w:sz w:val="18"/>
                <w:szCs w:val="18"/>
              </w:rPr>
            </w:pPr>
            <w:r>
              <w:rPr>
                <w:sz w:val="18"/>
                <w:szCs w:val="18"/>
              </w:rPr>
              <w:t>n/a</w:t>
            </w:r>
          </w:p>
        </w:tc>
        <w:tc>
          <w:tcPr>
            <w:tcW w:w="851" w:type="dxa"/>
            <w:gridSpan w:val="2"/>
          </w:tcPr>
          <w:p w:rsidR="00807EA9" w:rsidRDefault="00807EA9" w:rsidP="00C47FAA">
            <w:pPr>
              <w:suppressAutoHyphens/>
              <w:jc w:val="center"/>
              <w:rPr>
                <w:rFonts w:cs="Calibri"/>
                <w:sz w:val="18"/>
                <w:szCs w:val="18"/>
              </w:rPr>
            </w:pPr>
            <w:r>
              <w:rPr>
                <w:rFonts w:cs="Calibri"/>
                <w:sz w:val="18"/>
                <w:szCs w:val="18"/>
              </w:rPr>
              <w:t>0.85</w:t>
            </w:r>
          </w:p>
        </w:tc>
      </w:tr>
      <w:tr w:rsidR="00807EA9" w:rsidRPr="00BA59EB" w:rsidTr="00807EA9">
        <w:trPr>
          <w:gridAfter w:val="1"/>
          <w:wAfter w:w="44" w:type="dxa"/>
          <w:trHeight w:hRule="exact" w:val="210"/>
          <w:jc w:val="center"/>
        </w:trPr>
        <w:tc>
          <w:tcPr>
            <w:tcW w:w="1994" w:type="dxa"/>
            <w:vAlign w:val="bottom"/>
          </w:tcPr>
          <w:p w:rsidR="00807EA9" w:rsidRPr="00DF4E05" w:rsidRDefault="00807EA9" w:rsidP="00C47FAA">
            <w:pPr>
              <w:suppressAutoHyphens/>
              <w:jc w:val="right"/>
              <w:rPr>
                <w:rFonts w:cs="Calibri"/>
                <w:b/>
                <w:sz w:val="18"/>
                <w:szCs w:val="18"/>
                <w:u w:val="single"/>
              </w:rPr>
            </w:pPr>
            <w:r>
              <w:rPr>
                <w:rFonts w:cs="Calibri"/>
                <w:b/>
                <w:sz w:val="18"/>
                <w:szCs w:val="18"/>
                <w:u w:val="single"/>
              </w:rPr>
              <w:t>ROY MORGAN POLL</w:t>
            </w:r>
          </w:p>
        </w:tc>
        <w:tc>
          <w:tcPr>
            <w:tcW w:w="943" w:type="dxa"/>
            <w:vAlign w:val="bottom"/>
          </w:tcPr>
          <w:p w:rsidR="00807EA9" w:rsidRPr="00BA59EB" w:rsidRDefault="00807EA9" w:rsidP="00C47FAA">
            <w:pPr>
              <w:suppressAutoHyphens/>
              <w:jc w:val="center"/>
              <w:rPr>
                <w:rFonts w:cs="Calibri"/>
                <w:sz w:val="18"/>
                <w:szCs w:val="18"/>
              </w:rPr>
            </w:pPr>
          </w:p>
        </w:tc>
        <w:tc>
          <w:tcPr>
            <w:tcW w:w="902" w:type="dxa"/>
            <w:vAlign w:val="bottom"/>
          </w:tcPr>
          <w:p w:rsidR="00807EA9" w:rsidRPr="00BA59EB" w:rsidRDefault="00807EA9" w:rsidP="00C47FAA">
            <w:pPr>
              <w:tabs>
                <w:tab w:val="decimal" w:pos="-5636"/>
              </w:tabs>
              <w:suppressAutoHyphens/>
              <w:jc w:val="center"/>
              <w:rPr>
                <w:rFonts w:cs="Calibri"/>
                <w:sz w:val="18"/>
                <w:szCs w:val="18"/>
              </w:rPr>
            </w:pPr>
          </w:p>
        </w:tc>
        <w:tc>
          <w:tcPr>
            <w:tcW w:w="858" w:type="dxa"/>
            <w:gridSpan w:val="2"/>
            <w:vAlign w:val="bottom"/>
          </w:tcPr>
          <w:p w:rsidR="00807EA9" w:rsidRPr="00BA59EB" w:rsidRDefault="00807EA9" w:rsidP="00C47FAA">
            <w:pPr>
              <w:suppressAutoHyphens/>
              <w:jc w:val="center"/>
              <w:rPr>
                <w:rFonts w:cs="Calibri"/>
                <w:sz w:val="18"/>
                <w:szCs w:val="18"/>
              </w:rPr>
            </w:pPr>
          </w:p>
        </w:tc>
        <w:tc>
          <w:tcPr>
            <w:tcW w:w="701" w:type="dxa"/>
            <w:vAlign w:val="bottom"/>
          </w:tcPr>
          <w:p w:rsidR="00807EA9" w:rsidRPr="00BA59EB" w:rsidRDefault="00807EA9" w:rsidP="00C47FAA">
            <w:pPr>
              <w:suppressAutoHyphens/>
              <w:jc w:val="center"/>
              <w:rPr>
                <w:rFonts w:cs="Calibri"/>
                <w:sz w:val="18"/>
                <w:szCs w:val="18"/>
              </w:rPr>
            </w:pPr>
          </w:p>
        </w:tc>
        <w:tc>
          <w:tcPr>
            <w:tcW w:w="709" w:type="dxa"/>
            <w:vAlign w:val="bottom"/>
          </w:tcPr>
          <w:p w:rsidR="00807EA9" w:rsidRPr="00BA59EB" w:rsidRDefault="00807EA9" w:rsidP="00C47FAA">
            <w:pPr>
              <w:suppressAutoHyphens/>
              <w:jc w:val="center"/>
              <w:rPr>
                <w:rFonts w:cs="Calibri"/>
                <w:sz w:val="18"/>
                <w:szCs w:val="18"/>
              </w:rPr>
            </w:pPr>
          </w:p>
        </w:tc>
        <w:tc>
          <w:tcPr>
            <w:tcW w:w="709" w:type="dxa"/>
            <w:vAlign w:val="bottom"/>
          </w:tcPr>
          <w:p w:rsidR="00807EA9" w:rsidRPr="00BA59EB" w:rsidRDefault="00807EA9" w:rsidP="002544A7">
            <w:pPr>
              <w:suppressAutoHyphens/>
              <w:jc w:val="center"/>
              <w:rPr>
                <w:rFonts w:cs="Calibri"/>
                <w:sz w:val="18"/>
                <w:szCs w:val="18"/>
              </w:rPr>
            </w:pPr>
          </w:p>
        </w:tc>
        <w:tc>
          <w:tcPr>
            <w:tcW w:w="830" w:type="dxa"/>
            <w:vAlign w:val="bottom"/>
          </w:tcPr>
          <w:p w:rsidR="00807EA9" w:rsidRPr="00BA59EB" w:rsidRDefault="00807EA9" w:rsidP="002544A7">
            <w:pPr>
              <w:suppressAutoHyphens/>
              <w:jc w:val="center"/>
              <w:rPr>
                <w:rFonts w:cs="Calibri"/>
                <w:sz w:val="18"/>
                <w:szCs w:val="18"/>
              </w:rPr>
            </w:pPr>
          </w:p>
        </w:tc>
        <w:tc>
          <w:tcPr>
            <w:tcW w:w="943" w:type="dxa"/>
          </w:tcPr>
          <w:p w:rsidR="00807EA9" w:rsidRPr="00BA59EB" w:rsidRDefault="00807EA9" w:rsidP="002544A7">
            <w:pPr>
              <w:suppressAutoHyphens/>
              <w:jc w:val="center"/>
              <w:rPr>
                <w:rFonts w:cs="Calibri"/>
                <w:sz w:val="18"/>
                <w:szCs w:val="18"/>
              </w:rPr>
            </w:pPr>
          </w:p>
        </w:tc>
        <w:tc>
          <w:tcPr>
            <w:tcW w:w="709" w:type="dxa"/>
          </w:tcPr>
          <w:p w:rsidR="00807EA9" w:rsidRPr="00BA59EB" w:rsidRDefault="00807EA9" w:rsidP="00C47FAA">
            <w:pPr>
              <w:suppressAutoHyphens/>
              <w:jc w:val="center"/>
              <w:rPr>
                <w:rFonts w:cs="Calibri"/>
                <w:sz w:val="18"/>
                <w:szCs w:val="18"/>
              </w:rPr>
            </w:pPr>
          </w:p>
        </w:tc>
        <w:tc>
          <w:tcPr>
            <w:tcW w:w="942" w:type="dxa"/>
          </w:tcPr>
          <w:p w:rsidR="00807EA9" w:rsidRPr="00C47FAA" w:rsidRDefault="00807EA9" w:rsidP="00C47FAA">
            <w:pPr>
              <w:jc w:val="center"/>
              <w:rPr>
                <w:sz w:val="18"/>
                <w:szCs w:val="18"/>
              </w:rPr>
            </w:pPr>
          </w:p>
        </w:tc>
        <w:tc>
          <w:tcPr>
            <w:tcW w:w="807" w:type="dxa"/>
            <w:vAlign w:val="bottom"/>
          </w:tcPr>
          <w:p w:rsidR="00807EA9" w:rsidRPr="00BA59EB" w:rsidRDefault="00807EA9" w:rsidP="00C47FAA">
            <w:pPr>
              <w:suppressAutoHyphens/>
              <w:jc w:val="center"/>
              <w:rPr>
                <w:rFonts w:cs="Calibri"/>
                <w:sz w:val="18"/>
                <w:szCs w:val="18"/>
              </w:rPr>
            </w:pPr>
          </w:p>
        </w:tc>
      </w:tr>
      <w:tr w:rsidR="00807EA9" w:rsidRPr="00BA59EB" w:rsidTr="00807EA9">
        <w:trPr>
          <w:gridAfter w:val="1"/>
          <w:wAfter w:w="44" w:type="dxa"/>
          <w:trHeight w:hRule="exact" w:val="210"/>
          <w:jc w:val="center"/>
        </w:trPr>
        <w:tc>
          <w:tcPr>
            <w:tcW w:w="1994" w:type="dxa"/>
            <w:vAlign w:val="bottom"/>
          </w:tcPr>
          <w:p w:rsidR="00807EA9" w:rsidRPr="009D41CA" w:rsidRDefault="00807EA9" w:rsidP="007D01BB">
            <w:pPr>
              <w:suppressAutoHyphens/>
              <w:jc w:val="right"/>
              <w:rPr>
                <w:rFonts w:cs="Calibri"/>
                <w:sz w:val="18"/>
                <w:szCs w:val="18"/>
              </w:rPr>
            </w:pPr>
            <w:r w:rsidRPr="009D41CA">
              <w:rPr>
                <w:rFonts w:cs="Calibri"/>
                <w:sz w:val="18"/>
                <w:szCs w:val="18"/>
              </w:rPr>
              <w:t>Sep 29-Oct 1</w:t>
            </w:r>
            <w:r>
              <w:rPr>
                <w:rFonts w:cs="Calibri"/>
                <w:sz w:val="18"/>
                <w:szCs w:val="18"/>
              </w:rPr>
              <w:t>2</w:t>
            </w:r>
            <w:r w:rsidRPr="009D41CA">
              <w:rPr>
                <w:rFonts w:cs="Calibri"/>
                <w:sz w:val="18"/>
                <w:szCs w:val="18"/>
              </w:rPr>
              <w:t>, 2014</w:t>
            </w:r>
          </w:p>
        </w:tc>
        <w:tc>
          <w:tcPr>
            <w:tcW w:w="943" w:type="dxa"/>
            <w:vAlign w:val="bottom"/>
          </w:tcPr>
          <w:p w:rsidR="00807EA9" w:rsidRPr="00D21F00" w:rsidRDefault="00D21F00" w:rsidP="00C47FAA">
            <w:pPr>
              <w:suppressAutoHyphens/>
              <w:jc w:val="center"/>
              <w:rPr>
                <w:rFonts w:cs="Calibri"/>
                <w:sz w:val="18"/>
                <w:szCs w:val="18"/>
              </w:rPr>
            </w:pPr>
            <w:r w:rsidRPr="00D21F00">
              <w:rPr>
                <w:rFonts w:cs="Calibri"/>
                <w:sz w:val="18"/>
                <w:szCs w:val="18"/>
              </w:rPr>
              <w:t>43.5</w:t>
            </w:r>
          </w:p>
        </w:tc>
        <w:tc>
          <w:tcPr>
            <w:tcW w:w="902" w:type="dxa"/>
            <w:vAlign w:val="bottom"/>
          </w:tcPr>
          <w:p w:rsidR="00807EA9" w:rsidRPr="00D21F00" w:rsidRDefault="00D21F00" w:rsidP="00C47FAA">
            <w:pPr>
              <w:tabs>
                <w:tab w:val="decimal" w:pos="-5636"/>
              </w:tabs>
              <w:suppressAutoHyphens/>
              <w:jc w:val="center"/>
              <w:rPr>
                <w:rFonts w:cs="Calibri"/>
                <w:sz w:val="18"/>
                <w:szCs w:val="18"/>
              </w:rPr>
            </w:pPr>
            <w:r w:rsidRPr="00D21F00">
              <w:rPr>
                <w:rFonts w:cs="Calibri"/>
                <w:sz w:val="18"/>
                <w:szCs w:val="18"/>
              </w:rPr>
              <w:t>22.5</w:t>
            </w:r>
          </w:p>
        </w:tc>
        <w:tc>
          <w:tcPr>
            <w:tcW w:w="858" w:type="dxa"/>
            <w:gridSpan w:val="2"/>
            <w:vAlign w:val="bottom"/>
          </w:tcPr>
          <w:p w:rsidR="00807EA9" w:rsidRPr="00D21F00" w:rsidRDefault="00D21F00" w:rsidP="00C47FAA">
            <w:pPr>
              <w:suppressAutoHyphens/>
              <w:jc w:val="center"/>
              <w:rPr>
                <w:rFonts w:cs="Calibri"/>
                <w:sz w:val="18"/>
                <w:szCs w:val="18"/>
              </w:rPr>
            </w:pPr>
            <w:r w:rsidRPr="00D21F00">
              <w:rPr>
                <w:rFonts w:cs="Calibri"/>
                <w:sz w:val="18"/>
                <w:szCs w:val="18"/>
              </w:rPr>
              <w:t>17.5</w:t>
            </w:r>
          </w:p>
        </w:tc>
        <w:tc>
          <w:tcPr>
            <w:tcW w:w="701" w:type="dxa"/>
            <w:vAlign w:val="bottom"/>
          </w:tcPr>
          <w:p w:rsidR="00807EA9" w:rsidRPr="00D21F00" w:rsidRDefault="00D21F00" w:rsidP="00C47FAA">
            <w:pPr>
              <w:suppressAutoHyphens/>
              <w:jc w:val="center"/>
              <w:rPr>
                <w:rFonts w:cs="Calibri"/>
                <w:sz w:val="18"/>
                <w:szCs w:val="18"/>
              </w:rPr>
            </w:pPr>
            <w:r w:rsidRPr="00D21F00">
              <w:rPr>
                <w:rFonts w:cs="Calibri"/>
                <w:sz w:val="18"/>
                <w:szCs w:val="18"/>
              </w:rPr>
              <w:t>7</w:t>
            </w:r>
          </w:p>
        </w:tc>
        <w:tc>
          <w:tcPr>
            <w:tcW w:w="709" w:type="dxa"/>
            <w:vAlign w:val="bottom"/>
          </w:tcPr>
          <w:p w:rsidR="00807EA9" w:rsidRPr="00D21F00" w:rsidRDefault="00D21F00" w:rsidP="00C47FAA">
            <w:pPr>
              <w:suppressAutoHyphens/>
              <w:jc w:val="center"/>
              <w:rPr>
                <w:rFonts w:cs="Calibri"/>
                <w:sz w:val="18"/>
                <w:szCs w:val="18"/>
              </w:rPr>
            </w:pPr>
            <w:r w:rsidRPr="00D21F00">
              <w:rPr>
                <w:rFonts w:cs="Calibri"/>
                <w:sz w:val="18"/>
                <w:szCs w:val="18"/>
              </w:rPr>
              <w:t>2</w:t>
            </w:r>
          </w:p>
        </w:tc>
        <w:tc>
          <w:tcPr>
            <w:tcW w:w="709" w:type="dxa"/>
            <w:vAlign w:val="bottom"/>
          </w:tcPr>
          <w:p w:rsidR="00807EA9" w:rsidRPr="00D21F00" w:rsidRDefault="00D21F00" w:rsidP="002544A7">
            <w:pPr>
              <w:suppressAutoHyphens/>
              <w:jc w:val="center"/>
              <w:rPr>
                <w:rFonts w:cs="Calibri"/>
                <w:sz w:val="18"/>
                <w:szCs w:val="18"/>
              </w:rPr>
            </w:pPr>
            <w:r w:rsidRPr="00D21F00">
              <w:rPr>
                <w:rFonts w:cs="Calibri"/>
                <w:sz w:val="18"/>
                <w:szCs w:val="18"/>
              </w:rPr>
              <w:t>0.5</w:t>
            </w:r>
          </w:p>
        </w:tc>
        <w:tc>
          <w:tcPr>
            <w:tcW w:w="830" w:type="dxa"/>
            <w:vAlign w:val="bottom"/>
          </w:tcPr>
          <w:p w:rsidR="00807EA9" w:rsidRPr="00D21F00" w:rsidRDefault="001848BE" w:rsidP="001848BE">
            <w:pPr>
              <w:suppressAutoHyphens/>
              <w:jc w:val="center"/>
              <w:rPr>
                <w:rFonts w:cs="Calibri"/>
                <w:sz w:val="18"/>
                <w:szCs w:val="18"/>
              </w:rPr>
            </w:pPr>
            <w:r>
              <w:rPr>
                <w:rFonts w:cs="Calibri"/>
                <w:sz w:val="18"/>
                <w:szCs w:val="18"/>
              </w:rPr>
              <w:t>0.5</w:t>
            </w:r>
          </w:p>
        </w:tc>
        <w:tc>
          <w:tcPr>
            <w:tcW w:w="943" w:type="dxa"/>
          </w:tcPr>
          <w:p w:rsidR="00807EA9" w:rsidRPr="00D21F00" w:rsidRDefault="00D21F00" w:rsidP="002544A7">
            <w:pPr>
              <w:suppressAutoHyphens/>
              <w:jc w:val="center"/>
              <w:rPr>
                <w:rFonts w:cs="Calibri"/>
                <w:sz w:val="18"/>
                <w:szCs w:val="18"/>
              </w:rPr>
            </w:pPr>
            <w:r w:rsidRPr="00D21F00">
              <w:rPr>
                <w:rFonts w:cs="Calibri"/>
                <w:sz w:val="18"/>
                <w:szCs w:val="18"/>
              </w:rPr>
              <w:t>5</w:t>
            </w:r>
          </w:p>
        </w:tc>
        <w:tc>
          <w:tcPr>
            <w:tcW w:w="709" w:type="dxa"/>
          </w:tcPr>
          <w:p w:rsidR="00807EA9" w:rsidRPr="00D21F00" w:rsidRDefault="00D21F00" w:rsidP="00C47FAA">
            <w:pPr>
              <w:suppressAutoHyphens/>
              <w:jc w:val="center"/>
              <w:rPr>
                <w:rFonts w:cs="Calibri"/>
                <w:sz w:val="18"/>
                <w:szCs w:val="18"/>
              </w:rPr>
            </w:pPr>
            <w:r w:rsidRPr="00D21F00">
              <w:rPr>
                <w:rFonts w:cs="Calibri"/>
                <w:sz w:val="18"/>
                <w:szCs w:val="18"/>
              </w:rPr>
              <w:t>1</w:t>
            </w:r>
          </w:p>
        </w:tc>
        <w:tc>
          <w:tcPr>
            <w:tcW w:w="942" w:type="dxa"/>
          </w:tcPr>
          <w:p w:rsidR="00807EA9" w:rsidRPr="00D21F00" w:rsidRDefault="001848BE" w:rsidP="00C47FAA">
            <w:pPr>
              <w:jc w:val="center"/>
              <w:rPr>
                <w:sz w:val="18"/>
                <w:szCs w:val="18"/>
              </w:rPr>
            </w:pPr>
            <w:r>
              <w:rPr>
                <w:sz w:val="18"/>
                <w:szCs w:val="18"/>
              </w:rPr>
              <w:t>^</w:t>
            </w:r>
          </w:p>
        </w:tc>
        <w:tc>
          <w:tcPr>
            <w:tcW w:w="807" w:type="dxa"/>
            <w:vAlign w:val="bottom"/>
          </w:tcPr>
          <w:p w:rsidR="00807EA9" w:rsidRPr="00D21F00" w:rsidRDefault="001848BE" w:rsidP="001848BE">
            <w:pPr>
              <w:suppressAutoHyphens/>
              <w:jc w:val="center"/>
              <w:rPr>
                <w:rFonts w:cs="Calibri"/>
                <w:sz w:val="18"/>
                <w:szCs w:val="18"/>
              </w:rPr>
            </w:pPr>
            <w:r>
              <w:rPr>
                <w:rFonts w:cs="Calibri"/>
                <w:sz w:val="18"/>
                <w:szCs w:val="18"/>
              </w:rPr>
              <w:t>0.5</w:t>
            </w:r>
          </w:p>
        </w:tc>
      </w:tr>
      <w:tr w:rsidR="00943585" w:rsidRPr="00216B10" w:rsidTr="00807EA9">
        <w:trPr>
          <w:gridAfter w:val="1"/>
          <w:wAfter w:w="44" w:type="dxa"/>
          <w:trHeight w:hRule="exact" w:val="210"/>
          <w:jc w:val="center"/>
        </w:trPr>
        <w:tc>
          <w:tcPr>
            <w:tcW w:w="1994" w:type="dxa"/>
            <w:vAlign w:val="bottom"/>
          </w:tcPr>
          <w:p w:rsidR="00943585" w:rsidRPr="00216B10" w:rsidRDefault="00943585" w:rsidP="00CE0F18">
            <w:pPr>
              <w:suppressAutoHyphens/>
              <w:jc w:val="right"/>
              <w:rPr>
                <w:rFonts w:cs="Calibri"/>
                <w:sz w:val="18"/>
                <w:szCs w:val="18"/>
              </w:rPr>
            </w:pPr>
            <w:r w:rsidRPr="00216B10">
              <w:rPr>
                <w:rFonts w:cs="Calibri"/>
                <w:sz w:val="18"/>
                <w:szCs w:val="18"/>
              </w:rPr>
              <w:t xml:space="preserve">Oct </w:t>
            </w:r>
            <w:r w:rsidR="00CE0F18" w:rsidRPr="00216B10">
              <w:rPr>
                <w:rFonts w:cs="Calibri"/>
                <w:sz w:val="18"/>
                <w:szCs w:val="18"/>
              </w:rPr>
              <w:t>27-Nov 9</w:t>
            </w:r>
            <w:r w:rsidRPr="00216B10">
              <w:rPr>
                <w:rFonts w:cs="Calibri"/>
                <w:sz w:val="18"/>
                <w:szCs w:val="18"/>
              </w:rPr>
              <w:t>, 2014</w:t>
            </w:r>
          </w:p>
        </w:tc>
        <w:tc>
          <w:tcPr>
            <w:tcW w:w="943" w:type="dxa"/>
            <w:vAlign w:val="bottom"/>
          </w:tcPr>
          <w:p w:rsidR="00943585" w:rsidRPr="00216B10" w:rsidRDefault="00B753B5" w:rsidP="00B753B5">
            <w:pPr>
              <w:suppressAutoHyphens/>
              <w:jc w:val="center"/>
              <w:rPr>
                <w:rFonts w:cs="Calibri"/>
                <w:sz w:val="18"/>
                <w:szCs w:val="18"/>
              </w:rPr>
            </w:pPr>
            <w:r w:rsidRPr="00216B10">
              <w:rPr>
                <w:rFonts w:cs="Calibri"/>
                <w:sz w:val="18"/>
                <w:szCs w:val="18"/>
              </w:rPr>
              <w:t>49.</w:t>
            </w:r>
            <w:r w:rsidR="00545D02" w:rsidRPr="00216B10">
              <w:rPr>
                <w:rFonts w:cs="Calibri"/>
                <w:sz w:val="18"/>
                <w:szCs w:val="18"/>
              </w:rPr>
              <w:t>5</w:t>
            </w:r>
          </w:p>
        </w:tc>
        <w:tc>
          <w:tcPr>
            <w:tcW w:w="902" w:type="dxa"/>
            <w:vAlign w:val="bottom"/>
          </w:tcPr>
          <w:p w:rsidR="00943585" w:rsidRPr="00216B10" w:rsidRDefault="00545D02" w:rsidP="00B753B5">
            <w:pPr>
              <w:tabs>
                <w:tab w:val="decimal" w:pos="-5636"/>
              </w:tabs>
              <w:suppressAutoHyphens/>
              <w:jc w:val="center"/>
              <w:rPr>
                <w:rFonts w:cs="Calibri"/>
                <w:sz w:val="18"/>
                <w:szCs w:val="18"/>
              </w:rPr>
            </w:pPr>
            <w:r w:rsidRPr="00216B10">
              <w:rPr>
                <w:rFonts w:cs="Calibri"/>
                <w:sz w:val="18"/>
                <w:szCs w:val="18"/>
              </w:rPr>
              <w:t>2</w:t>
            </w:r>
            <w:r w:rsidR="00B753B5" w:rsidRPr="00216B10">
              <w:rPr>
                <w:rFonts w:cs="Calibri"/>
                <w:sz w:val="18"/>
                <w:szCs w:val="18"/>
              </w:rPr>
              <w:t>4</w:t>
            </w:r>
          </w:p>
        </w:tc>
        <w:tc>
          <w:tcPr>
            <w:tcW w:w="858" w:type="dxa"/>
            <w:gridSpan w:val="2"/>
            <w:vAlign w:val="bottom"/>
          </w:tcPr>
          <w:p w:rsidR="00943585" w:rsidRPr="00216B10" w:rsidRDefault="00545D02" w:rsidP="00B753B5">
            <w:pPr>
              <w:suppressAutoHyphens/>
              <w:jc w:val="center"/>
              <w:rPr>
                <w:rFonts w:cs="Calibri"/>
                <w:sz w:val="18"/>
                <w:szCs w:val="18"/>
              </w:rPr>
            </w:pPr>
            <w:r w:rsidRPr="00216B10">
              <w:rPr>
                <w:rFonts w:cs="Calibri"/>
                <w:sz w:val="18"/>
                <w:szCs w:val="18"/>
              </w:rPr>
              <w:t>1</w:t>
            </w:r>
            <w:r w:rsidR="00B753B5" w:rsidRPr="00216B10">
              <w:rPr>
                <w:rFonts w:cs="Calibri"/>
                <w:sz w:val="18"/>
                <w:szCs w:val="18"/>
              </w:rPr>
              <w:t>4</w:t>
            </w:r>
            <w:r w:rsidRPr="00216B10">
              <w:rPr>
                <w:rFonts w:cs="Calibri"/>
                <w:sz w:val="18"/>
                <w:szCs w:val="18"/>
              </w:rPr>
              <w:t>.5</w:t>
            </w:r>
          </w:p>
        </w:tc>
        <w:tc>
          <w:tcPr>
            <w:tcW w:w="701" w:type="dxa"/>
            <w:vAlign w:val="bottom"/>
          </w:tcPr>
          <w:p w:rsidR="00943585" w:rsidRPr="00216B10" w:rsidRDefault="00B753B5" w:rsidP="00B753B5">
            <w:pPr>
              <w:suppressAutoHyphens/>
              <w:jc w:val="center"/>
              <w:rPr>
                <w:rFonts w:cs="Calibri"/>
                <w:sz w:val="18"/>
                <w:szCs w:val="18"/>
              </w:rPr>
            </w:pPr>
            <w:r w:rsidRPr="00216B10">
              <w:rPr>
                <w:rFonts w:cs="Calibri"/>
                <w:sz w:val="18"/>
                <w:szCs w:val="18"/>
              </w:rPr>
              <w:t>6.5</w:t>
            </w:r>
          </w:p>
        </w:tc>
        <w:tc>
          <w:tcPr>
            <w:tcW w:w="709" w:type="dxa"/>
            <w:vAlign w:val="bottom"/>
          </w:tcPr>
          <w:p w:rsidR="00943585" w:rsidRPr="00216B10" w:rsidRDefault="00545D02" w:rsidP="00545D02">
            <w:pPr>
              <w:suppressAutoHyphens/>
              <w:jc w:val="center"/>
              <w:rPr>
                <w:rFonts w:cs="Calibri"/>
                <w:sz w:val="18"/>
                <w:szCs w:val="18"/>
              </w:rPr>
            </w:pPr>
            <w:r w:rsidRPr="00216B10">
              <w:rPr>
                <w:rFonts w:cs="Calibri"/>
                <w:sz w:val="18"/>
                <w:szCs w:val="18"/>
              </w:rPr>
              <w:t>1</w:t>
            </w:r>
          </w:p>
        </w:tc>
        <w:tc>
          <w:tcPr>
            <w:tcW w:w="709" w:type="dxa"/>
            <w:vAlign w:val="bottom"/>
          </w:tcPr>
          <w:p w:rsidR="00943585" w:rsidRPr="00216B10" w:rsidRDefault="00545D02" w:rsidP="00545D02">
            <w:pPr>
              <w:suppressAutoHyphens/>
              <w:jc w:val="center"/>
              <w:rPr>
                <w:rFonts w:cs="Calibri"/>
                <w:sz w:val="18"/>
                <w:szCs w:val="18"/>
              </w:rPr>
            </w:pPr>
            <w:r w:rsidRPr="00216B10">
              <w:rPr>
                <w:rFonts w:cs="Calibri"/>
                <w:sz w:val="18"/>
                <w:szCs w:val="18"/>
              </w:rPr>
              <w:t>0.5</w:t>
            </w:r>
          </w:p>
        </w:tc>
        <w:tc>
          <w:tcPr>
            <w:tcW w:w="830" w:type="dxa"/>
            <w:vAlign w:val="bottom"/>
          </w:tcPr>
          <w:p w:rsidR="00943585" w:rsidRPr="00216B10" w:rsidRDefault="00545D02" w:rsidP="00545D02">
            <w:pPr>
              <w:suppressAutoHyphens/>
              <w:jc w:val="center"/>
              <w:rPr>
                <w:rFonts w:cs="Calibri"/>
                <w:sz w:val="18"/>
                <w:szCs w:val="18"/>
              </w:rPr>
            </w:pPr>
            <w:r w:rsidRPr="00216B10">
              <w:rPr>
                <w:rFonts w:cs="Calibri"/>
                <w:sz w:val="18"/>
                <w:szCs w:val="18"/>
              </w:rPr>
              <w:t>^</w:t>
            </w:r>
          </w:p>
        </w:tc>
        <w:tc>
          <w:tcPr>
            <w:tcW w:w="943" w:type="dxa"/>
          </w:tcPr>
          <w:p w:rsidR="00943585" w:rsidRPr="00216B10" w:rsidRDefault="00545D02" w:rsidP="00545D02">
            <w:pPr>
              <w:suppressAutoHyphens/>
              <w:jc w:val="center"/>
              <w:rPr>
                <w:rFonts w:cs="Calibri"/>
                <w:sz w:val="18"/>
                <w:szCs w:val="18"/>
              </w:rPr>
            </w:pPr>
            <w:r w:rsidRPr="00216B10">
              <w:rPr>
                <w:rFonts w:cs="Calibri"/>
                <w:sz w:val="18"/>
                <w:szCs w:val="18"/>
              </w:rPr>
              <w:t>2</w:t>
            </w:r>
          </w:p>
        </w:tc>
        <w:tc>
          <w:tcPr>
            <w:tcW w:w="709" w:type="dxa"/>
          </w:tcPr>
          <w:p w:rsidR="00943585" w:rsidRPr="00216B10" w:rsidRDefault="00545D02" w:rsidP="00545D02">
            <w:pPr>
              <w:suppressAutoHyphens/>
              <w:jc w:val="center"/>
              <w:rPr>
                <w:rFonts w:cs="Calibri"/>
                <w:sz w:val="18"/>
                <w:szCs w:val="18"/>
              </w:rPr>
            </w:pPr>
            <w:r w:rsidRPr="00216B10">
              <w:rPr>
                <w:rFonts w:cs="Calibri"/>
                <w:sz w:val="18"/>
                <w:szCs w:val="18"/>
              </w:rPr>
              <w:t>0.5</w:t>
            </w:r>
          </w:p>
        </w:tc>
        <w:tc>
          <w:tcPr>
            <w:tcW w:w="942" w:type="dxa"/>
          </w:tcPr>
          <w:p w:rsidR="00943585" w:rsidRPr="00216B10" w:rsidRDefault="00B753B5" w:rsidP="00B753B5">
            <w:pPr>
              <w:jc w:val="center"/>
              <w:rPr>
                <w:sz w:val="18"/>
                <w:szCs w:val="18"/>
              </w:rPr>
            </w:pPr>
            <w:r w:rsidRPr="00216B10">
              <w:rPr>
                <w:sz w:val="18"/>
                <w:szCs w:val="18"/>
              </w:rPr>
              <w:t>^</w:t>
            </w:r>
          </w:p>
        </w:tc>
        <w:tc>
          <w:tcPr>
            <w:tcW w:w="807" w:type="dxa"/>
            <w:vAlign w:val="bottom"/>
          </w:tcPr>
          <w:p w:rsidR="00943585" w:rsidRPr="00216B10" w:rsidRDefault="00545D02" w:rsidP="00545D02">
            <w:pPr>
              <w:suppressAutoHyphens/>
              <w:jc w:val="center"/>
              <w:rPr>
                <w:rFonts w:cs="Calibri"/>
                <w:sz w:val="18"/>
                <w:szCs w:val="18"/>
              </w:rPr>
            </w:pPr>
            <w:r w:rsidRPr="00216B10">
              <w:rPr>
                <w:rFonts w:cs="Calibri"/>
                <w:sz w:val="18"/>
                <w:szCs w:val="18"/>
              </w:rPr>
              <w:t>1.5</w:t>
            </w:r>
          </w:p>
        </w:tc>
      </w:tr>
    </w:tbl>
    <w:p w:rsidR="00317E8D" w:rsidRDefault="00025ACE" w:rsidP="00D67CED">
      <w:pPr>
        <w:tabs>
          <w:tab w:val="left" w:pos="8985"/>
        </w:tabs>
        <w:spacing w:before="120" w:after="60"/>
        <w:ind w:left="-720"/>
        <w:rPr>
          <w:rFonts w:cs="Calibri"/>
          <w:i/>
          <w:iCs/>
          <w:color w:val="000000"/>
          <w:sz w:val="19"/>
          <w:szCs w:val="19"/>
        </w:rPr>
      </w:pPr>
      <w:r>
        <w:rPr>
          <w:rFonts w:cs="Calibri"/>
          <w:i/>
          <w:iCs/>
          <w:color w:val="000000"/>
          <w:sz w:val="19"/>
          <w:szCs w:val="19"/>
        </w:rPr>
        <w:t xml:space="preserve">^ Result less than 0.5%. </w:t>
      </w:r>
      <w:r w:rsidRPr="00025ACE">
        <w:rPr>
          <w:rFonts w:cs="Calibri"/>
          <w:i/>
          <w:iCs/>
          <w:color w:val="000000"/>
          <w:sz w:val="19"/>
          <w:szCs w:val="19"/>
        </w:rPr>
        <w:t>*The Maori Party was launched in July 2004; The Mana Party was launched in July 2011. The Conservative Party was launched in August 2011. The Internet Party was launched in January 2014.</w:t>
      </w:r>
      <w:r>
        <w:rPr>
          <w:rFonts w:cs="Calibri"/>
          <w:i/>
          <w:iCs/>
          <w:color w:val="000000"/>
          <w:sz w:val="19"/>
          <w:szCs w:val="19"/>
        </w:rPr>
        <w:t xml:space="preserve"> </w:t>
      </w:r>
      <w:r w:rsidRPr="00025ACE">
        <w:rPr>
          <w:rFonts w:cs="Calibri"/>
          <w:i/>
          <w:iCs/>
          <w:color w:val="000000"/>
          <w:sz w:val="19"/>
          <w:szCs w:val="19"/>
        </w:rPr>
        <w:t>The Internet Party &amp; Mana Party announced an alliance in May 2014 that jointly contested the 2014 NZ Election. The combined result for the Internet-Mana Party Alliance is included in the Mana Party result (1.42%).</w:t>
      </w:r>
    </w:p>
    <w:p w:rsidR="00317E8D" w:rsidRDefault="00317E8D" w:rsidP="00D67CED">
      <w:pPr>
        <w:tabs>
          <w:tab w:val="left" w:pos="8985"/>
        </w:tabs>
        <w:spacing w:before="120" w:after="60"/>
        <w:ind w:left="-720"/>
        <w:rPr>
          <w:rFonts w:cs="Calibri"/>
          <w:i/>
          <w:iCs/>
          <w:color w:val="000000"/>
          <w:sz w:val="19"/>
          <w:szCs w:val="19"/>
        </w:rPr>
      </w:pPr>
    </w:p>
    <w:p w:rsidR="00346F03" w:rsidRPr="00317E8D" w:rsidRDefault="00346F03" w:rsidP="00D67CED">
      <w:pPr>
        <w:tabs>
          <w:tab w:val="left" w:pos="8985"/>
        </w:tabs>
        <w:spacing w:before="120" w:after="60"/>
        <w:ind w:left="-720"/>
        <w:rPr>
          <w:rFonts w:cs="Calibri"/>
          <w:b/>
          <w:sz w:val="24"/>
          <w:szCs w:val="24"/>
          <w:u w:val="single"/>
        </w:rPr>
      </w:pPr>
      <w:r w:rsidRPr="00317E8D">
        <w:rPr>
          <w:rFonts w:cs="Calibri"/>
          <w:b/>
          <w:sz w:val="24"/>
          <w:szCs w:val="24"/>
          <w:u w:val="single"/>
        </w:rPr>
        <w:t>Two-Party Preferred: National Party-led Government vs. Parliamentary Opposition Parties</w:t>
      </w:r>
    </w:p>
    <w:p w:rsidR="00346F03" w:rsidRPr="00F02DBF" w:rsidRDefault="00346F03" w:rsidP="00D67CED">
      <w:pPr>
        <w:pStyle w:val="BodyText"/>
        <w:spacing w:before="60"/>
        <w:ind w:left="-720" w:right="-601"/>
        <w:rPr>
          <w:rFonts w:ascii="Calibri" w:hAnsi="Calibri" w:cs="Calibri"/>
          <w:b/>
          <w:szCs w:val="22"/>
          <w:u w:val="single"/>
        </w:rPr>
      </w:pPr>
      <w:r w:rsidRPr="00F02DBF">
        <w:rPr>
          <w:rFonts w:ascii="Calibri" w:hAnsi="Calibri" w:cs="Calibri"/>
          <w:szCs w:val="22"/>
          <w:lang w:val="en-AU"/>
        </w:rPr>
        <w:t>The following table compares the latest New Zealand Roy Morgan Polls on Voting Intention with th</w:t>
      </w:r>
      <w:r w:rsidR="00CC6C98">
        <w:rPr>
          <w:rFonts w:ascii="Calibri" w:hAnsi="Calibri" w:cs="Calibri"/>
          <w:szCs w:val="22"/>
          <w:lang w:val="en-AU"/>
        </w:rPr>
        <w:t>e result from the Septemb</w:t>
      </w:r>
      <w:r>
        <w:rPr>
          <w:rFonts w:ascii="Calibri" w:hAnsi="Calibri" w:cs="Calibri"/>
          <w:szCs w:val="22"/>
          <w:lang w:val="en-AU"/>
        </w:rPr>
        <w:t>er 2</w:t>
      </w:r>
      <w:r w:rsidR="00CC6C98">
        <w:rPr>
          <w:rFonts w:ascii="Calibri" w:hAnsi="Calibri" w:cs="Calibri"/>
          <w:szCs w:val="22"/>
          <w:lang w:val="en-AU"/>
        </w:rPr>
        <w:t>0</w:t>
      </w:r>
      <w:r>
        <w:rPr>
          <w:rFonts w:ascii="Calibri" w:hAnsi="Calibri" w:cs="Calibri"/>
          <w:szCs w:val="22"/>
          <w:lang w:val="en-AU"/>
        </w:rPr>
        <w:t>, 201</w:t>
      </w:r>
      <w:r w:rsidR="00CC6C98">
        <w:rPr>
          <w:rFonts w:ascii="Calibri" w:hAnsi="Calibri" w:cs="Calibri"/>
          <w:szCs w:val="22"/>
          <w:lang w:val="en-AU"/>
        </w:rPr>
        <w:t>4</w:t>
      </w:r>
      <w:r>
        <w:rPr>
          <w:rFonts w:ascii="Calibri" w:hAnsi="Calibri" w:cs="Calibri"/>
          <w:szCs w:val="22"/>
          <w:lang w:val="en-AU"/>
        </w:rPr>
        <w:t xml:space="preserve"> General Election:</w:t>
      </w:r>
    </w:p>
    <w:tbl>
      <w:tblPr>
        <w:tblW w:w="7523" w:type="dxa"/>
        <w:jc w:val="center"/>
        <w:tblInd w:w="-646" w:type="dxa"/>
        <w:tblLayout w:type="fixed"/>
        <w:tblCellMar>
          <w:left w:w="107" w:type="dxa"/>
          <w:right w:w="107" w:type="dxa"/>
        </w:tblCellMar>
        <w:tblLook w:val="0000" w:firstRow="0" w:lastRow="0" w:firstColumn="0" w:lastColumn="0" w:noHBand="0" w:noVBand="0"/>
      </w:tblPr>
      <w:tblGrid>
        <w:gridCol w:w="2777"/>
        <w:gridCol w:w="2226"/>
        <w:gridCol w:w="2520"/>
      </w:tblGrid>
      <w:tr w:rsidR="00346F03" w:rsidRPr="00BA59EB" w:rsidTr="009D41CA">
        <w:trPr>
          <w:trHeight w:val="214"/>
          <w:jc w:val="center"/>
        </w:trPr>
        <w:tc>
          <w:tcPr>
            <w:tcW w:w="2777" w:type="dxa"/>
          </w:tcPr>
          <w:p w:rsidR="00346F03" w:rsidRPr="00BA59EB" w:rsidRDefault="00346F03" w:rsidP="00B66FA0">
            <w:pPr>
              <w:suppressAutoHyphens/>
              <w:rPr>
                <w:rFonts w:cs="Calibri"/>
                <w:sz w:val="18"/>
                <w:szCs w:val="18"/>
              </w:rPr>
            </w:pPr>
          </w:p>
        </w:tc>
        <w:tc>
          <w:tcPr>
            <w:tcW w:w="2226" w:type="dxa"/>
          </w:tcPr>
          <w:p w:rsidR="00346F03" w:rsidRPr="00BA59EB" w:rsidRDefault="00346F03" w:rsidP="00B66FA0">
            <w:pPr>
              <w:suppressAutoHyphens/>
              <w:jc w:val="center"/>
              <w:rPr>
                <w:rFonts w:cs="Calibri"/>
                <w:b/>
                <w:sz w:val="18"/>
                <w:szCs w:val="18"/>
                <w:u w:val="single"/>
              </w:rPr>
            </w:pPr>
            <w:r w:rsidRPr="00BA59EB">
              <w:rPr>
                <w:rFonts w:cs="Calibri"/>
                <w:b/>
                <w:sz w:val="18"/>
                <w:szCs w:val="18"/>
              </w:rPr>
              <w:t xml:space="preserve">National Party-led </w:t>
            </w:r>
            <w:r w:rsidRPr="00BA59EB">
              <w:rPr>
                <w:rFonts w:cs="Calibri"/>
                <w:b/>
                <w:sz w:val="18"/>
                <w:szCs w:val="18"/>
                <w:u w:val="single"/>
              </w:rPr>
              <w:t>Government</w:t>
            </w:r>
            <w:r w:rsidRPr="00BA59EB">
              <w:rPr>
                <w:rFonts w:cs="Calibri"/>
                <w:b/>
                <w:sz w:val="18"/>
                <w:szCs w:val="18"/>
              </w:rPr>
              <w:t>*</w:t>
            </w:r>
          </w:p>
        </w:tc>
        <w:tc>
          <w:tcPr>
            <w:tcW w:w="2520" w:type="dxa"/>
          </w:tcPr>
          <w:p w:rsidR="00346F03" w:rsidRPr="00BA59EB" w:rsidRDefault="00346F03" w:rsidP="00B66FA0">
            <w:pPr>
              <w:tabs>
                <w:tab w:val="decimal" w:pos="-5636"/>
              </w:tabs>
              <w:suppressAutoHyphens/>
              <w:jc w:val="center"/>
              <w:rPr>
                <w:rFonts w:cs="Calibri"/>
                <w:b/>
                <w:sz w:val="18"/>
                <w:szCs w:val="18"/>
              </w:rPr>
            </w:pPr>
            <w:r w:rsidRPr="00BA59EB">
              <w:rPr>
                <w:rFonts w:cs="Calibri"/>
                <w:b/>
                <w:sz w:val="18"/>
                <w:szCs w:val="18"/>
              </w:rPr>
              <w:t>Parliamentary</w:t>
            </w:r>
          </w:p>
          <w:p w:rsidR="00346F03" w:rsidRPr="00BA59EB" w:rsidRDefault="00346F03" w:rsidP="00B66FA0">
            <w:pPr>
              <w:tabs>
                <w:tab w:val="decimal" w:pos="-5636"/>
              </w:tabs>
              <w:suppressAutoHyphens/>
              <w:jc w:val="center"/>
              <w:rPr>
                <w:rFonts w:cs="Calibri"/>
                <w:b/>
                <w:sz w:val="18"/>
                <w:szCs w:val="18"/>
                <w:u w:val="single"/>
              </w:rPr>
            </w:pPr>
            <w:r w:rsidRPr="00BA59EB">
              <w:rPr>
                <w:rFonts w:cs="Calibri"/>
                <w:b/>
                <w:sz w:val="18"/>
                <w:szCs w:val="18"/>
                <w:u w:val="single"/>
              </w:rPr>
              <w:t>Opposition Parties</w:t>
            </w:r>
            <w:r w:rsidRPr="00BA59EB">
              <w:rPr>
                <w:rFonts w:cs="Calibri"/>
                <w:b/>
                <w:sz w:val="18"/>
                <w:szCs w:val="18"/>
              </w:rPr>
              <w:t>#</w:t>
            </w:r>
          </w:p>
        </w:tc>
      </w:tr>
      <w:tr w:rsidR="00346F03" w:rsidRPr="00BA59EB" w:rsidTr="009D41CA">
        <w:trPr>
          <w:trHeight w:val="214"/>
          <w:jc w:val="center"/>
        </w:trPr>
        <w:tc>
          <w:tcPr>
            <w:tcW w:w="2777" w:type="dxa"/>
          </w:tcPr>
          <w:p w:rsidR="00346F03" w:rsidRPr="00BA59EB" w:rsidRDefault="00346F03" w:rsidP="0049130D">
            <w:pPr>
              <w:suppressAutoHyphens/>
              <w:jc w:val="right"/>
              <w:rPr>
                <w:rFonts w:cs="Calibri"/>
                <w:sz w:val="19"/>
                <w:szCs w:val="19"/>
              </w:rPr>
            </w:pPr>
            <w:r w:rsidRPr="00BA59EB">
              <w:rPr>
                <w:rFonts w:cs="Calibri"/>
                <w:sz w:val="19"/>
                <w:szCs w:val="19"/>
              </w:rPr>
              <w:t xml:space="preserve"> Election, November 8, 2008</w:t>
            </w:r>
          </w:p>
        </w:tc>
        <w:tc>
          <w:tcPr>
            <w:tcW w:w="2226" w:type="dxa"/>
          </w:tcPr>
          <w:p w:rsidR="00346F03" w:rsidRPr="00BA59EB" w:rsidRDefault="00346F03" w:rsidP="00B66FA0">
            <w:pPr>
              <w:suppressAutoHyphens/>
              <w:jc w:val="center"/>
              <w:rPr>
                <w:rFonts w:cs="Calibri"/>
                <w:sz w:val="19"/>
                <w:szCs w:val="19"/>
              </w:rPr>
            </w:pPr>
            <w:r w:rsidRPr="00BA59EB">
              <w:rPr>
                <w:rFonts w:cs="Calibri"/>
                <w:sz w:val="19"/>
                <w:szCs w:val="19"/>
              </w:rPr>
              <w:t>51.84</w:t>
            </w:r>
          </w:p>
        </w:tc>
        <w:tc>
          <w:tcPr>
            <w:tcW w:w="2520" w:type="dxa"/>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48.16</w:t>
            </w:r>
          </w:p>
        </w:tc>
      </w:tr>
      <w:tr w:rsidR="00346F03" w:rsidRPr="00BA59EB" w:rsidTr="009D41CA">
        <w:trPr>
          <w:trHeight w:val="214"/>
          <w:jc w:val="center"/>
        </w:trPr>
        <w:tc>
          <w:tcPr>
            <w:tcW w:w="2777" w:type="dxa"/>
          </w:tcPr>
          <w:p w:rsidR="00346F03" w:rsidRPr="00BA59EB" w:rsidRDefault="00346F03" w:rsidP="00B66FA0">
            <w:pPr>
              <w:suppressAutoHyphens/>
              <w:jc w:val="right"/>
              <w:rPr>
                <w:rFonts w:cs="Calibri"/>
                <w:sz w:val="19"/>
                <w:szCs w:val="19"/>
              </w:rPr>
            </w:pPr>
            <w:r w:rsidRPr="00BA59EB">
              <w:rPr>
                <w:rFonts w:cs="Calibri"/>
                <w:sz w:val="19"/>
                <w:szCs w:val="19"/>
              </w:rPr>
              <w:t>Election, November 26, 2011</w:t>
            </w:r>
          </w:p>
        </w:tc>
        <w:tc>
          <w:tcPr>
            <w:tcW w:w="2226" w:type="dxa"/>
          </w:tcPr>
          <w:p w:rsidR="00346F03" w:rsidRPr="00BA59EB" w:rsidRDefault="00346F03" w:rsidP="00B66FA0">
            <w:pPr>
              <w:suppressAutoHyphens/>
              <w:jc w:val="center"/>
              <w:rPr>
                <w:rFonts w:cs="Calibri"/>
                <w:sz w:val="19"/>
                <w:szCs w:val="19"/>
              </w:rPr>
            </w:pPr>
            <w:r w:rsidRPr="00BA59EB">
              <w:rPr>
                <w:rFonts w:cs="Calibri"/>
                <w:sz w:val="19"/>
                <w:szCs w:val="19"/>
              </w:rPr>
              <w:t>50.41</w:t>
            </w:r>
          </w:p>
        </w:tc>
        <w:tc>
          <w:tcPr>
            <w:tcW w:w="2520" w:type="dxa"/>
          </w:tcPr>
          <w:p w:rsidR="00346F03" w:rsidRPr="00BA59EB" w:rsidRDefault="00346F03" w:rsidP="00B66FA0">
            <w:pPr>
              <w:tabs>
                <w:tab w:val="decimal" w:pos="-5636"/>
              </w:tabs>
              <w:suppressAutoHyphens/>
              <w:jc w:val="center"/>
              <w:rPr>
                <w:rFonts w:cs="Calibri"/>
                <w:sz w:val="19"/>
                <w:szCs w:val="19"/>
              </w:rPr>
            </w:pPr>
            <w:r w:rsidRPr="00BA59EB">
              <w:rPr>
                <w:rFonts w:cs="Calibri"/>
                <w:sz w:val="19"/>
                <w:szCs w:val="19"/>
              </w:rPr>
              <w:t>46.21</w:t>
            </w:r>
          </w:p>
        </w:tc>
      </w:tr>
      <w:tr w:rsidR="009D41CA" w:rsidRPr="00BA59EB" w:rsidTr="009D41CA">
        <w:trPr>
          <w:trHeight w:val="214"/>
          <w:jc w:val="center"/>
        </w:trPr>
        <w:tc>
          <w:tcPr>
            <w:tcW w:w="2777" w:type="dxa"/>
          </w:tcPr>
          <w:p w:rsidR="009D41CA" w:rsidRPr="00BA59EB" w:rsidRDefault="009D41CA" w:rsidP="00B66FA0">
            <w:pPr>
              <w:suppressAutoHyphens/>
              <w:jc w:val="right"/>
              <w:rPr>
                <w:rFonts w:cs="Calibri"/>
                <w:sz w:val="19"/>
                <w:szCs w:val="19"/>
              </w:rPr>
            </w:pPr>
            <w:r>
              <w:rPr>
                <w:rFonts w:cs="Calibri"/>
                <w:sz w:val="19"/>
                <w:szCs w:val="19"/>
              </w:rPr>
              <w:t>Election, September 20, 2014</w:t>
            </w:r>
          </w:p>
        </w:tc>
        <w:tc>
          <w:tcPr>
            <w:tcW w:w="2226" w:type="dxa"/>
          </w:tcPr>
          <w:p w:rsidR="009D41CA" w:rsidRPr="00BA59EB" w:rsidRDefault="00862896" w:rsidP="00B66FA0">
            <w:pPr>
              <w:suppressAutoHyphens/>
              <w:jc w:val="center"/>
              <w:rPr>
                <w:rFonts w:cs="Calibri"/>
                <w:sz w:val="19"/>
                <w:szCs w:val="19"/>
              </w:rPr>
            </w:pPr>
            <w:r>
              <w:rPr>
                <w:rFonts w:cs="Calibri"/>
                <w:sz w:val="19"/>
                <w:szCs w:val="19"/>
              </w:rPr>
              <w:t>49.27</w:t>
            </w:r>
          </w:p>
        </w:tc>
        <w:tc>
          <w:tcPr>
            <w:tcW w:w="2520" w:type="dxa"/>
          </w:tcPr>
          <w:p w:rsidR="009D41CA" w:rsidRPr="00BA59EB" w:rsidRDefault="00862896" w:rsidP="00B66FA0">
            <w:pPr>
              <w:tabs>
                <w:tab w:val="decimal" w:pos="-5636"/>
              </w:tabs>
              <w:suppressAutoHyphens/>
              <w:jc w:val="center"/>
              <w:rPr>
                <w:rFonts w:cs="Calibri"/>
                <w:sz w:val="19"/>
                <w:szCs w:val="19"/>
              </w:rPr>
            </w:pPr>
            <w:r>
              <w:rPr>
                <w:rFonts w:cs="Calibri"/>
                <w:sz w:val="19"/>
                <w:szCs w:val="19"/>
              </w:rPr>
              <w:t>44.49</w:t>
            </w:r>
          </w:p>
        </w:tc>
      </w:tr>
      <w:tr w:rsidR="00346F03" w:rsidRPr="00BA59EB" w:rsidTr="009D41CA">
        <w:trPr>
          <w:trHeight w:hRule="exact" w:val="74"/>
          <w:jc w:val="center"/>
        </w:trPr>
        <w:tc>
          <w:tcPr>
            <w:tcW w:w="2777" w:type="dxa"/>
            <w:vAlign w:val="center"/>
          </w:tcPr>
          <w:p w:rsidR="00346F03" w:rsidRPr="00BA59EB" w:rsidRDefault="00346F03" w:rsidP="00B66FA0">
            <w:pPr>
              <w:suppressAutoHyphens/>
              <w:rPr>
                <w:rFonts w:cs="Calibri"/>
                <w:b/>
                <w:sz w:val="16"/>
                <w:szCs w:val="16"/>
              </w:rPr>
            </w:pPr>
          </w:p>
        </w:tc>
        <w:tc>
          <w:tcPr>
            <w:tcW w:w="2226" w:type="dxa"/>
          </w:tcPr>
          <w:p w:rsidR="00346F03" w:rsidRPr="00BA59EB" w:rsidRDefault="00346F03" w:rsidP="00B66FA0">
            <w:pPr>
              <w:suppressAutoHyphens/>
              <w:jc w:val="center"/>
              <w:rPr>
                <w:rFonts w:cs="Calibri"/>
                <w:sz w:val="16"/>
                <w:szCs w:val="16"/>
              </w:rPr>
            </w:pPr>
          </w:p>
        </w:tc>
        <w:tc>
          <w:tcPr>
            <w:tcW w:w="2520" w:type="dxa"/>
          </w:tcPr>
          <w:p w:rsidR="00346F03" w:rsidRPr="00BA59EB" w:rsidRDefault="00346F03" w:rsidP="00B66FA0">
            <w:pPr>
              <w:tabs>
                <w:tab w:val="decimal" w:pos="-5636"/>
              </w:tabs>
              <w:suppressAutoHyphens/>
              <w:jc w:val="center"/>
              <w:rPr>
                <w:rFonts w:cs="Calibri"/>
                <w:sz w:val="16"/>
                <w:szCs w:val="16"/>
              </w:rPr>
            </w:pPr>
          </w:p>
        </w:tc>
      </w:tr>
      <w:tr w:rsidR="00346F03" w:rsidRPr="00BA59EB" w:rsidTr="009D41CA">
        <w:trPr>
          <w:trHeight w:val="274"/>
          <w:jc w:val="center"/>
        </w:trPr>
        <w:tc>
          <w:tcPr>
            <w:tcW w:w="2777" w:type="dxa"/>
            <w:vAlign w:val="center"/>
          </w:tcPr>
          <w:p w:rsidR="00346F03" w:rsidRPr="00BA59EB" w:rsidRDefault="00346F03" w:rsidP="00B66FA0">
            <w:pPr>
              <w:suppressAutoHyphens/>
              <w:jc w:val="center"/>
              <w:rPr>
                <w:rFonts w:cs="Calibri"/>
                <w:b/>
                <w:sz w:val="20"/>
                <w:u w:val="single"/>
              </w:rPr>
            </w:pPr>
            <w:r w:rsidRPr="00BA59EB">
              <w:rPr>
                <w:rFonts w:cs="Calibri"/>
                <w:b/>
                <w:sz w:val="20"/>
                <w:u w:val="single"/>
              </w:rPr>
              <w:t>ROY MORGAN POLL</w:t>
            </w:r>
          </w:p>
        </w:tc>
        <w:tc>
          <w:tcPr>
            <w:tcW w:w="2226" w:type="dxa"/>
          </w:tcPr>
          <w:p w:rsidR="00346F03" w:rsidRPr="00BA59EB" w:rsidRDefault="00346F03" w:rsidP="00B66FA0">
            <w:pPr>
              <w:suppressAutoHyphens/>
              <w:jc w:val="center"/>
              <w:rPr>
                <w:rFonts w:cs="Calibri"/>
                <w:sz w:val="20"/>
              </w:rPr>
            </w:pPr>
          </w:p>
        </w:tc>
        <w:tc>
          <w:tcPr>
            <w:tcW w:w="2520" w:type="dxa"/>
          </w:tcPr>
          <w:p w:rsidR="00346F03" w:rsidRPr="00BA59EB" w:rsidRDefault="00346F03" w:rsidP="00B66FA0">
            <w:pPr>
              <w:tabs>
                <w:tab w:val="decimal" w:pos="-5636"/>
              </w:tabs>
              <w:suppressAutoHyphens/>
              <w:jc w:val="center"/>
              <w:rPr>
                <w:rFonts w:cs="Calibri"/>
                <w:sz w:val="20"/>
              </w:rPr>
            </w:pPr>
          </w:p>
        </w:tc>
      </w:tr>
      <w:tr w:rsidR="00346F03" w:rsidRPr="00BA59EB" w:rsidTr="009D41CA">
        <w:trPr>
          <w:trHeight w:hRule="exact" w:val="210"/>
          <w:jc w:val="center"/>
        </w:trPr>
        <w:tc>
          <w:tcPr>
            <w:tcW w:w="2777" w:type="dxa"/>
            <w:vAlign w:val="bottom"/>
          </w:tcPr>
          <w:p w:rsidR="00346F03" w:rsidRPr="00BA59EB" w:rsidRDefault="009D41CA" w:rsidP="00B66FA0">
            <w:pPr>
              <w:suppressAutoHyphens/>
              <w:jc w:val="right"/>
              <w:rPr>
                <w:rFonts w:cs="Calibri"/>
                <w:sz w:val="18"/>
                <w:szCs w:val="18"/>
              </w:rPr>
            </w:pPr>
            <w:r>
              <w:rPr>
                <w:rFonts w:cs="Calibri"/>
                <w:sz w:val="18"/>
                <w:szCs w:val="18"/>
              </w:rPr>
              <w:t>September 29 – October 12, 2014</w:t>
            </w:r>
          </w:p>
        </w:tc>
        <w:tc>
          <w:tcPr>
            <w:tcW w:w="2226" w:type="dxa"/>
            <w:vAlign w:val="bottom"/>
          </w:tcPr>
          <w:p w:rsidR="00346F03" w:rsidRPr="0073472B" w:rsidRDefault="0073472B" w:rsidP="009D41CA">
            <w:pPr>
              <w:suppressAutoHyphens/>
              <w:jc w:val="center"/>
              <w:rPr>
                <w:rFonts w:cs="Calibri"/>
                <w:sz w:val="19"/>
                <w:szCs w:val="19"/>
              </w:rPr>
            </w:pPr>
            <w:r w:rsidRPr="0073472B">
              <w:rPr>
                <w:rFonts w:cs="Calibri"/>
                <w:sz w:val="19"/>
                <w:szCs w:val="19"/>
              </w:rPr>
              <w:t>46</w:t>
            </w:r>
            <w:r w:rsidR="001848BE">
              <w:rPr>
                <w:rFonts w:cs="Calibri"/>
                <w:sz w:val="19"/>
                <w:szCs w:val="19"/>
              </w:rPr>
              <w:t>.5</w:t>
            </w:r>
          </w:p>
        </w:tc>
        <w:tc>
          <w:tcPr>
            <w:tcW w:w="2520" w:type="dxa"/>
            <w:vAlign w:val="bottom"/>
          </w:tcPr>
          <w:p w:rsidR="00346F03" w:rsidRPr="0073472B" w:rsidRDefault="0073472B" w:rsidP="009D41CA">
            <w:pPr>
              <w:tabs>
                <w:tab w:val="decimal" w:pos="-5636"/>
              </w:tabs>
              <w:suppressAutoHyphens/>
              <w:jc w:val="center"/>
              <w:rPr>
                <w:rFonts w:cs="Calibri"/>
                <w:sz w:val="19"/>
                <w:szCs w:val="19"/>
              </w:rPr>
            </w:pPr>
            <w:r w:rsidRPr="0073472B">
              <w:rPr>
                <w:rFonts w:cs="Calibri"/>
                <w:sz w:val="19"/>
                <w:szCs w:val="19"/>
              </w:rPr>
              <w:t>47</w:t>
            </w:r>
          </w:p>
        </w:tc>
      </w:tr>
      <w:tr w:rsidR="00216B10" w:rsidRPr="00216B10" w:rsidTr="009D41CA">
        <w:trPr>
          <w:trHeight w:hRule="exact" w:val="210"/>
          <w:jc w:val="center"/>
        </w:trPr>
        <w:tc>
          <w:tcPr>
            <w:tcW w:w="2777" w:type="dxa"/>
            <w:vAlign w:val="bottom"/>
          </w:tcPr>
          <w:p w:rsidR="00943585" w:rsidRPr="00216B10" w:rsidRDefault="00943585" w:rsidP="00CE0F18">
            <w:pPr>
              <w:suppressAutoHyphens/>
              <w:jc w:val="right"/>
              <w:rPr>
                <w:rFonts w:cs="Calibri"/>
                <w:sz w:val="18"/>
                <w:szCs w:val="18"/>
              </w:rPr>
            </w:pPr>
            <w:r w:rsidRPr="00216B10">
              <w:rPr>
                <w:rFonts w:cs="Calibri"/>
                <w:sz w:val="18"/>
                <w:szCs w:val="18"/>
              </w:rPr>
              <w:t>October 2</w:t>
            </w:r>
            <w:r w:rsidR="00CE0F18" w:rsidRPr="00216B10">
              <w:rPr>
                <w:rFonts w:cs="Calibri"/>
                <w:sz w:val="18"/>
                <w:szCs w:val="18"/>
              </w:rPr>
              <w:t>7 – November 9</w:t>
            </w:r>
            <w:r w:rsidRPr="00216B10">
              <w:rPr>
                <w:rFonts w:cs="Calibri"/>
                <w:sz w:val="18"/>
                <w:szCs w:val="18"/>
              </w:rPr>
              <w:t>, 2014</w:t>
            </w:r>
          </w:p>
        </w:tc>
        <w:tc>
          <w:tcPr>
            <w:tcW w:w="2226" w:type="dxa"/>
            <w:vAlign w:val="bottom"/>
          </w:tcPr>
          <w:p w:rsidR="00943585" w:rsidRPr="00216B10" w:rsidRDefault="00545D02" w:rsidP="00B753B5">
            <w:pPr>
              <w:suppressAutoHyphens/>
              <w:jc w:val="center"/>
              <w:rPr>
                <w:rFonts w:cs="Calibri"/>
                <w:sz w:val="19"/>
                <w:szCs w:val="19"/>
              </w:rPr>
            </w:pPr>
            <w:r w:rsidRPr="00216B10">
              <w:rPr>
                <w:rFonts w:cs="Calibri"/>
                <w:sz w:val="19"/>
                <w:szCs w:val="19"/>
              </w:rPr>
              <w:t>5</w:t>
            </w:r>
            <w:r w:rsidR="00B753B5" w:rsidRPr="00216B10">
              <w:rPr>
                <w:rFonts w:cs="Calibri"/>
                <w:sz w:val="19"/>
                <w:szCs w:val="19"/>
              </w:rPr>
              <w:t>1</w:t>
            </w:r>
          </w:p>
        </w:tc>
        <w:tc>
          <w:tcPr>
            <w:tcW w:w="2520" w:type="dxa"/>
            <w:vAlign w:val="bottom"/>
          </w:tcPr>
          <w:p w:rsidR="00943585" w:rsidRPr="00216B10" w:rsidRDefault="00545D02" w:rsidP="00B753B5">
            <w:pPr>
              <w:tabs>
                <w:tab w:val="decimal" w:pos="-5636"/>
              </w:tabs>
              <w:suppressAutoHyphens/>
              <w:jc w:val="center"/>
              <w:rPr>
                <w:rFonts w:cs="Calibri"/>
                <w:sz w:val="19"/>
                <w:szCs w:val="19"/>
              </w:rPr>
            </w:pPr>
            <w:r w:rsidRPr="00216B10">
              <w:rPr>
                <w:rFonts w:cs="Calibri"/>
                <w:sz w:val="19"/>
                <w:szCs w:val="19"/>
              </w:rPr>
              <w:t>4</w:t>
            </w:r>
            <w:r w:rsidR="00B753B5" w:rsidRPr="00216B10">
              <w:rPr>
                <w:rFonts w:cs="Calibri"/>
                <w:sz w:val="19"/>
                <w:szCs w:val="19"/>
              </w:rPr>
              <w:t>5</w:t>
            </w:r>
          </w:p>
        </w:tc>
      </w:tr>
    </w:tbl>
    <w:p w:rsidR="009D41CA" w:rsidRDefault="009D41CA" w:rsidP="00107B50">
      <w:pPr>
        <w:ind w:left="-720"/>
        <w:jc w:val="both"/>
        <w:rPr>
          <w:rFonts w:cs="Calibri"/>
          <w:i/>
          <w:sz w:val="18"/>
          <w:szCs w:val="18"/>
        </w:rPr>
      </w:pPr>
    </w:p>
    <w:p w:rsidR="00346F03" w:rsidRPr="00356233" w:rsidRDefault="00346F03" w:rsidP="00F559BA">
      <w:pPr>
        <w:ind w:left="-720" w:right="-283"/>
        <w:jc w:val="both"/>
        <w:rPr>
          <w:rFonts w:cs="Calibri"/>
          <w:i/>
          <w:sz w:val="18"/>
          <w:szCs w:val="18"/>
        </w:rPr>
      </w:pPr>
      <w:r w:rsidRPr="00356233">
        <w:rPr>
          <w:rFonts w:cs="Calibri"/>
          <w:i/>
          <w:sz w:val="18"/>
          <w:szCs w:val="18"/>
        </w:rPr>
        <w:t>*National-led Government: National Party, Maori Party, ACT NZ, United Future; #Opposition Parties: Labou</w:t>
      </w:r>
      <w:r w:rsidR="00F559BA">
        <w:rPr>
          <w:rFonts w:cs="Calibri"/>
          <w:i/>
          <w:sz w:val="18"/>
          <w:szCs w:val="18"/>
        </w:rPr>
        <w:t xml:space="preserve">r Party, Green Party, NZ First. Parties not represented: </w:t>
      </w:r>
      <w:r w:rsidRPr="00356233">
        <w:rPr>
          <w:rFonts w:cs="Calibri"/>
          <w:i/>
          <w:sz w:val="18"/>
          <w:szCs w:val="18"/>
        </w:rPr>
        <w:t>Conservative Party</w:t>
      </w:r>
      <w:r w:rsidR="009D41CA">
        <w:rPr>
          <w:rFonts w:cs="Calibri"/>
          <w:i/>
          <w:sz w:val="18"/>
          <w:szCs w:val="18"/>
        </w:rPr>
        <w:t>, Internet Party, Mana Party</w:t>
      </w:r>
      <w:r w:rsidRPr="00356233">
        <w:rPr>
          <w:rFonts w:cs="Calibri"/>
          <w:i/>
          <w:sz w:val="18"/>
          <w:szCs w:val="18"/>
        </w:rPr>
        <w:t xml:space="preserve"> &amp; Other not included as they are not represented in Parliament.</w:t>
      </w:r>
    </w:p>
    <w:p w:rsidR="00346F03" w:rsidRPr="00D67CED" w:rsidRDefault="00346F03" w:rsidP="00107B50">
      <w:pPr>
        <w:ind w:left="-720"/>
        <w:jc w:val="both"/>
        <w:rPr>
          <w:rFonts w:cs="Calibri"/>
          <w:i/>
          <w:sz w:val="12"/>
          <w:szCs w:val="12"/>
        </w:rPr>
      </w:pPr>
    </w:p>
    <w:p w:rsidR="00346F03" w:rsidRPr="00BA59EB" w:rsidRDefault="00346F03" w:rsidP="00107B50">
      <w:pPr>
        <w:ind w:left="426"/>
        <w:jc w:val="center"/>
        <w:rPr>
          <w:rFonts w:cs="Calibri"/>
          <w:b/>
          <w:sz w:val="20"/>
          <w:bdr w:val="single" w:sz="4" w:space="0" w:color="000000"/>
        </w:rPr>
      </w:pPr>
      <w:r w:rsidRPr="00BA59EB">
        <w:rPr>
          <w:rFonts w:cs="Calibri"/>
          <w:b/>
          <w:sz w:val="28"/>
          <w:szCs w:val="28"/>
          <w:bdr w:val="single" w:sz="4" w:space="0" w:color="000000"/>
        </w:rPr>
        <w:t xml:space="preserve">Finding No. </w:t>
      </w:r>
      <w:r w:rsidR="007F13DA">
        <w:rPr>
          <w:rFonts w:cs="Calibri"/>
          <w:b/>
          <w:sz w:val="28"/>
          <w:szCs w:val="28"/>
          <w:bdr w:val="single" w:sz="4" w:space="0" w:color="000000"/>
        </w:rPr>
        <w:t>5</w:t>
      </w:r>
      <w:r w:rsidR="00943585">
        <w:rPr>
          <w:rFonts w:cs="Calibri"/>
          <w:b/>
          <w:sz w:val="28"/>
          <w:szCs w:val="28"/>
          <w:bdr w:val="single" w:sz="4" w:space="0" w:color="000000"/>
        </w:rPr>
        <w:t>9</w:t>
      </w:r>
      <w:r w:rsidR="00B56DB9">
        <w:rPr>
          <w:rFonts w:cs="Calibri"/>
          <w:b/>
          <w:sz w:val="28"/>
          <w:szCs w:val="28"/>
          <w:bdr w:val="single" w:sz="4" w:space="0" w:color="000000"/>
        </w:rPr>
        <w:t>2</w:t>
      </w:r>
      <w:r w:rsidR="00545D02">
        <w:rPr>
          <w:rFonts w:cs="Calibri"/>
          <w:b/>
          <w:sz w:val="28"/>
          <w:szCs w:val="28"/>
          <w:bdr w:val="single" w:sz="4" w:space="0" w:color="000000"/>
        </w:rPr>
        <w:t>9</w:t>
      </w:r>
      <w:r w:rsidR="007F13DA">
        <w:rPr>
          <w:rFonts w:cs="Calibri"/>
          <w:b/>
          <w:sz w:val="28"/>
          <w:szCs w:val="28"/>
          <w:bdr w:val="single" w:sz="4" w:space="0" w:color="000000"/>
        </w:rPr>
        <w:t xml:space="preserve"> </w:t>
      </w:r>
      <w:r w:rsidRPr="00BA59EB">
        <w:rPr>
          <w:rFonts w:cs="Calibri"/>
          <w:b/>
          <w:sz w:val="28"/>
          <w:szCs w:val="28"/>
          <w:bdr w:val="single" w:sz="4" w:space="0" w:color="000000"/>
        </w:rPr>
        <w:t>taken from Computer Report No. 2</w:t>
      </w:r>
      <w:r>
        <w:rPr>
          <w:rFonts w:cs="Calibri"/>
          <w:b/>
          <w:sz w:val="28"/>
          <w:szCs w:val="28"/>
          <w:bdr w:val="single" w:sz="4" w:space="0" w:color="000000"/>
        </w:rPr>
        <w:t>4</w:t>
      </w:r>
      <w:r w:rsidR="007F13DA">
        <w:rPr>
          <w:rFonts w:cs="Calibri"/>
          <w:b/>
          <w:sz w:val="28"/>
          <w:szCs w:val="28"/>
          <w:bdr w:val="single" w:sz="4" w:space="0" w:color="000000"/>
        </w:rPr>
        <w:t>1</w:t>
      </w:r>
      <w:r w:rsidR="00CE0F18">
        <w:rPr>
          <w:rFonts w:cs="Calibri"/>
          <w:b/>
          <w:sz w:val="28"/>
          <w:szCs w:val="28"/>
          <w:bdr w:val="single" w:sz="4" w:space="0" w:color="000000"/>
        </w:rPr>
        <w:t>3</w:t>
      </w:r>
    </w:p>
    <w:p w:rsidR="00346F03" w:rsidRPr="00D67CED" w:rsidRDefault="00346F03" w:rsidP="00F02DBF">
      <w:pPr>
        <w:pStyle w:val="NormalWeb"/>
        <w:spacing w:before="120" w:beforeAutospacing="0" w:after="120" w:afterAutospacing="0"/>
        <w:ind w:left="-850" w:right="-454"/>
        <w:jc w:val="center"/>
        <w:rPr>
          <w:rFonts w:ascii="Calibri" w:hAnsi="Calibri" w:cs="Calibri"/>
          <w:sz w:val="20"/>
          <w:szCs w:val="20"/>
        </w:rPr>
      </w:pPr>
      <w:r w:rsidRPr="00D67CED">
        <w:rPr>
          <w:rFonts w:ascii="Calibri" w:hAnsi="Calibri" w:cs="Calibri"/>
          <w:sz w:val="20"/>
          <w:szCs w:val="20"/>
        </w:rPr>
        <w:t xml:space="preserve">The Roy Morgan Poll is conducted by the </w:t>
      </w:r>
      <w:r w:rsidRPr="00D67CED">
        <w:rPr>
          <w:rStyle w:val="Strong"/>
          <w:rFonts w:ascii="Calibri" w:hAnsi="Calibri" w:cs="Calibri"/>
          <w:sz w:val="20"/>
          <w:szCs w:val="20"/>
          <w:u w:val="single"/>
        </w:rPr>
        <w:t>ONLY</w:t>
      </w:r>
      <w:r w:rsidRPr="00D67CED">
        <w:rPr>
          <w:rStyle w:val="Strong"/>
          <w:rFonts w:ascii="Calibri" w:hAnsi="Calibri" w:cs="Calibri"/>
          <w:sz w:val="20"/>
          <w:szCs w:val="20"/>
        </w:rPr>
        <w:t xml:space="preserve"> </w:t>
      </w:r>
      <w:r w:rsidRPr="00D67CED">
        <w:rPr>
          <w:rFonts w:ascii="Calibri" w:hAnsi="Calibri" w:cs="Calibri"/>
          <w:sz w:val="20"/>
          <w:szCs w:val="20"/>
        </w:rPr>
        <w:t>Australian and NZ member of the Gallup International Association.</w:t>
      </w:r>
    </w:p>
    <w:p w:rsidR="00346F03" w:rsidRDefault="00346F03" w:rsidP="001739E1">
      <w:pPr>
        <w:ind w:left="-567"/>
        <w:jc w:val="center"/>
        <w:rPr>
          <w:rFonts w:cs="Calibri"/>
          <w:b/>
          <w:sz w:val="24"/>
          <w:szCs w:val="24"/>
          <w:u w:val="single"/>
        </w:rPr>
      </w:pPr>
      <w:r w:rsidRPr="00D67CED">
        <w:rPr>
          <w:rFonts w:cs="Calibri"/>
          <w:sz w:val="20"/>
          <w:szCs w:val="20"/>
        </w:rPr>
        <w:t>No other public opinion poll taken in Australia or New Zealand has this qualification.</w:t>
      </w:r>
      <w:r>
        <w:rPr>
          <w:rFonts w:cs="Calibri"/>
          <w:b/>
          <w:sz w:val="24"/>
          <w:szCs w:val="24"/>
          <w:u w:val="single"/>
        </w:rPr>
        <w:br w:type="page"/>
      </w:r>
    </w:p>
    <w:p w:rsidR="00346F03" w:rsidRPr="00351E71" w:rsidRDefault="00346F03" w:rsidP="00EE0F68">
      <w:pPr>
        <w:ind w:left="-567"/>
        <w:rPr>
          <w:rFonts w:cs="Calibri"/>
          <w:b/>
          <w:color w:val="000000"/>
          <w:sz w:val="24"/>
          <w:szCs w:val="24"/>
          <w:u w:val="single"/>
        </w:rPr>
      </w:pPr>
      <w:r w:rsidRPr="00351E71">
        <w:rPr>
          <w:rFonts w:cs="Calibri"/>
          <w:b/>
          <w:sz w:val="24"/>
          <w:szCs w:val="24"/>
          <w:u w:val="single"/>
        </w:rPr>
        <w:lastRenderedPageBreak/>
        <w:t>NEW ZEALAND: HEADING IN “RIGHT” OR “WRONG” DIRECTION?</w:t>
      </w:r>
    </w:p>
    <w:p w:rsidR="00346F03" w:rsidRPr="00B07841" w:rsidRDefault="00346F03" w:rsidP="009D41CA">
      <w:pPr>
        <w:pStyle w:val="BodyText"/>
        <w:spacing w:before="120" w:after="0"/>
        <w:ind w:left="-567"/>
        <w:jc w:val="both"/>
        <w:outlineLvl w:val="0"/>
        <w:rPr>
          <w:sz w:val="8"/>
          <w:szCs w:val="8"/>
        </w:rPr>
      </w:pPr>
      <w:r w:rsidRPr="00BA59EB">
        <w:rPr>
          <w:rFonts w:ascii="Calibri" w:hAnsi="Calibri" w:cs="Calibri"/>
          <w:szCs w:val="22"/>
          <w:lang w:val="en-GB"/>
        </w:rPr>
        <w:t xml:space="preserve">Electors were asked: </w:t>
      </w:r>
      <w:r w:rsidRPr="00BA59EB">
        <w:rPr>
          <w:rFonts w:ascii="Calibri" w:hAnsi="Calibri" w:cs="Calibri"/>
          <w:i/>
          <w:szCs w:val="22"/>
          <w:lang w:val="en-GB"/>
        </w:rPr>
        <w:t>“</w:t>
      </w:r>
      <w:r w:rsidRPr="00BA59EB">
        <w:rPr>
          <w:rFonts w:ascii="Calibri" w:hAnsi="Calibri" w:cs="Calibri"/>
          <w:i/>
          <w:szCs w:val="22"/>
        </w:rPr>
        <w:t>Generally speaking, do you feel that things in New Zealand are heading in the right direction or would you say things are seriously heading in the wrong direction?</w:t>
      </w:r>
      <w:r w:rsidRPr="00BA59EB">
        <w:rPr>
          <w:rFonts w:ascii="Calibri" w:hAnsi="Calibri" w:cs="Calibri"/>
          <w:i/>
          <w:szCs w:val="22"/>
          <w:lang w:val="en-GB"/>
        </w:rPr>
        <w:t>”</w:t>
      </w:r>
    </w:p>
    <w:p w:rsidR="00346F03" w:rsidRPr="009D41CA" w:rsidRDefault="00346F03" w:rsidP="009D41CA">
      <w:pPr>
        <w:pStyle w:val="Para"/>
        <w:spacing w:line="120" w:lineRule="exact"/>
        <w:ind w:left="-567" w:right="57"/>
        <w:rPr>
          <w:sz w:val="12"/>
          <w:szCs w:val="12"/>
        </w:rPr>
      </w:pPr>
    </w:p>
    <w:tbl>
      <w:tblPr>
        <w:tblW w:w="10480" w:type="dxa"/>
        <w:tblInd w:w="-567" w:type="dxa"/>
        <w:tblLayout w:type="fixed"/>
        <w:tblCellMar>
          <w:left w:w="0" w:type="dxa"/>
          <w:right w:w="0" w:type="dxa"/>
        </w:tblCellMar>
        <w:tblLook w:val="0000" w:firstRow="0" w:lastRow="0" w:firstColumn="0" w:lastColumn="0" w:noHBand="0" w:noVBand="0"/>
      </w:tblPr>
      <w:tblGrid>
        <w:gridCol w:w="1525"/>
        <w:gridCol w:w="1191"/>
        <w:gridCol w:w="995"/>
        <w:gridCol w:w="1004"/>
        <w:gridCol w:w="1009"/>
        <w:gridCol w:w="1359"/>
        <w:gridCol w:w="1015"/>
        <w:gridCol w:w="1191"/>
        <w:gridCol w:w="1191"/>
      </w:tblGrid>
      <w:tr w:rsidR="00B07841" w:rsidRPr="00BA59EB" w:rsidTr="00B07841">
        <w:trPr>
          <w:trHeight w:val="255"/>
        </w:trPr>
        <w:tc>
          <w:tcPr>
            <w:tcW w:w="1525" w:type="dxa"/>
            <w:vAlign w:val="bottom"/>
          </w:tcPr>
          <w:p w:rsidR="00346F03" w:rsidRPr="00BA59EB" w:rsidRDefault="00346F03" w:rsidP="00B66FA0">
            <w:pPr>
              <w:rPr>
                <w:rFonts w:cs="Calibri"/>
                <w:color w:val="000000"/>
                <w:sz w:val="19"/>
                <w:szCs w:val="19"/>
              </w:rPr>
            </w:pPr>
          </w:p>
        </w:tc>
        <w:tc>
          <w:tcPr>
            <w:tcW w:w="8955" w:type="dxa"/>
            <w:gridSpan w:val="8"/>
            <w:tcBorders>
              <w:bottom w:val="single" w:sz="12" w:space="0" w:color="auto"/>
            </w:tcBorders>
            <w:vAlign w:val="bottom"/>
          </w:tcPr>
          <w:p w:rsidR="00346F03" w:rsidRPr="00BA59EB" w:rsidRDefault="00346F03" w:rsidP="00B66FA0">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B07841" w:rsidRPr="00BA59EB" w:rsidTr="00B07841">
        <w:trPr>
          <w:trHeight w:val="333"/>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191" w:type="dxa"/>
            <w:tcBorders>
              <w:top w:val="single" w:sz="12" w:space="0" w:color="auto"/>
              <w:left w:val="single" w:sz="12" w:space="0" w:color="auto"/>
              <w:bottom w:val="nil"/>
              <w:right w:val="nil"/>
            </w:tcBorders>
            <w:vAlign w:val="bottom"/>
          </w:tcPr>
          <w:p w:rsidR="00B07841" w:rsidRPr="00BA59EB" w:rsidRDefault="00B07841" w:rsidP="00B07841">
            <w:pPr>
              <w:jc w:val="center"/>
              <w:rPr>
                <w:rFonts w:cs="Calibri"/>
                <w:b/>
                <w:bCs/>
                <w:sz w:val="19"/>
                <w:szCs w:val="19"/>
                <w:u w:val="single"/>
              </w:rPr>
            </w:pPr>
            <w:r w:rsidRPr="001B03E9">
              <w:rPr>
                <w:rFonts w:cs="Calibri"/>
                <w:b/>
                <w:bCs/>
                <w:sz w:val="19"/>
                <w:szCs w:val="19"/>
              </w:rPr>
              <w:t>June 3-</w:t>
            </w:r>
            <w:r>
              <w:rPr>
                <w:rFonts w:cs="Calibri"/>
                <w:b/>
                <w:bCs/>
                <w:sz w:val="19"/>
                <w:szCs w:val="19"/>
              </w:rPr>
              <w:t>1</w:t>
            </w:r>
            <w:r w:rsidRPr="001B03E9">
              <w:rPr>
                <w:rFonts w:cs="Calibri"/>
                <w:b/>
                <w:bCs/>
                <w:sz w:val="19"/>
                <w:szCs w:val="19"/>
              </w:rPr>
              <w:t>6,</w:t>
            </w:r>
            <w:r>
              <w:rPr>
                <w:rFonts w:cs="Calibri"/>
                <w:b/>
                <w:bCs/>
                <w:sz w:val="19"/>
                <w:szCs w:val="19"/>
                <w:u w:val="single"/>
              </w:rPr>
              <w:br/>
              <w:t>2013</w:t>
            </w:r>
          </w:p>
        </w:tc>
        <w:tc>
          <w:tcPr>
            <w:tcW w:w="995"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366852">
              <w:rPr>
                <w:rFonts w:cs="Calibri"/>
                <w:b/>
                <w:bCs/>
                <w:color w:val="000000"/>
                <w:sz w:val="19"/>
                <w:szCs w:val="19"/>
              </w:rPr>
              <w:t>June 17-30,</w:t>
            </w:r>
            <w:r w:rsidRPr="00366852">
              <w:rPr>
                <w:rFonts w:cs="Calibri"/>
                <w:b/>
                <w:bCs/>
                <w:color w:val="000000"/>
                <w:sz w:val="19"/>
                <w:szCs w:val="19"/>
              </w:rPr>
              <w:br/>
            </w:r>
            <w:r>
              <w:rPr>
                <w:rFonts w:cs="Calibri"/>
                <w:b/>
                <w:bCs/>
                <w:color w:val="000000"/>
                <w:sz w:val="19"/>
                <w:szCs w:val="19"/>
                <w:u w:val="single"/>
              </w:rPr>
              <w:t>2013</w:t>
            </w:r>
          </w:p>
        </w:tc>
        <w:tc>
          <w:tcPr>
            <w:tcW w:w="1004" w:type="dxa"/>
            <w:tcBorders>
              <w:top w:val="single" w:sz="12" w:space="0" w:color="auto"/>
              <w:left w:val="nil"/>
              <w:bottom w:val="nil"/>
              <w:right w:val="nil"/>
            </w:tcBorders>
            <w:vAlign w:val="bottom"/>
          </w:tcPr>
          <w:p w:rsidR="00B07841" w:rsidRPr="00383673" w:rsidRDefault="00B07841" w:rsidP="00B07841">
            <w:pPr>
              <w:jc w:val="center"/>
              <w:rPr>
                <w:rFonts w:cs="Calibri"/>
                <w:b/>
                <w:bCs/>
                <w:color w:val="000000"/>
                <w:sz w:val="19"/>
                <w:szCs w:val="19"/>
              </w:rPr>
            </w:pPr>
            <w:r w:rsidRPr="00383673">
              <w:rPr>
                <w:rFonts w:cs="Calibri"/>
                <w:b/>
                <w:bCs/>
                <w:color w:val="000000"/>
                <w:sz w:val="19"/>
                <w:szCs w:val="19"/>
              </w:rPr>
              <w:t>July 1-14,</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009"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364244">
              <w:rPr>
                <w:rFonts w:cs="Calibri"/>
                <w:b/>
                <w:bCs/>
                <w:color w:val="000000"/>
                <w:sz w:val="19"/>
                <w:szCs w:val="19"/>
              </w:rPr>
              <w:t>July 15-28,</w:t>
            </w:r>
            <w:r w:rsidRPr="00364244">
              <w:rPr>
                <w:rFonts w:cs="Calibri"/>
                <w:b/>
                <w:bCs/>
                <w:color w:val="000000"/>
                <w:sz w:val="19"/>
                <w:szCs w:val="19"/>
              </w:rPr>
              <w:br/>
            </w:r>
            <w:r>
              <w:rPr>
                <w:rFonts w:cs="Calibri"/>
                <w:b/>
                <w:bCs/>
                <w:color w:val="000000"/>
                <w:sz w:val="19"/>
                <w:szCs w:val="19"/>
                <w:u w:val="single"/>
              </w:rPr>
              <w:t>2013</w:t>
            </w:r>
          </w:p>
        </w:tc>
        <w:tc>
          <w:tcPr>
            <w:tcW w:w="1359"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6C7CB0">
              <w:rPr>
                <w:rFonts w:cs="Calibri"/>
                <w:b/>
                <w:bCs/>
                <w:color w:val="000000"/>
                <w:sz w:val="19"/>
                <w:szCs w:val="19"/>
              </w:rPr>
              <w:t>July 29-Aug 11,</w:t>
            </w:r>
            <w:r w:rsidRPr="006C7CB0">
              <w:rPr>
                <w:rFonts w:cs="Calibri"/>
                <w:b/>
                <w:bCs/>
                <w:color w:val="000000"/>
                <w:sz w:val="19"/>
                <w:szCs w:val="19"/>
              </w:rPr>
              <w:br/>
            </w:r>
            <w:r>
              <w:rPr>
                <w:rFonts w:cs="Calibri"/>
                <w:b/>
                <w:bCs/>
                <w:color w:val="000000"/>
                <w:sz w:val="19"/>
                <w:szCs w:val="19"/>
                <w:u w:val="single"/>
              </w:rPr>
              <w:t>2013</w:t>
            </w:r>
          </w:p>
        </w:tc>
        <w:tc>
          <w:tcPr>
            <w:tcW w:w="1015"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sz w:val="19"/>
                <w:szCs w:val="19"/>
                <w:u w:val="single"/>
              </w:rPr>
            </w:pPr>
            <w:r w:rsidRPr="00523C8F">
              <w:rPr>
                <w:rFonts w:cs="Calibri"/>
                <w:b/>
                <w:bCs/>
                <w:color w:val="000000"/>
                <w:sz w:val="19"/>
                <w:szCs w:val="19"/>
              </w:rPr>
              <w:t>Aug 12-25,</w:t>
            </w:r>
            <w:r w:rsidRPr="00523C8F">
              <w:rPr>
                <w:rFonts w:cs="Calibri"/>
                <w:b/>
                <w:bCs/>
                <w:color w:val="000000"/>
                <w:sz w:val="19"/>
                <w:szCs w:val="19"/>
              </w:rPr>
              <w:br/>
            </w:r>
            <w:r>
              <w:rPr>
                <w:rFonts w:cs="Calibri"/>
                <w:b/>
                <w:bCs/>
                <w:color w:val="000000"/>
                <w:sz w:val="19"/>
                <w:szCs w:val="19"/>
                <w:u w:val="single"/>
              </w:rPr>
              <w:t>2013</w:t>
            </w:r>
          </w:p>
        </w:tc>
        <w:tc>
          <w:tcPr>
            <w:tcW w:w="1191" w:type="dxa"/>
            <w:tcBorders>
              <w:top w:val="single" w:sz="12" w:space="0" w:color="auto"/>
              <w:left w:val="nil"/>
              <w:bottom w:val="nil"/>
              <w:right w:val="nil"/>
            </w:tcBorders>
            <w:vAlign w:val="bottom"/>
          </w:tcPr>
          <w:p w:rsidR="00B07841" w:rsidRPr="00FD77A3" w:rsidRDefault="00B07841" w:rsidP="00B07841">
            <w:pPr>
              <w:jc w:val="center"/>
              <w:rPr>
                <w:rFonts w:cs="Calibri"/>
                <w:b/>
                <w:bCs/>
                <w:color w:val="000000"/>
                <w:sz w:val="19"/>
                <w:szCs w:val="19"/>
              </w:rPr>
            </w:pPr>
            <w:r w:rsidRPr="00FD77A3">
              <w:rPr>
                <w:rFonts w:cs="Calibri"/>
                <w:b/>
                <w:bCs/>
                <w:color w:val="000000"/>
                <w:sz w:val="19"/>
                <w:szCs w:val="19"/>
              </w:rPr>
              <w:t>Aug 26-Sep 8</w:t>
            </w:r>
            <w:r>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191" w:type="dxa"/>
            <w:tcBorders>
              <w:top w:val="single" w:sz="12" w:space="0" w:color="auto"/>
              <w:left w:val="nil"/>
              <w:bottom w:val="nil"/>
              <w:right w:val="nil"/>
            </w:tcBorders>
            <w:vAlign w:val="bottom"/>
          </w:tcPr>
          <w:p w:rsidR="00B07841" w:rsidRPr="00BA59EB" w:rsidRDefault="00B07841" w:rsidP="00B07841">
            <w:pPr>
              <w:jc w:val="center"/>
              <w:rPr>
                <w:rFonts w:cs="Calibri"/>
                <w:b/>
                <w:bCs/>
                <w:sz w:val="19"/>
                <w:szCs w:val="19"/>
                <w:u w:val="single"/>
              </w:rPr>
            </w:pPr>
            <w:r w:rsidRPr="00A50629">
              <w:rPr>
                <w:rFonts w:cs="Calibri"/>
                <w:b/>
                <w:bCs/>
                <w:sz w:val="19"/>
                <w:szCs w:val="19"/>
              </w:rPr>
              <w:t>Sep 16-29,</w:t>
            </w:r>
            <w:r w:rsidRPr="00A50629">
              <w:rPr>
                <w:rFonts w:cs="Calibri"/>
                <w:b/>
                <w:bCs/>
                <w:sz w:val="19"/>
                <w:szCs w:val="19"/>
              </w:rPr>
              <w:br/>
            </w:r>
            <w:r>
              <w:rPr>
                <w:rFonts w:cs="Calibri"/>
                <w:b/>
                <w:bCs/>
                <w:sz w:val="19"/>
                <w:szCs w:val="19"/>
                <w:u w:val="single"/>
              </w:rPr>
              <w:t>2013</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191"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w:t>
            </w:r>
          </w:p>
        </w:tc>
        <w:tc>
          <w:tcPr>
            <w:tcW w:w="995"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004"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009" w:type="dxa"/>
            <w:tcMar>
              <w:top w:w="0" w:type="dxa"/>
              <w:left w:w="30" w:type="dxa"/>
              <w:bottom w:w="0" w:type="dxa"/>
              <w:right w:w="30" w:type="dxa"/>
            </w:tcMar>
            <w:vAlign w:val="bottom"/>
          </w:tcPr>
          <w:p w:rsidR="00B07841" w:rsidRPr="00D0528F" w:rsidRDefault="00B07841" w:rsidP="00B07841">
            <w:pPr>
              <w:jc w:val="center"/>
              <w:rPr>
                <w:rFonts w:cs="Calibri"/>
                <w:sz w:val="19"/>
                <w:szCs w:val="19"/>
              </w:rPr>
            </w:pPr>
            <w:r w:rsidRPr="00D0528F">
              <w:rPr>
                <w:rFonts w:cs="Calibri"/>
                <w:sz w:val="19"/>
                <w:szCs w:val="19"/>
              </w:rPr>
              <w:t>%</w:t>
            </w:r>
          </w:p>
        </w:tc>
        <w:tc>
          <w:tcPr>
            <w:tcW w:w="1359" w:type="dxa"/>
            <w:tcMar>
              <w:top w:w="0" w:type="dxa"/>
              <w:left w:w="30" w:type="dxa"/>
              <w:bottom w:w="0" w:type="dxa"/>
              <w:right w:w="30" w:type="dxa"/>
            </w:tcMar>
            <w:vAlign w:val="bottom"/>
          </w:tcPr>
          <w:p w:rsidR="00B07841" w:rsidRPr="00276D06" w:rsidRDefault="00B07841" w:rsidP="00B07841">
            <w:pPr>
              <w:jc w:val="center"/>
              <w:rPr>
                <w:rFonts w:cs="Calibri"/>
                <w:sz w:val="19"/>
                <w:szCs w:val="19"/>
              </w:rPr>
            </w:pPr>
            <w:r w:rsidRPr="00276D06">
              <w:rPr>
                <w:rFonts w:cs="Calibri"/>
                <w:sz w:val="19"/>
                <w:szCs w:val="19"/>
              </w:rPr>
              <w:t>%</w:t>
            </w:r>
          </w:p>
        </w:tc>
        <w:tc>
          <w:tcPr>
            <w:tcW w:w="1015"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color w:val="000000"/>
                <w:sz w:val="19"/>
                <w:szCs w:val="19"/>
              </w:rPr>
              <w:t>%</w:t>
            </w:r>
          </w:p>
        </w:tc>
        <w:tc>
          <w:tcPr>
            <w:tcW w:w="1191"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191" w:type="dxa"/>
            <w:vAlign w:val="bottom"/>
          </w:tcPr>
          <w:p w:rsidR="00B07841" w:rsidRPr="00BA59EB" w:rsidRDefault="00B07841" w:rsidP="00B07841">
            <w:pPr>
              <w:jc w:val="center"/>
              <w:rPr>
                <w:rFonts w:cs="Calibri"/>
                <w:sz w:val="19"/>
                <w:szCs w:val="19"/>
              </w:rPr>
            </w:pPr>
            <w:r>
              <w:rPr>
                <w:rFonts w:cs="Calibri"/>
                <w:sz w:val="19"/>
                <w:szCs w:val="19"/>
              </w:rPr>
              <w:t>%</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Right direction</w:t>
            </w:r>
          </w:p>
        </w:tc>
        <w:tc>
          <w:tcPr>
            <w:tcW w:w="1191" w:type="dxa"/>
            <w:tcBorders>
              <w:left w:val="single" w:sz="12" w:space="0" w:color="auto"/>
            </w:tcBorders>
            <w:vAlign w:val="bottom"/>
          </w:tcPr>
          <w:p w:rsidR="00B07841" w:rsidRPr="00A83AA4" w:rsidRDefault="00B07841" w:rsidP="00B07841">
            <w:pPr>
              <w:jc w:val="center"/>
              <w:rPr>
                <w:rFonts w:cs="Calibri"/>
                <w:sz w:val="19"/>
                <w:szCs w:val="19"/>
              </w:rPr>
            </w:pPr>
            <w:r w:rsidRPr="00A83AA4">
              <w:rPr>
                <w:rFonts w:cs="Calibri"/>
                <w:sz w:val="19"/>
                <w:szCs w:val="19"/>
              </w:rPr>
              <w:t>54</w:t>
            </w:r>
          </w:p>
        </w:tc>
        <w:tc>
          <w:tcPr>
            <w:tcW w:w="995" w:type="dxa"/>
            <w:vAlign w:val="bottom"/>
          </w:tcPr>
          <w:p w:rsidR="00B07841" w:rsidRPr="008D2783" w:rsidRDefault="00B07841" w:rsidP="00B07841">
            <w:pPr>
              <w:jc w:val="center"/>
              <w:rPr>
                <w:rFonts w:cs="Calibri"/>
                <w:sz w:val="19"/>
                <w:szCs w:val="19"/>
              </w:rPr>
            </w:pPr>
            <w:r w:rsidRPr="008D2783">
              <w:rPr>
                <w:rFonts w:cs="Calibri"/>
                <w:sz w:val="19"/>
                <w:szCs w:val="19"/>
              </w:rPr>
              <w:t>57</w:t>
            </w:r>
          </w:p>
        </w:tc>
        <w:tc>
          <w:tcPr>
            <w:tcW w:w="1004" w:type="dxa"/>
            <w:vAlign w:val="bottom"/>
          </w:tcPr>
          <w:p w:rsidR="00B07841" w:rsidRPr="00BA59EB" w:rsidRDefault="00B07841" w:rsidP="00B07841">
            <w:pPr>
              <w:jc w:val="center"/>
              <w:rPr>
                <w:rFonts w:cs="Calibri"/>
                <w:sz w:val="19"/>
                <w:szCs w:val="19"/>
              </w:rPr>
            </w:pPr>
            <w:r>
              <w:rPr>
                <w:rFonts w:cs="Calibri"/>
                <w:sz w:val="19"/>
                <w:szCs w:val="19"/>
              </w:rPr>
              <w:t>58</w:t>
            </w:r>
          </w:p>
        </w:tc>
        <w:tc>
          <w:tcPr>
            <w:tcW w:w="1009" w:type="dxa"/>
            <w:tcMar>
              <w:top w:w="0" w:type="dxa"/>
              <w:left w:w="30" w:type="dxa"/>
              <w:bottom w:w="0" w:type="dxa"/>
              <w:right w:w="30" w:type="dxa"/>
            </w:tcMar>
            <w:vAlign w:val="bottom"/>
          </w:tcPr>
          <w:p w:rsidR="00B07841" w:rsidRPr="00D0528F" w:rsidRDefault="00B07841" w:rsidP="00B07841">
            <w:pPr>
              <w:jc w:val="center"/>
              <w:rPr>
                <w:rFonts w:cs="Calibri"/>
                <w:sz w:val="19"/>
                <w:szCs w:val="19"/>
              </w:rPr>
            </w:pPr>
            <w:r w:rsidRPr="00D0528F">
              <w:rPr>
                <w:rFonts w:cs="Calibri"/>
                <w:sz w:val="19"/>
                <w:szCs w:val="19"/>
              </w:rPr>
              <w:t>58.5</w:t>
            </w:r>
          </w:p>
        </w:tc>
        <w:tc>
          <w:tcPr>
            <w:tcW w:w="1359" w:type="dxa"/>
            <w:tcMar>
              <w:top w:w="0" w:type="dxa"/>
              <w:left w:w="30" w:type="dxa"/>
              <w:bottom w:w="0" w:type="dxa"/>
              <w:right w:w="30" w:type="dxa"/>
            </w:tcMar>
            <w:vAlign w:val="bottom"/>
          </w:tcPr>
          <w:p w:rsidR="00B07841" w:rsidRPr="00276D06" w:rsidRDefault="00B07841" w:rsidP="00B07841">
            <w:pPr>
              <w:jc w:val="center"/>
              <w:rPr>
                <w:rFonts w:cs="Calibri"/>
                <w:sz w:val="19"/>
                <w:szCs w:val="19"/>
              </w:rPr>
            </w:pPr>
            <w:r w:rsidRPr="00276D06">
              <w:rPr>
                <w:rFonts w:cs="Calibri"/>
                <w:sz w:val="19"/>
                <w:szCs w:val="19"/>
              </w:rPr>
              <w:t>58</w:t>
            </w:r>
          </w:p>
        </w:tc>
        <w:tc>
          <w:tcPr>
            <w:tcW w:w="1015"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BB05A9">
              <w:rPr>
                <w:rFonts w:cs="Calibri"/>
                <w:sz w:val="19"/>
                <w:szCs w:val="19"/>
              </w:rPr>
              <w:t>58</w:t>
            </w:r>
          </w:p>
        </w:tc>
        <w:tc>
          <w:tcPr>
            <w:tcW w:w="1191" w:type="dxa"/>
            <w:vAlign w:val="bottom"/>
          </w:tcPr>
          <w:p w:rsidR="00B07841" w:rsidRPr="00BA59EB" w:rsidRDefault="00B07841" w:rsidP="00B07841">
            <w:pPr>
              <w:jc w:val="center"/>
              <w:rPr>
                <w:rFonts w:cs="Calibri"/>
                <w:sz w:val="19"/>
                <w:szCs w:val="19"/>
              </w:rPr>
            </w:pPr>
            <w:r>
              <w:rPr>
                <w:rFonts w:cs="Calibri"/>
                <w:sz w:val="19"/>
                <w:szCs w:val="19"/>
              </w:rPr>
              <w:t>52.5</w:t>
            </w:r>
          </w:p>
        </w:tc>
        <w:tc>
          <w:tcPr>
            <w:tcW w:w="1191" w:type="dxa"/>
            <w:vAlign w:val="bottom"/>
          </w:tcPr>
          <w:p w:rsidR="00B07841" w:rsidRPr="00382072" w:rsidRDefault="00B07841" w:rsidP="00B07841">
            <w:pPr>
              <w:jc w:val="center"/>
              <w:rPr>
                <w:rFonts w:cs="Calibri"/>
                <w:sz w:val="19"/>
                <w:szCs w:val="19"/>
              </w:rPr>
            </w:pPr>
            <w:r w:rsidRPr="00382072">
              <w:rPr>
                <w:rFonts w:cs="Calibri"/>
                <w:sz w:val="19"/>
                <w:szCs w:val="19"/>
              </w:rPr>
              <w:t>59</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Wrong direction</w:t>
            </w:r>
          </w:p>
        </w:tc>
        <w:tc>
          <w:tcPr>
            <w:tcW w:w="1191" w:type="dxa"/>
            <w:tcBorders>
              <w:left w:val="single" w:sz="12" w:space="0" w:color="auto"/>
            </w:tcBorders>
            <w:vAlign w:val="bottom"/>
          </w:tcPr>
          <w:p w:rsidR="00B07841" w:rsidRPr="00A83AA4" w:rsidRDefault="00B07841" w:rsidP="00B07841">
            <w:pPr>
              <w:jc w:val="center"/>
              <w:rPr>
                <w:rFonts w:cs="Calibri"/>
                <w:sz w:val="19"/>
                <w:szCs w:val="19"/>
              </w:rPr>
            </w:pPr>
            <w:r w:rsidRPr="00A83AA4">
              <w:rPr>
                <w:rFonts w:cs="Calibri"/>
                <w:sz w:val="19"/>
                <w:szCs w:val="19"/>
              </w:rPr>
              <w:t>33.5</w:t>
            </w:r>
          </w:p>
        </w:tc>
        <w:tc>
          <w:tcPr>
            <w:tcW w:w="995" w:type="dxa"/>
            <w:vAlign w:val="bottom"/>
          </w:tcPr>
          <w:p w:rsidR="00B07841" w:rsidRPr="008D2783" w:rsidRDefault="00B07841" w:rsidP="00B07841">
            <w:pPr>
              <w:jc w:val="center"/>
              <w:rPr>
                <w:rFonts w:cs="Calibri"/>
                <w:sz w:val="19"/>
                <w:szCs w:val="19"/>
              </w:rPr>
            </w:pPr>
            <w:r w:rsidRPr="008D2783">
              <w:rPr>
                <w:rFonts w:cs="Calibri"/>
                <w:sz w:val="19"/>
                <w:szCs w:val="19"/>
              </w:rPr>
              <w:t>32</w:t>
            </w:r>
          </w:p>
        </w:tc>
        <w:tc>
          <w:tcPr>
            <w:tcW w:w="1004" w:type="dxa"/>
            <w:vAlign w:val="bottom"/>
          </w:tcPr>
          <w:p w:rsidR="00B07841" w:rsidRPr="00BA59EB" w:rsidRDefault="00B07841" w:rsidP="00B07841">
            <w:pPr>
              <w:jc w:val="center"/>
              <w:rPr>
                <w:rFonts w:cs="Calibri"/>
                <w:sz w:val="19"/>
                <w:szCs w:val="19"/>
              </w:rPr>
            </w:pPr>
            <w:r>
              <w:rPr>
                <w:rFonts w:cs="Calibri"/>
                <w:sz w:val="19"/>
                <w:szCs w:val="19"/>
              </w:rPr>
              <w:t>29.5</w:t>
            </w:r>
          </w:p>
        </w:tc>
        <w:tc>
          <w:tcPr>
            <w:tcW w:w="1009" w:type="dxa"/>
            <w:tcMar>
              <w:top w:w="0" w:type="dxa"/>
              <w:left w:w="30" w:type="dxa"/>
              <w:bottom w:w="0" w:type="dxa"/>
              <w:right w:w="30" w:type="dxa"/>
            </w:tcMar>
            <w:vAlign w:val="bottom"/>
          </w:tcPr>
          <w:p w:rsidR="00B07841" w:rsidRPr="00D0528F" w:rsidRDefault="00B07841" w:rsidP="00B07841">
            <w:pPr>
              <w:jc w:val="center"/>
              <w:rPr>
                <w:rFonts w:cs="Calibri"/>
                <w:sz w:val="19"/>
                <w:szCs w:val="19"/>
              </w:rPr>
            </w:pPr>
            <w:r w:rsidRPr="00D0528F">
              <w:rPr>
                <w:rFonts w:cs="Calibri"/>
                <w:sz w:val="19"/>
                <w:szCs w:val="19"/>
              </w:rPr>
              <w:t>30</w:t>
            </w:r>
          </w:p>
        </w:tc>
        <w:tc>
          <w:tcPr>
            <w:tcW w:w="1359" w:type="dxa"/>
            <w:tcMar>
              <w:top w:w="0" w:type="dxa"/>
              <w:left w:w="30" w:type="dxa"/>
              <w:bottom w:w="0" w:type="dxa"/>
              <w:right w:w="30" w:type="dxa"/>
            </w:tcMar>
            <w:vAlign w:val="bottom"/>
          </w:tcPr>
          <w:p w:rsidR="00B07841" w:rsidRPr="00276D06" w:rsidRDefault="00B07841" w:rsidP="00B07841">
            <w:pPr>
              <w:jc w:val="center"/>
              <w:rPr>
                <w:rFonts w:cs="Calibri"/>
                <w:sz w:val="19"/>
                <w:szCs w:val="19"/>
              </w:rPr>
            </w:pPr>
            <w:r w:rsidRPr="00276D06">
              <w:rPr>
                <w:rFonts w:cs="Calibri"/>
                <w:sz w:val="19"/>
                <w:szCs w:val="19"/>
              </w:rPr>
              <w:t>30</w:t>
            </w:r>
          </w:p>
        </w:tc>
        <w:tc>
          <w:tcPr>
            <w:tcW w:w="1015"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BB05A9">
              <w:rPr>
                <w:rFonts w:cs="Calibri"/>
                <w:sz w:val="19"/>
                <w:szCs w:val="19"/>
              </w:rPr>
              <w:t>30.5</w:t>
            </w:r>
          </w:p>
        </w:tc>
        <w:tc>
          <w:tcPr>
            <w:tcW w:w="1191" w:type="dxa"/>
            <w:vAlign w:val="bottom"/>
          </w:tcPr>
          <w:p w:rsidR="00B07841" w:rsidRPr="00BA59EB" w:rsidRDefault="00B07841" w:rsidP="00B07841">
            <w:pPr>
              <w:jc w:val="center"/>
              <w:rPr>
                <w:rFonts w:cs="Calibri"/>
                <w:sz w:val="19"/>
                <w:szCs w:val="19"/>
              </w:rPr>
            </w:pPr>
            <w:r>
              <w:rPr>
                <w:rFonts w:cs="Calibri"/>
                <w:sz w:val="19"/>
                <w:szCs w:val="19"/>
              </w:rPr>
              <w:t>35.5</w:t>
            </w:r>
          </w:p>
        </w:tc>
        <w:tc>
          <w:tcPr>
            <w:tcW w:w="1191" w:type="dxa"/>
            <w:vAlign w:val="bottom"/>
          </w:tcPr>
          <w:p w:rsidR="00B07841" w:rsidRPr="00382072" w:rsidRDefault="00B07841" w:rsidP="00B07841">
            <w:pPr>
              <w:jc w:val="center"/>
              <w:rPr>
                <w:rFonts w:cs="Calibri"/>
                <w:sz w:val="19"/>
                <w:szCs w:val="19"/>
              </w:rPr>
            </w:pPr>
            <w:r w:rsidRPr="00382072">
              <w:rPr>
                <w:rFonts w:cs="Calibri"/>
                <w:sz w:val="19"/>
                <w:szCs w:val="19"/>
              </w:rPr>
              <w:t>29.5</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Roy Morgan GCR#</w:t>
            </w:r>
          </w:p>
        </w:tc>
        <w:tc>
          <w:tcPr>
            <w:tcW w:w="1191" w:type="dxa"/>
            <w:tcBorders>
              <w:left w:val="single" w:sz="12" w:space="0" w:color="auto"/>
            </w:tcBorders>
            <w:vAlign w:val="bottom"/>
          </w:tcPr>
          <w:p w:rsidR="00B07841" w:rsidRPr="00A83AA4" w:rsidRDefault="00B07841" w:rsidP="00B07841">
            <w:pPr>
              <w:jc w:val="center"/>
              <w:rPr>
                <w:rFonts w:cs="Calibri"/>
                <w:b/>
                <w:sz w:val="19"/>
                <w:szCs w:val="19"/>
              </w:rPr>
            </w:pPr>
            <w:r w:rsidRPr="00A83AA4">
              <w:rPr>
                <w:rFonts w:cs="Calibri"/>
                <w:b/>
                <w:sz w:val="19"/>
                <w:szCs w:val="19"/>
              </w:rPr>
              <w:t>120.5</w:t>
            </w:r>
          </w:p>
        </w:tc>
        <w:tc>
          <w:tcPr>
            <w:tcW w:w="995" w:type="dxa"/>
            <w:vAlign w:val="bottom"/>
          </w:tcPr>
          <w:p w:rsidR="00B07841" w:rsidRPr="008D2783" w:rsidRDefault="00B07841" w:rsidP="00B07841">
            <w:pPr>
              <w:jc w:val="center"/>
              <w:rPr>
                <w:rFonts w:cs="Calibri"/>
                <w:b/>
                <w:sz w:val="19"/>
                <w:szCs w:val="19"/>
              </w:rPr>
            </w:pPr>
            <w:r w:rsidRPr="008D2783">
              <w:rPr>
                <w:rFonts w:cs="Calibri"/>
                <w:b/>
                <w:sz w:val="19"/>
                <w:szCs w:val="19"/>
              </w:rPr>
              <w:t>125</w:t>
            </w:r>
          </w:p>
        </w:tc>
        <w:tc>
          <w:tcPr>
            <w:tcW w:w="1004" w:type="dxa"/>
            <w:vAlign w:val="bottom"/>
          </w:tcPr>
          <w:p w:rsidR="00B07841" w:rsidRPr="00BA59EB" w:rsidRDefault="00B07841" w:rsidP="00B07841">
            <w:pPr>
              <w:jc w:val="center"/>
              <w:rPr>
                <w:rFonts w:cs="Calibri"/>
                <w:b/>
                <w:sz w:val="19"/>
                <w:szCs w:val="19"/>
              </w:rPr>
            </w:pPr>
            <w:r>
              <w:rPr>
                <w:rFonts w:cs="Calibri"/>
                <w:b/>
                <w:sz w:val="19"/>
                <w:szCs w:val="19"/>
              </w:rPr>
              <w:t>128.5</w:t>
            </w:r>
          </w:p>
        </w:tc>
        <w:tc>
          <w:tcPr>
            <w:tcW w:w="1009" w:type="dxa"/>
            <w:tcMar>
              <w:top w:w="0" w:type="dxa"/>
              <w:left w:w="30" w:type="dxa"/>
              <w:bottom w:w="0" w:type="dxa"/>
              <w:right w:w="30" w:type="dxa"/>
            </w:tcMar>
            <w:vAlign w:val="bottom"/>
          </w:tcPr>
          <w:p w:rsidR="00B07841" w:rsidRPr="00D0528F" w:rsidRDefault="00B07841" w:rsidP="00B07841">
            <w:pPr>
              <w:jc w:val="center"/>
              <w:rPr>
                <w:rFonts w:cs="Calibri"/>
                <w:b/>
                <w:sz w:val="19"/>
                <w:szCs w:val="19"/>
              </w:rPr>
            </w:pPr>
            <w:r w:rsidRPr="00D0528F">
              <w:rPr>
                <w:rFonts w:cs="Calibri"/>
                <w:b/>
                <w:sz w:val="19"/>
                <w:szCs w:val="19"/>
              </w:rPr>
              <w:t>128.5</w:t>
            </w:r>
          </w:p>
        </w:tc>
        <w:tc>
          <w:tcPr>
            <w:tcW w:w="1359" w:type="dxa"/>
            <w:tcMar>
              <w:top w:w="0" w:type="dxa"/>
              <w:left w:w="30" w:type="dxa"/>
              <w:bottom w:w="0" w:type="dxa"/>
              <w:right w:w="30" w:type="dxa"/>
            </w:tcMar>
            <w:vAlign w:val="bottom"/>
          </w:tcPr>
          <w:p w:rsidR="00B07841" w:rsidRPr="00276D06" w:rsidRDefault="00B07841" w:rsidP="00B07841">
            <w:pPr>
              <w:jc w:val="center"/>
              <w:rPr>
                <w:rFonts w:cs="Calibri"/>
                <w:b/>
                <w:sz w:val="19"/>
                <w:szCs w:val="19"/>
              </w:rPr>
            </w:pPr>
            <w:r w:rsidRPr="00276D06">
              <w:rPr>
                <w:rFonts w:cs="Calibri"/>
                <w:b/>
                <w:sz w:val="19"/>
                <w:szCs w:val="19"/>
              </w:rPr>
              <w:t>128</w:t>
            </w:r>
          </w:p>
        </w:tc>
        <w:tc>
          <w:tcPr>
            <w:tcW w:w="1015"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sidRPr="00BB05A9">
              <w:rPr>
                <w:rFonts w:cs="Calibri"/>
                <w:b/>
                <w:sz w:val="19"/>
                <w:szCs w:val="19"/>
              </w:rPr>
              <w:t>127.5</w:t>
            </w:r>
          </w:p>
        </w:tc>
        <w:tc>
          <w:tcPr>
            <w:tcW w:w="1191" w:type="dxa"/>
            <w:vAlign w:val="bottom"/>
          </w:tcPr>
          <w:p w:rsidR="00B07841" w:rsidRPr="00BA59EB" w:rsidRDefault="00B07841" w:rsidP="00B07841">
            <w:pPr>
              <w:jc w:val="center"/>
              <w:rPr>
                <w:rFonts w:cs="Calibri"/>
                <w:b/>
                <w:sz w:val="19"/>
                <w:szCs w:val="19"/>
              </w:rPr>
            </w:pPr>
            <w:r>
              <w:rPr>
                <w:rFonts w:cs="Calibri"/>
                <w:b/>
                <w:sz w:val="19"/>
                <w:szCs w:val="19"/>
              </w:rPr>
              <w:t>117</w:t>
            </w:r>
          </w:p>
        </w:tc>
        <w:tc>
          <w:tcPr>
            <w:tcW w:w="1191" w:type="dxa"/>
            <w:tcBorders>
              <w:right w:val="nil"/>
            </w:tcBorders>
            <w:vAlign w:val="bottom"/>
          </w:tcPr>
          <w:p w:rsidR="00B07841" w:rsidRPr="00382072" w:rsidRDefault="00B07841" w:rsidP="00B07841">
            <w:pPr>
              <w:tabs>
                <w:tab w:val="left" w:pos="311"/>
              </w:tabs>
              <w:jc w:val="center"/>
              <w:rPr>
                <w:rFonts w:cs="Calibri"/>
                <w:b/>
                <w:sz w:val="19"/>
                <w:szCs w:val="19"/>
              </w:rPr>
            </w:pPr>
            <w:r w:rsidRPr="00382072">
              <w:rPr>
                <w:rFonts w:cs="Calibri"/>
                <w:b/>
                <w:sz w:val="19"/>
                <w:szCs w:val="19"/>
              </w:rPr>
              <w:t>129.5</w:t>
            </w:r>
          </w:p>
        </w:tc>
      </w:tr>
      <w:tr w:rsidR="00B07841" w:rsidRPr="00BA59EB" w:rsidTr="00B07841">
        <w:trPr>
          <w:trHeight w:val="60"/>
        </w:trPr>
        <w:tc>
          <w:tcPr>
            <w:tcW w:w="1525" w:type="dxa"/>
            <w:tcBorders>
              <w:bottom w:val="single" w:sz="12" w:space="0" w:color="auto"/>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Can’t say</w:t>
            </w:r>
          </w:p>
        </w:tc>
        <w:tc>
          <w:tcPr>
            <w:tcW w:w="1191" w:type="dxa"/>
            <w:tcBorders>
              <w:left w:val="single" w:sz="12" w:space="0" w:color="auto"/>
              <w:bottom w:val="single" w:sz="12" w:space="0" w:color="auto"/>
              <w:right w:val="nil"/>
            </w:tcBorders>
            <w:vAlign w:val="bottom"/>
          </w:tcPr>
          <w:p w:rsidR="00B07841" w:rsidRPr="00A83AA4" w:rsidRDefault="00B07841" w:rsidP="00B07841">
            <w:pPr>
              <w:jc w:val="center"/>
              <w:rPr>
                <w:rFonts w:cs="Calibri"/>
                <w:sz w:val="19"/>
                <w:szCs w:val="19"/>
              </w:rPr>
            </w:pPr>
            <w:r w:rsidRPr="00A83AA4">
              <w:rPr>
                <w:rFonts w:cs="Calibri"/>
                <w:sz w:val="19"/>
                <w:szCs w:val="19"/>
              </w:rPr>
              <w:t>12.5</w:t>
            </w:r>
          </w:p>
        </w:tc>
        <w:tc>
          <w:tcPr>
            <w:tcW w:w="995" w:type="dxa"/>
            <w:tcBorders>
              <w:left w:val="nil"/>
              <w:bottom w:val="single" w:sz="12" w:space="0" w:color="auto"/>
              <w:right w:val="nil"/>
            </w:tcBorders>
            <w:vAlign w:val="bottom"/>
          </w:tcPr>
          <w:p w:rsidR="00B07841" w:rsidRPr="008D2783" w:rsidRDefault="00B07841" w:rsidP="00B07841">
            <w:pPr>
              <w:jc w:val="center"/>
              <w:rPr>
                <w:rFonts w:cs="Calibri"/>
                <w:sz w:val="19"/>
                <w:szCs w:val="19"/>
              </w:rPr>
            </w:pPr>
            <w:r w:rsidRPr="008D2783">
              <w:rPr>
                <w:rFonts w:cs="Calibri"/>
                <w:sz w:val="19"/>
                <w:szCs w:val="19"/>
              </w:rPr>
              <w:t>11</w:t>
            </w:r>
          </w:p>
        </w:tc>
        <w:tc>
          <w:tcPr>
            <w:tcW w:w="1004" w:type="dxa"/>
            <w:tcBorders>
              <w:left w:val="nil"/>
              <w:bottom w:val="single" w:sz="12" w:space="0" w:color="auto"/>
              <w:right w:val="nil"/>
            </w:tcBorders>
            <w:vAlign w:val="bottom"/>
          </w:tcPr>
          <w:p w:rsidR="00B07841" w:rsidRPr="00BA59EB" w:rsidRDefault="00B07841" w:rsidP="00B07841">
            <w:pPr>
              <w:jc w:val="center"/>
              <w:rPr>
                <w:rFonts w:cs="Calibri"/>
                <w:sz w:val="19"/>
                <w:szCs w:val="19"/>
              </w:rPr>
            </w:pPr>
            <w:r>
              <w:rPr>
                <w:rFonts w:cs="Calibri"/>
                <w:sz w:val="19"/>
                <w:szCs w:val="19"/>
              </w:rPr>
              <w:t>12.5</w:t>
            </w:r>
          </w:p>
        </w:tc>
        <w:tc>
          <w:tcPr>
            <w:tcW w:w="1009" w:type="dxa"/>
            <w:tcBorders>
              <w:left w:val="nil"/>
              <w:bottom w:val="single" w:sz="12" w:space="0" w:color="auto"/>
              <w:right w:val="nil"/>
            </w:tcBorders>
            <w:tcMar>
              <w:top w:w="0" w:type="dxa"/>
              <w:left w:w="30" w:type="dxa"/>
              <w:bottom w:w="0" w:type="dxa"/>
              <w:right w:w="30" w:type="dxa"/>
            </w:tcMar>
            <w:vAlign w:val="bottom"/>
          </w:tcPr>
          <w:p w:rsidR="00B07841" w:rsidRPr="00D0528F" w:rsidRDefault="00B07841" w:rsidP="00B07841">
            <w:pPr>
              <w:jc w:val="center"/>
              <w:rPr>
                <w:rFonts w:cs="Calibri"/>
                <w:sz w:val="19"/>
                <w:szCs w:val="19"/>
              </w:rPr>
            </w:pPr>
            <w:r w:rsidRPr="00D0528F">
              <w:rPr>
                <w:rFonts w:cs="Calibri"/>
                <w:sz w:val="19"/>
                <w:szCs w:val="19"/>
              </w:rPr>
              <w:t>11.5</w:t>
            </w:r>
          </w:p>
        </w:tc>
        <w:tc>
          <w:tcPr>
            <w:tcW w:w="1359" w:type="dxa"/>
            <w:tcBorders>
              <w:left w:val="nil"/>
              <w:bottom w:val="single" w:sz="12" w:space="0" w:color="auto"/>
              <w:right w:val="nil"/>
            </w:tcBorders>
            <w:tcMar>
              <w:top w:w="0" w:type="dxa"/>
              <w:left w:w="30" w:type="dxa"/>
              <w:bottom w:w="0" w:type="dxa"/>
              <w:right w:w="30" w:type="dxa"/>
            </w:tcMar>
            <w:vAlign w:val="bottom"/>
          </w:tcPr>
          <w:p w:rsidR="00B07841" w:rsidRPr="00276D06" w:rsidRDefault="00B07841" w:rsidP="00B07841">
            <w:pPr>
              <w:jc w:val="center"/>
              <w:rPr>
                <w:rFonts w:cs="Calibri"/>
                <w:sz w:val="19"/>
                <w:szCs w:val="19"/>
              </w:rPr>
            </w:pPr>
            <w:r w:rsidRPr="00276D06">
              <w:rPr>
                <w:rFonts w:cs="Calibri"/>
                <w:sz w:val="19"/>
                <w:szCs w:val="19"/>
              </w:rPr>
              <w:t>12</w:t>
            </w:r>
          </w:p>
        </w:tc>
        <w:tc>
          <w:tcPr>
            <w:tcW w:w="1015"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BB05A9">
              <w:rPr>
                <w:rFonts w:cs="Calibri"/>
                <w:sz w:val="19"/>
                <w:szCs w:val="19"/>
              </w:rPr>
              <w:t>11.5</w:t>
            </w:r>
          </w:p>
        </w:tc>
        <w:tc>
          <w:tcPr>
            <w:tcW w:w="1191" w:type="dxa"/>
            <w:tcBorders>
              <w:left w:val="nil"/>
              <w:bottom w:val="single" w:sz="12" w:space="0" w:color="auto"/>
              <w:right w:val="nil"/>
            </w:tcBorders>
            <w:vAlign w:val="bottom"/>
          </w:tcPr>
          <w:p w:rsidR="00B07841" w:rsidRPr="00BA59EB" w:rsidRDefault="00B07841" w:rsidP="00B07841">
            <w:pPr>
              <w:jc w:val="center"/>
              <w:rPr>
                <w:rFonts w:cs="Calibri"/>
                <w:sz w:val="19"/>
                <w:szCs w:val="19"/>
              </w:rPr>
            </w:pPr>
            <w:r>
              <w:rPr>
                <w:rFonts w:cs="Calibri"/>
                <w:sz w:val="19"/>
                <w:szCs w:val="19"/>
              </w:rPr>
              <w:t>12</w:t>
            </w:r>
          </w:p>
        </w:tc>
        <w:tc>
          <w:tcPr>
            <w:tcW w:w="1191" w:type="dxa"/>
            <w:tcBorders>
              <w:left w:val="nil"/>
              <w:bottom w:val="single" w:sz="12" w:space="0" w:color="auto"/>
              <w:right w:val="nil"/>
            </w:tcBorders>
            <w:vAlign w:val="bottom"/>
          </w:tcPr>
          <w:p w:rsidR="00B07841" w:rsidRPr="00382072" w:rsidRDefault="00B07841" w:rsidP="00B07841">
            <w:pPr>
              <w:jc w:val="center"/>
              <w:rPr>
                <w:rFonts w:cs="Calibri"/>
                <w:sz w:val="19"/>
                <w:szCs w:val="19"/>
              </w:rPr>
            </w:pPr>
            <w:r w:rsidRPr="00382072">
              <w:rPr>
                <w:rFonts w:cs="Calibri"/>
                <w:sz w:val="19"/>
                <w:szCs w:val="19"/>
              </w:rPr>
              <w:t>11.5</w:t>
            </w:r>
          </w:p>
        </w:tc>
      </w:tr>
      <w:tr w:rsidR="00B07841" w:rsidRPr="00BA59EB" w:rsidTr="00B07841">
        <w:trPr>
          <w:trHeight w:val="255"/>
        </w:trPr>
        <w:tc>
          <w:tcPr>
            <w:tcW w:w="1525" w:type="dxa"/>
            <w:tcBorders>
              <w:top w:val="single" w:sz="12" w:space="0" w:color="auto"/>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TOTAL</w:t>
            </w:r>
          </w:p>
        </w:tc>
        <w:tc>
          <w:tcPr>
            <w:tcW w:w="1191" w:type="dxa"/>
            <w:tcBorders>
              <w:top w:val="single" w:sz="12" w:space="0" w:color="auto"/>
              <w:left w:val="single" w:sz="12" w:space="0" w:color="auto"/>
            </w:tcBorders>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995"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004"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009"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1359"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1015" w:type="dxa"/>
            <w:tcBorders>
              <w:top w:val="single" w:sz="12" w:space="0" w:color="auto"/>
            </w:tcBorders>
            <w:tcMar>
              <w:top w:w="0" w:type="dxa"/>
              <w:left w:w="30" w:type="dxa"/>
              <w:bottom w:w="0" w:type="dxa"/>
              <w:right w:w="30" w:type="dxa"/>
            </w:tcMar>
            <w:vAlign w:val="bottom"/>
          </w:tcPr>
          <w:p w:rsidR="00B07841" w:rsidRPr="00276D06" w:rsidRDefault="00B07841" w:rsidP="00B66FA0">
            <w:pPr>
              <w:jc w:val="center"/>
              <w:rPr>
                <w:rFonts w:cs="Calibri"/>
                <w:b/>
                <w:sz w:val="19"/>
                <w:szCs w:val="19"/>
              </w:rPr>
            </w:pPr>
            <w:r w:rsidRPr="00276D06">
              <w:rPr>
                <w:rFonts w:cs="Calibri"/>
                <w:b/>
                <w:sz w:val="19"/>
                <w:szCs w:val="19"/>
              </w:rPr>
              <w:t>100</w:t>
            </w:r>
          </w:p>
        </w:tc>
        <w:tc>
          <w:tcPr>
            <w:tcW w:w="1191"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color w:val="000000"/>
                <w:sz w:val="19"/>
                <w:szCs w:val="19"/>
              </w:rPr>
              <w:t>100</w:t>
            </w:r>
          </w:p>
        </w:tc>
        <w:tc>
          <w:tcPr>
            <w:tcW w:w="1191" w:type="dxa"/>
            <w:tcBorders>
              <w:top w:val="single" w:sz="12" w:space="0" w:color="auto"/>
              <w:right w:val="nil"/>
            </w:tcBorders>
            <w:vAlign w:val="bottom"/>
          </w:tcPr>
          <w:p w:rsidR="00B07841" w:rsidRPr="00BA59EB" w:rsidRDefault="00B07841" w:rsidP="00B66FA0">
            <w:pPr>
              <w:jc w:val="center"/>
              <w:rPr>
                <w:rFonts w:cs="Calibri"/>
                <w:b/>
                <w:sz w:val="19"/>
                <w:szCs w:val="19"/>
              </w:rPr>
            </w:pPr>
            <w:r>
              <w:rPr>
                <w:rFonts w:cs="Calibri"/>
                <w:b/>
                <w:sz w:val="19"/>
                <w:szCs w:val="19"/>
              </w:rPr>
              <w:t>100</w:t>
            </w:r>
          </w:p>
        </w:tc>
      </w:tr>
    </w:tbl>
    <w:p w:rsidR="00346F03" w:rsidRDefault="00346F03" w:rsidP="00F33652">
      <w:pPr>
        <w:pStyle w:val="Para"/>
        <w:ind w:left="-567" w:right="57"/>
      </w:pPr>
    </w:p>
    <w:tbl>
      <w:tblPr>
        <w:tblW w:w="10036" w:type="dxa"/>
        <w:tblInd w:w="-567" w:type="dxa"/>
        <w:tblLayout w:type="fixed"/>
        <w:tblCellMar>
          <w:left w:w="0" w:type="dxa"/>
          <w:right w:w="0" w:type="dxa"/>
        </w:tblCellMar>
        <w:tblLook w:val="0000" w:firstRow="0" w:lastRow="0" w:firstColumn="0" w:lastColumn="0" w:noHBand="0" w:noVBand="0"/>
      </w:tblPr>
      <w:tblGrid>
        <w:gridCol w:w="1525"/>
        <w:gridCol w:w="1312"/>
        <w:gridCol w:w="1392"/>
        <w:gridCol w:w="1283"/>
        <w:gridCol w:w="1335"/>
        <w:gridCol w:w="1266"/>
        <w:gridCol w:w="870"/>
        <w:gridCol w:w="1053"/>
      </w:tblGrid>
      <w:tr w:rsidR="00B07841" w:rsidRPr="00BA59EB" w:rsidTr="007D01BB">
        <w:trPr>
          <w:trHeight w:val="255"/>
        </w:trPr>
        <w:tc>
          <w:tcPr>
            <w:tcW w:w="1525" w:type="dxa"/>
            <w:vAlign w:val="bottom"/>
          </w:tcPr>
          <w:p w:rsidR="00346F03" w:rsidRPr="00BA59EB" w:rsidRDefault="00346F03" w:rsidP="00B66FA0">
            <w:pPr>
              <w:rPr>
                <w:rFonts w:cs="Calibri"/>
                <w:color w:val="000000"/>
                <w:sz w:val="19"/>
                <w:szCs w:val="19"/>
              </w:rPr>
            </w:pPr>
          </w:p>
        </w:tc>
        <w:tc>
          <w:tcPr>
            <w:tcW w:w="8511" w:type="dxa"/>
            <w:gridSpan w:val="7"/>
            <w:tcBorders>
              <w:bottom w:val="single" w:sz="12" w:space="0" w:color="auto"/>
            </w:tcBorders>
            <w:vAlign w:val="bottom"/>
          </w:tcPr>
          <w:p w:rsidR="00346F03" w:rsidRPr="00BA59EB" w:rsidRDefault="00346F03" w:rsidP="00B66FA0">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B07841" w:rsidRPr="00BA59EB" w:rsidTr="007D01BB">
        <w:trPr>
          <w:trHeight w:val="333"/>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312" w:type="dxa"/>
            <w:tcBorders>
              <w:top w:val="single" w:sz="12" w:space="0" w:color="auto"/>
              <w:left w:val="single" w:sz="12" w:space="0" w:color="auto"/>
              <w:bottom w:val="nil"/>
              <w:right w:val="nil"/>
            </w:tcBorders>
            <w:vAlign w:val="bottom"/>
          </w:tcPr>
          <w:p w:rsidR="00B07841" w:rsidRPr="00BA59EB" w:rsidRDefault="00B07841" w:rsidP="00B07841">
            <w:pPr>
              <w:jc w:val="center"/>
              <w:rPr>
                <w:rFonts w:cs="Calibri"/>
                <w:b/>
                <w:bCs/>
                <w:sz w:val="19"/>
                <w:szCs w:val="19"/>
                <w:u w:val="single"/>
              </w:rPr>
            </w:pPr>
            <w:r w:rsidRPr="00FF41C5">
              <w:rPr>
                <w:rFonts w:cs="Calibri"/>
                <w:b/>
                <w:bCs/>
                <w:sz w:val="19"/>
                <w:szCs w:val="19"/>
              </w:rPr>
              <w:t>Sep 30-Oct 13,</w:t>
            </w:r>
            <w:r>
              <w:rPr>
                <w:rFonts w:cs="Calibri"/>
                <w:b/>
                <w:bCs/>
                <w:sz w:val="19"/>
                <w:szCs w:val="19"/>
                <w:u w:val="single"/>
              </w:rPr>
              <w:br/>
              <w:t>2013</w:t>
            </w:r>
          </w:p>
        </w:tc>
        <w:tc>
          <w:tcPr>
            <w:tcW w:w="1392" w:type="dxa"/>
            <w:tcBorders>
              <w:top w:val="single" w:sz="12" w:space="0" w:color="auto"/>
              <w:left w:val="nil"/>
              <w:bottom w:val="nil"/>
              <w:right w:val="nil"/>
            </w:tcBorders>
            <w:vAlign w:val="bottom"/>
          </w:tcPr>
          <w:p w:rsidR="00B07841" w:rsidRPr="00BA00AF" w:rsidRDefault="00B07841" w:rsidP="00B07841">
            <w:pPr>
              <w:jc w:val="center"/>
              <w:rPr>
                <w:rFonts w:cs="Calibri"/>
                <w:b/>
                <w:bCs/>
                <w:color w:val="000000"/>
                <w:sz w:val="19"/>
                <w:szCs w:val="19"/>
              </w:rPr>
            </w:pPr>
            <w:r w:rsidRPr="00BA00AF">
              <w:rPr>
                <w:rFonts w:cs="Calibri"/>
                <w:b/>
                <w:bCs/>
                <w:color w:val="000000"/>
                <w:sz w:val="19"/>
                <w:szCs w:val="19"/>
              </w:rPr>
              <w:t>Oct 14-27,</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283" w:type="dxa"/>
            <w:tcBorders>
              <w:top w:val="single" w:sz="12" w:space="0" w:color="auto"/>
              <w:left w:val="nil"/>
              <w:bottom w:val="nil"/>
              <w:right w:val="nil"/>
            </w:tcBorders>
            <w:vAlign w:val="bottom"/>
          </w:tcPr>
          <w:p w:rsidR="00B07841" w:rsidRDefault="00B07841" w:rsidP="00B07841">
            <w:pPr>
              <w:jc w:val="center"/>
              <w:rPr>
                <w:rFonts w:cs="Calibri"/>
                <w:b/>
                <w:bCs/>
                <w:color w:val="000000"/>
                <w:sz w:val="19"/>
                <w:szCs w:val="19"/>
              </w:rPr>
            </w:pPr>
            <w:r w:rsidRPr="00EE0F68">
              <w:rPr>
                <w:rFonts w:cs="Calibri"/>
                <w:b/>
                <w:bCs/>
                <w:color w:val="000000"/>
                <w:sz w:val="19"/>
                <w:szCs w:val="19"/>
              </w:rPr>
              <w:t>Oct 28-Nov 10,</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2013</w:t>
            </w:r>
          </w:p>
        </w:tc>
        <w:tc>
          <w:tcPr>
            <w:tcW w:w="1335"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727D93">
              <w:rPr>
                <w:rFonts w:cs="Calibri"/>
                <w:b/>
                <w:bCs/>
                <w:color w:val="000000"/>
                <w:sz w:val="19"/>
                <w:szCs w:val="19"/>
              </w:rPr>
              <w:t>Nov 11-24,</w:t>
            </w:r>
            <w:r>
              <w:rPr>
                <w:rFonts w:cs="Calibri"/>
                <w:b/>
                <w:bCs/>
                <w:color w:val="000000"/>
                <w:sz w:val="19"/>
                <w:szCs w:val="19"/>
                <w:u w:val="single"/>
              </w:rPr>
              <w:br/>
              <w:t>2013</w:t>
            </w:r>
          </w:p>
        </w:tc>
        <w:tc>
          <w:tcPr>
            <w:tcW w:w="1266"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1D2FE8">
              <w:rPr>
                <w:rFonts w:cs="Calibri"/>
                <w:b/>
                <w:bCs/>
                <w:color w:val="000000"/>
                <w:sz w:val="19"/>
                <w:szCs w:val="19"/>
              </w:rPr>
              <w:t>Nov 25-Dec 8,</w:t>
            </w:r>
            <w:r w:rsidRPr="001D2FE8">
              <w:rPr>
                <w:rFonts w:cs="Calibri"/>
                <w:b/>
                <w:bCs/>
                <w:color w:val="000000"/>
                <w:sz w:val="19"/>
                <w:szCs w:val="19"/>
              </w:rPr>
              <w:br/>
            </w:r>
            <w:r>
              <w:rPr>
                <w:rFonts w:cs="Calibri"/>
                <w:b/>
                <w:bCs/>
                <w:color w:val="000000"/>
                <w:sz w:val="19"/>
                <w:szCs w:val="19"/>
                <w:u w:val="single"/>
              </w:rPr>
              <w:t>2013</w:t>
            </w:r>
          </w:p>
        </w:tc>
        <w:tc>
          <w:tcPr>
            <w:tcW w:w="870"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sz w:val="19"/>
                <w:szCs w:val="19"/>
                <w:u w:val="single"/>
              </w:rPr>
            </w:pPr>
            <w:r w:rsidRPr="001B51DA">
              <w:rPr>
                <w:rFonts w:cs="Calibri"/>
                <w:b/>
                <w:bCs/>
                <w:color w:val="000000"/>
                <w:sz w:val="19"/>
                <w:szCs w:val="19"/>
              </w:rPr>
              <w:t>Jan 6-19,</w:t>
            </w:r>
            <w:r w:rsidRPr="001B51DA">
              <w:rPr>
                <w:rFonts w:cs="Calibri"/>
                <w:b/>
                <w:bCs/>
                <w:color w:val="000000"/>
                <w:sz w:val="19"/>
                <w:szCs w:val="19"/>
              </w:rPr>
              <w:br/>
            </w:r>
            <w:r>
              <w:rPr>
                <w:rFonts w:cs="Calibri"/>
                <w:b/>
                <w:bCs/>
                <w:color w:val="000000"/>
                <w:sz w:val="19"/>
                <w:szCs w:val="19"/>
                <w:u w:val="single"/>
              </w:rPr>
              <w:t>2014</w:t>
            </w:r>
          </w:p>
        </w:tc>
        <w:tc>
          <w:tcPr>
            <w:tcW w:w="1053" w:type="dxa"/>
            <w:tcBorders>
              <w:top w:val="single" w:sz="12" w:space="0" w:color="auto"/>
              <w:left w:val="nil"/>
              <w:bottom w:val="nil"/>
              <w:right w:val="nil"/>
            </w:tcBorders>
            <w:vAlign w:val="bottom"/>
          </w:tcPr>
          <w:p w:rsidR="00B07841" w:rsidRPr="00481A76" w:rsidRDefault="00B07841" w:rsidP="00B07841">
            <w:pPr>
              <w:jc w:val="center"/>
              <w:rPr>
                <w:b/>
                <w:bCs/>
                <w:color w:val="000000"/>
                <w:sz w:val="19"/>
                <w:szCs w:val="19"/>
                <w:u w:val="single"/>
              </w:rPr>
            </w:pPr>
            <w:r w:rsidRPr="00EA684C">
              <w:rPr>
                <w:b/>
                <w:bCs/>
                <w:color w:val="000000"/>
                <w:sz w:val="19"/>
                <w:szCs w:val="19"/>
              </w:rPr>
              <w:t>Jan 20-Feb 2,</w:t>
            </w:r>
            <w:r w:rsidRPr="00EA684C">
              <w:rPr>
                <w:b/>
                <w:bCs/>
                <w:color w:val="000000"/>
                <w:sz w:val="19"/>
                <w:szCs w:val="19"/>
              </w:rPr>
              <w:br/>
            </w:r>
            <w:r>
              <w:rPr>
                <w:b/>
                <w:bCs/>
                <w:color w:val="000000"/>
                <w:sz w:val="19"/>
                <w:szCs w:val="19"/>
                <w:u w:val="single"/>
              </w:rPr>
              <w:t>2014</w:t>
            </w:r>
          </w:p>
        </w:tc>
      </w:tr>
      <w:tr w:rsidR="00B07841" w:rsidRPr="00BA59EB" w:rsidTr="007D01BB">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p>
        </w:tc>
        <w:tc>
          <w:tcPr>
            <w:tcW w:w="1312"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w:t>
            </w:r>
          </w:p>
        </w:tc>
        <w:tc>
          <w:tcPr>
            <w:tcW w:w="1392"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283"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335" w:type="dxa"/>
            <w:tcMar>
              <w:top w:w="0" w:type="dxa"/>
              <w:left w:w="30" w:type="dxa"/>
              <w:bottom w:w="0" w:type="dxa"/>
              <w:right w:w="30" w:type="dxa"/>
            </w:tcMar>
            <w:vAlign w:val="bottom"/>
          </w:tcPr>
          <w:p w:rsidR="00B07841" w:rsidRPr="00D0528F" w:rsidRDefault="00B07841" w:rsidP="00B07841">
            <w:pPr>
              <w:jc w:val="center"/>
              <w:rPr>
                <w:rFonts w:cs="Calibri"/>
                <w:sz w:val="19"/>
                <w:szCs w:val="19"/>
              </w:rPr>
            </w:pPr>
            <w:r>
              <w:rPr>
                <w:rFonts w:cs="Calibri"/>
                <w:sz w:val="19"/>
                <w:szCs w:val="19"/>
              </w:rPr>
              <w:t>%</w:t>
            </w:r>
          </w:p>
        </w:tc>
        <w:tc>
          <w:tcPr>
            <w:tcW w:w="1266" w:type="dxa"/>
            <w:tcMar>
              <w:top w:w="0" w:type="dxa"/>
              <w:left w:w="30" w:type="dxa"/>
              <w:bottom w:w="0" w:type="dxa"/>
              <w:right w:w="30" w:type="dxa"/>
            </w:tcMar>
            <w:vAlign w:val="bottom"/>
          </w:tcPr>
          <w:p w:rsidR="00B07841" w:rsidRPr="00276D06" w:rsidRDefault="00B07841" w:rsidP="00B07841">
            <w:pPr>
              <w:jc w:val="center"/>
              <w:rPr>
                <w:rFonts w:cs="Calibri"/>
                <w:sz w:val="19"/>
                <w:szCs w:val="19"/>
              </w:rPr>
            </w:pPr>
            <w:r>
              <w:rPr>
                <w:rFonts w:cs="Calibri"/>
                <w:sz w:val="19"/>
                <w:szCs w:val="19"/>
              </w:rPr>
              <w:t>%</w:t>
            </w:r>
          </w:p>
        </w:tc>
        <w:tc>
          <w:tcPr>
            <w:tcW w:w="87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color w:val="000000"/>
                <w:sz w:val="19"/>
                <w:szCs w:val="19"/>
              </w:rPr>
              <w:t>%</w:t>
            </w:r>
          </w:p>
        </w:tc>
        <w:tc>
          <w:tcPr>
            <w:tcW w:w="1053" w:type="dxa"/>
            <w:vAlign w:val="bottom"/>
          </w:tcPr>
          <w:p w:rsidR="00B07841" w:rsidRPr="00481A76" w:rsidRDefault="00B07841" w:rsidP="00B07841">
            <w:pPr>
              <w:jc w:val="center"/>
              <w:rPr>
                <w:color w:val="000000"/>
                <w:sz w:val="19"/>
                <w:szCs w:val="19"/>
              </w:rPr>
            </w:pPr>
            <w:r>
              <w:rPr>
                <w:color w:val="000000"/>
                <w:sz w:val="19"/>
                <w:szCs w:val="19"/>
              </w:rPr>
              <w:t>%</w:t>
            </w:r>
          </w:p>
        </w:tc>
      </w:tr>
      <w:tr w:rsidR="00B07841" w:rsidRPr="00BA59EB" w:rsidTr="007D01BB">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Right direction</w:t>
            </w:r>
          </w:p>
        </w:tc>
        <w:tc>
          <w:tcPr>
            <w:tcW w:w="1312" w:type="dxa"/>
            <w:tcBorders>
              <w:left w:val="single" w:sz="12" w:space="0" w:color="auto"/>
            </w:tcBorders>
            <w:vAlign w:val="bottom"/>
          </w:tcPr>
          <w:p w:rsidR="00B07841" w:rsidRPr="00DC315B" w:rsidRDefault="00B07841" w:rsidP="00B07841">
            <w:pPr>
              <w:jc w:val="center"/>
              <w:rPr>
                <w:rFonts w:cs="Calibri"/>
                <w:sz w:val="19"/>
                <w:szCs w:val="19"/>
              </w:rPr>
            </w:pPr>
            <w:r w:rsidRPr="00DC315B">
              <w:rPr>
                <w:rFonts w:cs="Calibri"/>
                <w:sz w:val="19"/>
                <w:szCs w:val="19"/>
              </w:rPr>
              <w:t>55</w:t>
            </w:r>
          </w:p>
        </w:tc>
        <w:tc>
          <w:tcPr>
            <w:tcW w:w="1392" w:type="dxa"/>
            <w:vAlign w:val="bottom"/>
          </w:tcPr>
          <w:p w:rsidR="00B07841" w:rsidRPr="005D39E6" w:rsidRDefault="00B07841" w:rsidP="00B07841">
            <w:pPr>
              <w:jc w:val="center"/>
              <w:rPr>
                <w:rFonts w:cs="Calibri"/>
                <w:sz w:val="19"/>
                <w:szCs w:val="19"/>
              </w:rPr>
            </w:pPr>
            <w:r w:rsidRPr="005D39E6">
              <w:rPr>
                <w:rFonts w:cs="Calibri"/>
                <w:sz w:val="19"/>
                <w:szCs w:val="19"/>
              </w:rPr>
              <w:t>57.5</w:t>
            </w:r>
          </w:p>
        </w:tc>
        <w:tc>
          <w:tcPr>
            <w:tcW w:w="1283" w:type="dxa"/>
            <w:vAlign w:val="bottom"/>
          </w:tcPr>
          <w:p w:rsidR="00B07841" w:rsidRPr="007753A1" w:rsidRDefault="00B07841" w:rsidP="00B07841">
            <w:pPr>
              <w:jc w:val="center"/>
              <w:rPr>
                <w:rFonts w:cs="Calibri"/>
                <w:sz w:val="19"/>
                <w:szCs w:val="19"/>
              </w:rPr>
            </w:pPr>
            <w:r w:rsidRPr="007753A1">
              <w:rPr>
                <w:rFonts w:cs="Calibri"/>
                <w:sz w:val="19"/>
                <w:szCs w:val="19"/>
              </w:rPr>
              <w:t>61</w:t>
            </w:r>
          </w:p>
        </w:tc>
        <w:tc>
          <w:tcPr>
            <w:tcW w:w="1335" w:type="dxa"/>
            <w:tcMar>
              <w:top w:w="0" w:type="dxa"/>
              <w:left w:w="30" w:type="dxa"/>
              <w:bottom w:w="0" w:type="dxa"/>
              <w:right w:w="30" w:type="dxa"/>
            </w:tcMar>
            <w:vAlign w:val="bottom"/>
          </w:tcPr>
          <w:p w:rsidR="00B07841" w:rsidRPr="00802E71" w:rsidRDefault="00B07841" w:rsidP="00B07841">
            <w:pPr>
              <w:jc w:val="center"/>
              <w:rPr>
                <w:rFonts w:cs="Calibri"/>
                <w:sz w:val="19"/>
                <w:szCs w:val="19"/>
              </w:rPr>
            </w:pPr>
            <w:r w:rsidRPr="00802E71">
              <w:rPr>
                <w:rFonts w:cs="Calibri"/>
                <w:sz w:val="19"/>
                <w:szCs w:val="19"/>
              </w:rPr>
              <w:t>59</w:t>
            </w:r>
          </w:p>
        </w:tc>
        <w:tc>
          <w:tcPr>
            <w:tcW w:w="1266" w:type="dxa"/>
            <w:tcMar>
              <w:top w:w="0" w:type="dxa"/>
              <w:left w:w="30" w:type="dxa"/>
              <w:bottom w:w="0" w:type="dxa"/>
              <w:right w:w="30" w:type="dxa"/>
            </w:tcMar>
            <w:vAlign w:val="bottom"/>
          </w:tcPr>
          <w:p w:rsidR="00B07841" w:rsidRPr="003E720D" w:rsidRDefault="00B07841" w:rsidP="00B07841">
            <w:pPr>
              <w:jc w:val="center"/>
              <w:rPr>
                <w:rFonts w:cs="Calibri"/>
                <w:sz w:val="19"/>
                <w:szCs w:val="19"/>
              </w:rPr>
            </w:pPr>
            <w:r w:rsidRPr="003E720D">
              <w:rPr>
                <w:rFonts w:cs="Calibri"/>
                <w:sz w:val="19"/>
                <w:szCs w:val="19"/>
              </w:rPr>
              <w:t>58.5</w:t>
            </w:r>
          </w:p>
        </w:tc>
        <w:tc>
          <w:tcPr>
            <w:tcW w:w="87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52409F">
              <w:rPr>
                <w:rFonts w:cs="Calibri"/>
                <w:sz w:val="19"/>
                <w:szCs w:val="19"/>
              </w:rPr>
              <w:t>63</w:t>
            </w:r>
          </w:p>
        </w:tc>
        <w:tc>
          <w:tcPr>
            <w:tcW w:w="1053" w:type="dxa"/>
            <w:vAlign w:val="bottom"/>
          </w:tcPr>
          <w:p w:rsidR="00B07841" w:rsidRPr="005C651E" w:rsidRDefault="00B07841" w:rsidP="00B07841">
            <w:pPr>
              <w:jc w:val="center"/>
              <w:rPr>
                <w:sz w:val="19"/>
                <w:szCs w:val="19"/>
              </w:rPr>
            </w:pPr>
            <w:r w:rsidRPr="005C651E">
              <w:rPr>
                <w:sz w:val="19"/>
                <w:szCs w:val="19"/>
              </w:rPr>
              <w:t>63.5</w:t>
            </w:r>
          </w:p>
        </w:tc>
      </w:tr>
      <w:tr w:rsidR="00B07841" w:rsidRPr="00BA59EB" w:rsidTr="007D01BB">
        <w:trPr>
          <w:trHeight w:val="255"/>
        </w:trPr>
        <w:tc>
          <w:tcPr>
            <w:tcW w:w="1525" w:type="dxa"/>
            <w:tcBorders>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Wrong direction</w:t>
            </w:r>
          </w:p>
        </w:tc>
        <w:tc>
          <w:tcPr>
            <w:tcW w:w="1312" w:type="dxa"/>
            <w:tcBorders>
              <w:left w:val="single" w:sz="12" w:space="0" w:color="auto"/>
            </w:tcBorders>
            <w:vAlign w:val="bottom"/>
          </w:tcPr>
          <w:p w:rsidR="00B07841" w:rsidRPr="00DC315B" w:rsidRDefault="00B07841" w:rsidP="00B07841">
            <w:pPr>
              <w:jc w:val="center"/>
              <w:rPr>
                <w:rFonts w:cs="Calibri"/>
                <w:sz w:val="19"/>
                <w:szCs w:val="19"/>
              </w:rPr>
            </w:pPr>
            <w:r w:rsidRPr="00DC315B">
              <w:rPr>
                <w:rFonts w:cs="Calibri"/>
                <w:sz w:val="19"/>
                <w:szCs w:val="19"/>
              </w:rPr>
              <w:t>31</w:t>
            </w:r>
          </w:p>
        </w:tc>
        <w:tc>
          <w:tcPr>
            <w:tcW w:w="1392" w:type="dxa"/>
            <w:vAlign w:val="bottom"/>
          </w:tcPr>
          <w:p w:rsidR="00B07841" w:rsidRPr="005D39E6" w:rsidRDefault="00B07841" w:rsidP="00B07841">
            <w:pPr>
              <w:jc w:val="center"/>
              <w:rPr>
                <w:rFonts w:cs="Calibri"/>
                <w:sz w:val="19"/>
                <w:szCs w:val="19"/>
              </w:rPr>
            </w:pPr>
            <w:r w:rsidRPr="005D39E6">
              <w:rPr>
                <w:rFonts w:cs="Calibri"/>
                <w:sz w:val="19"/>
                <w:szCs w:val="19"/>
              </w:rPr>
              <w:t>28.5</w:t>
            </w:r>
          </w:p>
        </w:tc>
        <w:tc>
          <w:tcPr>
            <w:tcW w:w="1283" w:type="dxa"/>
            <w:vAlign w:val="bottom"/>
          </w:tcPr>
          <w:p w:rsidR="00B07841" w:rsidRPr="007753A1" w:rsidRDefault="00B07841" w:rsidP="00B07841">
            <w:pPr>
              <w:jc w:val="center"/>
              <w:rPr>
                <w:rFonts w:cs="Calibri"/>
                <w:sz w:val="19"/>
                <w:szCs w:val="19"/>
              </w:rPr>
            </w:pPr>
            <w:r w:rsidRPr="007753A1">
              <w:rPr>
                <w:rFonts w:cs="Calibri"/>
                <w:sz w:val="19"/>
                <w:szCs w:val="19"/>
              </w:rPr>
              <w:t>2</w:t>
            </w:r>
            <w:r>
              <w:rPr>
                <w:rFonts w:cs="Calibri"/>
                <w:sz w:val="19"/>
                <w:szCs w:val="19"/>
              </w:rPr>
              <w:t>7.5</w:t>
            </w:r>
          </w:p>
        </w:tc>
        <w:tc>
          <w:tcPr>
            <w:tcW w:w="1335" w:type="dxa"/>
            <w:tcMar>
              <w:top w:w="0" w:type="dxa"/>
              <w:left w:w="30" w:type="dxa"/>
              <w:bottom w:w="0" w:type="dxa"/>
              <w:right w:w="30" w:type="dxa"/>
            </w:tcMar>
            <w:vAlign w:val="bottom"/>
          </w:tcPr>
          <w:p w:rsidR="00B07841" w:rsidRPr="00802E71" w:rsidRDefault="00B07841" w:rsidP="00B07841">
            <w:pPr>
              <w:jc w:val="center"/>
              <w:rPr>
                <w:rFonts w:cs="Calibri"/>
                <w:sz w:val="19"/>
                <w:szCs w:val="19"/>
              </w:rPr>
            </w:pPr>
            <w:r w:rsidRPr="00802E71">
              <w:rPr>
                <w:rFonts w:cs="Calibri"/>
                <w:sz w:val="19"/>
                <w:szCs w:val="19"/>
              </w:rPr>
              <w:t>29</w:t>
            </w:r>
          </w:p>
        </w:tc>
        <w:tc>
          <w:tcPr>
            <w:tcW w:w="1266" w:type="dxa"/>
            <w:tcMar>
              <w:top w:w="0" w:type="dxa"/>
              <w:left w:w="30" w:type="dxa"/>
              <w:bottom w:w="0" w:type="dxa"/>
              <w:right w:w="30" w:type="dxa"/>
            </w:tcMar>
            <w:vAlign w:val="bottom"/>
          </w:tcPr>
          <w:p w:rsidR="00B07841" w:rsidRPr="003E720D" w:rsidRDefault="00B07841" w:rsidP="00B07841">
            <w:pPr>
              <w:jc w:val="center"/>
              <w:rPr>
                <w:rFonts w:cs="Calibri"/>
                <w:sz w:val="19"/>
                <w:szCs w:val="19"/>
              </w:rPr>
            </w:pPr>
            <w:r w:rsidRPr="003E720D">
              <w:rPr>
                <w:rFonts w:cs="Calibri"/>
                <w:sz w:val="19"/>
                <w:szCs w:val="19"/>
              </w:rPr>
              <w:t>28.5</w:t>
            </w:r>
          </w:p>
        </w:tc>
        <w:tc>
          <w:tcPr>
            <w:tcW w:w="87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52409F">
              <w:rPr>
                <w:rFonts w:cs="Calibri"/>
                <w:sz w:val="19"/>
                <w:szCs w:val="19"/>
              </w:rPr>
              <w:t>23.5</w:t>
            </w:r>
          </w:p>
        </w:tc>
        <w:tc>
          <w:tcPr>
            <w:tcW w:w="1053" w:type="dxa"/>
            <w:vAlign w:val="bottom"/>
          </w:tcPr>
          <w:p w:rsidR="00B07841" w:rsidRPr="005C651E" w:rsidRDefault="00B07841" w:rsidP="00B07841">
            <w:pPr>
              <w:jc w:val="center"/>
              <w:rPr>
                <w:sz w:val="19"/>
                <w:szCs w:val="19"/>
              </w:rPr>
            </w:pPr>
            <w:r w:rsidRPr="005C651E">
              <w:rPr>
                <w:sz w:val="19"/>
                <w:szCs w:val="19"/>
              </w:rPr>
              <w:t>24.5</w:t>
            </w:r>
          </w:p>
        </w:tc>
      </w:tr>
      <w:tr w:rsidR="00B07841" w:rsidRPr="00BA59EB" w:rsidTr="007D01BB">
        <w:trPr>
          <w:trHeight w:val="255"/>
        </w:trPr>
        <w:tc>
          <w:tcPr>
            <w:tcW w:w="1525" w:type="dxa"/>
            <w:tcBorders>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Roy Morgan GCR#</w:t>
            </w:r>
          </w:p>
        </w:tc>
        <w:tc>
          <w:tcPr>
            <w:tcW w:w="1312" w:type="dxa"/>
            <w:tcBorders>
              <w:left w:val="single" w:sz="12" w:space="0" w:color="auto"/>
            </w:tcBorders>
            <w:vAlign w:val="bottom"/>
          </w:tcPr>
          <w:p w:rsidR="00B07841" w:rsidRPr="00DC315B" w:rsidRDefault="00B07841" w:rsidP="00B07841">
            <w:pPr>
              <w:tabs>
                <w:tab w:val="left" w:pos="311"/>
              </w:tabs>
              <w:jc w:val="center"/>
              <w:rPr>
                <w:rFonts w:cs="Calibri"/>
                <w:b/>
                <w:sz w:val="19"/>
                <w:szCs w:val="19"/>
              </w:rPr>
            </w:pPr>
            <w:r w:rsidRPr="00DC315B">
              <w:rPr>
                <w:rFonts w:cs="Calibri"/>
                <w:b/>
                <w:sz w:val="19"/>
                <w:szCs w:val="19"/>
              </w:rPr>
              <w:t>124</w:t>
            </w:r>
          </w:p>
        </w:tc>
        <w:tc>
          <w:tcPr>
            <w:tcW w:w="1392" w:type="dxa"/>
            <w:vAlign w:val="bottom"/>
          </w:tcPr>
          <w:p w:rsidR="00B07841" w:rsidRPr="005D39E6" w:rsidRDefault="00B07841" w:rsidP="00B07841">
            <w:pPr>
              <w:jc w:val="center"/>
              <w:rPr>
                <w:rFonts w:cs="Calibri"/>
                <w:b/>
                <w:sz w:val="19"/>
                <w:szCs w:val="19"/>
              </w:rPr>
            </w:pPr>
            <w:r w:rsidRPr="005D39E6">
              <w:rPr>
                <w:rFonts w:cs="Calibri"/>
                <w:b/>
                <w:sz w:val="19"/>
                <w:szCs w:val="19"/>
              </w:rPr>
              <w:t>129</w:t>
            </w:r>
          </w:p>
        </w:tc>
        <w:tc>
          <w:tcPr>
            <w:tcW w:w="1283" w:type="dxa"/>
            <w:vAlign w:val="bottom"/>
          </w:tcPr>
          <w:p w:rsidR="00B07841" w:rsidRPr="007753A1" w:rsidRDefault="00B07841" w:rsidP="00B07841">
            <w:pPr>
              <w:jc w:val="center"/>
              <w:rPr>
                <w:rFonts w:cs="Calibri"/>
                <w:b/>
                <w:sz w:val="19"/>
                <w:szCs w:val="19"/>
              </w:rPr>
            </w:pPr>
            <w:r w:rsidRPr="007753A1">
              <w:rPr>
                <w:rFonts w:cs="Calibri"/>
                <w:b/>
                <w:sz w:val="19"/>
                <w:szCs w:val="19"/>
              </w:rPr>
              <w:t>133</w:t>
            </w:r>
            <w:r>
              <w:rPr>
                <w:rFonts w:cs="Calibri"/>
                <w:b/>
                <w:sz w:val="19"/>
                <w:szCs w:val="19"/>
              </w:rPr>
              <w:t>.5</w:t>
            </w:r>
          </w:p>
        </w:tc>
        <w:tc>
          <w:tcPr>
            <w:tcW w:w="1335" w:type="dxa"/>
            <w:tcMar>
              <w:top w:w="0" w:type="dxa"/>
              <w:left w:w="30" w:type="dxa"/>
              <w:bottom w:w="0" w:type="dxa"/>
              <w:right w:w="30" w:type="dxa"/>
            </w:tcMar>
            <w:vAlign w:val="bottom"/>
          </w:tcPr>
          <w:p w:rsidR="00B07841" w:rsidRPr="00802E71" w:rsidRDefault="00B07841" w:rsidP="00B07841">
            <w:pPr>
              <w:jc w:val="center"/>
              <w:rPr>
                <w:rFonts w:cs="Calibri"/>
                <w:b/>
                <w:sz w:val="19"/>
                <w:szCs w:val="19"/>
              </w:rPr>
            </w:pPr>
            <w:r w:rsidRPr="00802E71">
              <w:rPr>
                <w:rFonts w:cs="Calibri"/>
                <w:b/>
                <w:sz w:val="19"/>
                <w:szCs w:val="19"/>
              </w:rPr>
              <w:t>130</w:t>
            </w:r>
          </w:p>
        </w:tc>
        <w:tc>
          <w:tcPr>
            <w:tcW w:w="1266" w:type="dxa"/>
            <w:tcMar>
              <w:top w:w="0" w:type="dxa"/>
              <w:left w:w="30" w:type="dxa"/>
              <w:bottom w:w="0" w:type="dxa"/>
              <w:right w:w="30" w:type="dxa"/>
            </w:tcMar>
            <w:vAlign w:val="bottom"/>
          </w:tcPr>
          <w:p w:rsidR="00B07841" w:rsidRPr="003E720D" w:rsidRDefault="00B07841" w:rsidP="00B07841">
            <w:pPr>
              <w:jc w:val="center"/>
              <w:rPr>
                <w:rFonts w:cs="Calibri"/>
                <w:b/>
                <w:sz w:val="19"/>
                <w:szCs w:val="19"/>
              </w:rPr>
            </w:pPr>
            <w:r w:rsidRPr="003E720D">
              <w:rPr>
                <w:rFonts w:cs="Calibri"/>
                <w:b/>
                <w:sz w:val="19"/>
                <w:szCs w:val="19"/>
              </w:rPr>
              <w:t>130</w:t>
            </w:r>
          </w:p>
        </w:tc>
        <w:tc>
          <w:tcPr>
            <w:tcW w:w="870"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sidRPr="0052409F">
              <w:rPr>
                <w:rFonts w:cs="Calibri"/>
                <w:b/>
                <w:sz w:val="19"/>
                <w:szCs w:val="19"/>
              </w:rPr>
              <w:t>139.5</w:t>
            </w:r>
          </w:p>
        </w:tc>
        <w:tc>
          <w:tcPr>
            <w:tcW w:w="1053" w:type="dxa"/>
            <w:vAlign w:val="bottom"/>
          </w:tcPr>
          <w:p w:rsidR="00B07841" w:rsidRPr="005C651E" w:rsidRDefault="00B07841" w:rsidP="00B07841">
            <w:pPr>
              <w:jc w:val="center"/>
              <w:rPr>
                <w:b/>
                <w:sz w:val="19"/>
                <w:szCs w:val="19"/>
              </w:rPr>
            </w:pPr>
            <w:r w:rsidRPr="005C651E">
              <w:rPr>
                <w:b/>
                <w:sz w:val="19"/>
                <w:szCs w:val="19"/>
              </w:rPr>
              <w:t>139</w:t>
            </w:r>
          </w:p>
        </w:tc>
      </w:tr>
      <w:tr w:rsidR="00B07841" w:rsidRPr="00BA59EB" w:rsidTr="007D01BB">
        <w:trPr>
          <w:trHeight w:val="60"/>
        </w:trPr>
        <w:tc>
          <w:tcPr>
            <w:tcW w:w="1525" w:type="dxa"/>
            <w:tcBorders>
              <w:bottom w:val="single" w:sz="12" w:space="0" w:color="auto"/>
              <w:right w:val="single" w:sz="12" w:space="0" w:color="auto"/>
            </w:tcBorders>
            <w:vAlign w:val="bottom"/>
          </w:tcPr>
          <w:p w:rsidR="00B07841" w:rsidRPr="00BA59EB" w:rsidRDefault="00B07841" w:rsidP="00B66FA0">
            <w:pPr>
              <w:rPr>
                <w:rFonts w:cs="Calibri"/>
                <w:color w:val="000000"/>
                <w:sz w:val="19"/>
                <w:szCs w:val="19"/>
              </w:rPr>
            </w:pPr>
            <w:r w:rsidRPr="00BA59EB">
              <w:rPr>
                <w:rFonts w:cs="Calibri"/>
                <w:color w:val="000000"/>
                <w:sz w:val="19"/>
                <w:szCs w:val="19"/>
              </w:rPr>
              <w:t>Can’t say</w:t>
            </w:r>
          </w:p>
        </w:tc>
        <w:tc>
          <w:tcPr>
            <w:tcW w:w="1312" w:type="dxa"/>
            <w:tcBorders>
              <w:left w:val="single" w:sz="12" w:space="0" w:color="auto"/>
              <w:bottom w:val="single" w:sz="12" w:space="0" w:color="auto"/>
              <w:right w:val="nil"/>
            </w:tcBorders>
            <w:vAlign w:val="bottom"/>
          </w:tcPr>
          <w:p w:rsidR="00B07841" w:rsidRPr="00DC315B" w:rsidRDefault="00B07841" w:rsidP="00B07841">
            <w:pPr>
              <w:jc w:val="center"/>
              <w:rPr>
                <w:rFonts w:cs="Calibri"/>
                <w:sz w:val="19"/>
                <w:szCs w:val="19"/>
              </w:rPr>
            </w:pPr>
            <w:r w:rsidRPr="00DC315B">
              <w:rPr>
                <w:rFonts w:cs="Calibri"/>
                <w:sz w:val="19"/>
                <w:szCs w:val="19"/>
              </w:rPr>
              <w:t>14</w:t>
            </w:r>
          </w:p>
        </w:tc>
        <w:tc>
          <w:tcPr>
            <w:tcW w:w="1392" w:type="dxa"/>
            <w:tcBorders>
              <w:left w:val="nil"/>
              <w:bottom w:val="single" w:sz="12" w:space="0" w:color="auto"/>
              <w:right w:val="nil"/>
            </w:tcBorders>
            <w:vAlign w:val="bottom"/>
          </w:tcPr>
          <w:p w:rsidR="00B07841" w:rsidRPr="005D39E6" w:rsidRDefault="00B07841" w:rsidP="00B07841">
            <w:pPr>
              <w:jc w:val="center"/>
              <w:rPr>
                <w:rFonts w:cs="Calibri"/>
                <w:sz w:val="19"/>
                <w:szCs w:val="19"/>
              </w:rPr>
            </w:pPr>
            <w:r w:rsidRPr="005D39E6">
              <w:rPr>
                <w:rFonts w:cs="Calibri"/>
                <w:sz w:val="19"/>
                <w:szCs w:val="19"/>
              </w:rPr>
              <w:t>14</w:t>
            </w:r>
          </w:p>
        </w:tc>
        <w:tc>
          <w:tcPr>
            <w:tcW w:w="1283" w:type="dxa"/>
            <w:tcBorders>
              <w:left w:val="nil"/>
              <w:bottom w:val="single" w:sz="12" w:space="0" w:color="auto"/>
              <w:right w:val="nil"/>
            </w:tcBorders>
            <w:vAlign w:val="bottom"/>
          </w:tcPr>
          <w:p w:rsidR="00B07841" w:rsidRPr="007753A1" w:rsidRDefault="00B07841" w:rsidP="00B07841">
            <w:pPr>
              <w:jc w:val="center"/>
              <w:rPr>
                <w:rFonts w:cs="Calibri"/>
                <w:sz w:val="19"/>
                <w:szCs w:val="19"/>
              </w:rPr>
            </w:pPr>
            <w:r w:rsidRPr="007753A1">
              <w:rPr>
                <w:rFonts w:cs="Calibri"/>
                <w:sz w:val="19"/>
                <w:szCs w:val="19"/>
              </w:rPr>
              <w:t>11</w:t>
            </w:r>
            <w:r>
              <w:rPr>
                <w:rFonts w:cs="Calibri"/>
                <w:sz w:val="19"/>
                <w:szCs w:val="19"/>
              </w:rPr>
              <w:t>.5</w:t>
            </w:r>
          </w:p>
        </w:tc>
        <w:tc>
          <w:tcPr>
            <w:tcW w:w="1335" w:type="dxa"/>
            <w:tcBorders>
              <w:left w:val="nil"/>
              <w:bottom w:val="single" w:sz="12" w:space="0" w:color="auto"/>
              <w:right w:val="nil"/>
            </w:tcBorders>
            <w:tcMar>
              <w:top w:w="0" w:type="dxa"/>
              <w:left w:w="30" w:type="dxa"/>
              <w:bottom w:w="0" w:type="dxa"/>
              <w:right w:w="30" w:type="dxa"/>
            </w:tcMar>
            <w:vAlign w:val="bottom"/>
          </w:tcPr>
          <w:p w:rsidR="00B07841" w:rsidRPr="00802E71" w:rsidRDefault="00B07841" w:rsidP="00B07841">
            <w:pPr>
              <w:jc w:val="center"/>
              <w:rPr>
                <w:rFonts w:cs="Calibri"/>
                <w:sz w:val="19"/>
                <w:szCs w:val="19"/>
              </w:rPr>
            </w:pPr>
            <w:r w:rsidRPr="00802E71">
              <w:rPr>
                <w:rFonts w:cs="Calibri"/>
                <w:sz w:val="19"/>
                <w:szCs w:val="19"/>
              </w:rPr>
              <w:t>12</w:t>
            </w:r>
          </w:p>
        </w:tc>
        <w:tc>
          <w:tcPr>
            <w:tcW w:w="1266" w:type="dxa"/>
            <w:tcBorders>
              <w:left w:val="nil"/>
              <w:bottom w:val="single" w:sz="12" w:space="0" w:color="auto"/>
              <w:right w:val="nil"/>
            </w:tcBorders>
            <w:tcMar>
              <w:top w:w="0" w:type="dxa"/>
              <w:left w:w="30" w:type="dxa"/>
              <w:bottom w:w="0" w:type="dxa"/>
              <w:right w:w="30" w:type="dxa"/>
            </w:tcMar>
            <w:vAlign w:val="bottom"/>
          </w:tcPr>
          <w:p w:rsidR="00B07841" w:rsidRPr="003E720D" w:rsidRDefault="00B07841" w:rsidP="00B07841">
            <w:pPr>
              <w:jc w:val="center"/>
              <w:rPr>
                <w:rFonts w:cs="Calibri"/>
                <w:sz w:val="19"/>
                <w:szCs w:val="19"/>
              </w:rPr>
            </w:pPr>
            <w:r w:rsidRPr="003E720D">
              <w:rPr>
                <w:rFonts w:cs="Calibri"/>
                <w:sz w:val="19"/>
                <w:szCs w:val="19"/>
              </w:rPr>
              <w:t>13</w:t>
            </w:r>
          </w:p>
        </w:tc>
        <w:tc>
          <w:tcPr>
            <w:tcW w:w="870"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sidRPr="0052409F">
              <w:rPr>
                <w:rFonts w:cs="Calibri"/>
                <w:sz w:val="19"/>
                <w:szCs w:val="19"/>
              </w:rPr>
              <w:t>13.5</w:t>
            </w:r>
          </w:p>
        </w:tc>
        <w:tc>
          <w:tcPr>
            <w:tcW w:w="1053" w:type="dxa"/>
            <w:tcBorders>
              <w:left w:val="nil"/>
              <w:bottom w:val="single" w:sz="12" w:space="0" w:color="auto"/>
              <w:right w:val="nil"/>
            </w:tcBorders>
            <w:vAlign w:val="bottom"/>
          </w:tcPr>
          <w:p w:rsidR="00B07841" w:rsidRPr="005C651E" w:rsidRDefault="00B07841" w:rsidP="00B07841">
            <w:pPr>
              <w:jc w:val="center"/>
              <w:rPr>
                <w:sz w:val="19"/>
                <w:szCs w:val="19"/>
              </w:rPr>
            </w:pPr>
            <w:r w:rsidRPr="005C651E">
              <w:rPr>
                <w:sz w:val="19"/>
                <w:szCs w:val="19"/>
              </w:rPr>
              <w:t>12</w:t>
            </w:r>
          </w:p>
        </w:tc>
      </w:tr>
      <w:tr w:rsidR="00B07841" w:rsidRPr="00BA59EB" w:rsidTr="007D01BB">
        <w:trPr>
          <w:trHeight w:val="255"/>
        </w:trPr>
        <w:tc>
          <w:tcPr>
            <w:tcW w:w="1525" w:type="dxa"/>
            <w:tcBorders>
              <w:top w:val="single" w:sz="12" w:space="0" w:color="auto"/>
              <w:right w:val="single" w:sz="12" w:space="0" w:color="auto"/>
            </w:tcBorders>
            <w:vAlign w:val="bottom"/>
          </w:tcPr>
          <w:p w:rsidR="00B07841" w:rsidRPr="00BA59EB" w:rsidRDefault="00B07841" w:rsidP="00B66FA0">
            <w:pPr>
              <w:rPr>
                <w:rFonts w:cs="Calibri"/>
                <w:b/>
                <w:color w:val="000000"/>
                <w:sz w:val="19"/>
                <w:szCs w:val="19"/>
              </w:rPr>
            </w:pPr>
            <w:r w:rsidRPr="00BA59EB">
              <w:rPr>
                <w:rFonts w:cs="Calibri"/>
                <w:b/>
                <w:color w:val="000000"/>
                <w:sz w:val="19"/>
                <w:szCs w:val="19"/>
              </w:rPr>
              <w:t>TOTAL</w:t>
            </w:r>
          </w:p>
        </w:tc>
        <w:tc>
          <w:tcPr>
            <w:tcW w:w="1312" w:type="dxa"/>
            <w:tcBorders>
              <w:top w:val="single" w:sz="12" w:space="0" w:color="auto"/>
              <w:left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392"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283"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sz w:val="19"/>
                <w:szCs w:val="19"/>
              </w:rPr>
              <w:t>100</w:t>
            </w:r>
          </w:p>
        </w:tc>
        <w:tc>
          <w:tcPr>
            <w:tcW w:w="1335"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1266" w:type="dxa"/>
            <w:tcBorders>
              <w:top w:val="single" w:sz="12" w:space="0" w:color="auto"/>
            </w:tcBorders>
            <w:tcMar>
              <w:top w:w="0" w:type="dxa"/>
              <w:left w:w="30" w:type="dxa"/>
              <w:bottom w:w="0" w:type="dxa"/>
              <w:right w:w="30" w:type="dxa"/>
            </w:tcMar>
            <w:vAlign w:val="bottom"/>
          </w:tcPr>
          <w:p w:rsidR="00B07841" w:rsidRPr="00BA59EB" w:rsidRDefault="00B07841" w:rsidP="00B66FA0">
            <w:pPr>
              <w:jc w:val="center"/>
              <w:rPr>
                <w:rFonts w:cs="Calibri"/>
                <w:b/>
                <w:color w:val="000000"/>
                <w:sz w:val="19"/>
                <w:szCs w:val="19"/>
              </w:rPr>
            </w:pPr>
            <w:r>
              <w:rPr>
                <w:rFonts w:cs="Calibri"/>
                <w:b/>
                <w:color w:val="000000"/>
                <w:sz w:val="19"/>
                <w:szCs w:val="19"/>
              </w:rPr>
              <w:t>100</w:t>
            </w:r>
          </w:p>
        </w:tc>
        <w:tc>
          <w:tcPr>
            <w:tcW w:w="870" w:type="dxa"/>
            <w:tcBorders>
              <w:top w:val="single" w:sz="12" w:space="0" w:color="auto"/>
            </w:tcBorders>
            <w:tcMar>
              <w:top w:w="0" w:type="dxa"/>
              <w:left w:w="30" w:type="dxa"/>
              <w:bottom w:w="0" w:type="dxa"/>
              <w:right w:w="30" w:type="dxa"/>
            </w:tcMar>
            <w:vAlign w:val="bottom"/>
          </w:tcPr>
          <w:p w:rsidR="00B07841" w:rsidRPr="00276D06" w:rsidRDefault="00B07841" w:rsidP="00B66FA0">
            <w:pPr>
              <w:jc w:val="center"/>
              <w:rPr>
                <w:rFonts w:cs="Calibri"/>
                <w:b/>
                <w:sz w:val="19"/>
                <w:szCs w:val="19"/>
              </w:rPr>
            </w:pPr>
            <w:r>
              <w:rPr>
                <w:rFonts w:cs="Calibri"/>
                <w:b/>
                <w:sz w:val="19"/>
                <w:szCs w:val="19"/>
              </w:rPr>
              <w:t>100</w:t>
            </w:r>
          </w:p>
        </w:tc>
        <w:tc>
          <w:tcPr>
            <w:tcW w:w="1053" w:type="dxa"/>
            <w:tcBorders>
              <w:top w:val="single" w:sz="12" w:space="0" w:color="auto"/>
            </w:tcBorders>
            <w:vAlign w:val="bottom"/>
          </w:tcPr>
          <w:p w:rsidR="00B07841" w:rsidRPr="00BA59EB" w:rsidRDefault="00B07841" w:rsidP="00B66FA0">
            <w:pPr>
              <w:jc w:val="center"/>
              <w:rPr>
                <w:rFonts w:cs="Calibri"/>
                <w:b/>
                <w:sz w:val="19"/>
                <w:szCs w:val="19"/>
              </w:rPr>
            </w:pPr>
            <w:r>
              <w:rPr>
                <w:rFonts w:cs="Calibri"/>
                <w:b/>
                <w:color w:val="000000"/>
                <w:sz w:val="19"/>
                <w:szCs w:val="19"/>
              </w:rPr>
              <w:t>100</w:t>
            </w:r>
          </w:p>
        </w:tc>
      </w:tr>
    </w:tbl>
    <w:p w:rsidR="00B07841" w:rsidRPr="00B07841" w:rsidRDefault="00B07841" w:rsidP="00B07841">
      <w:pPr>
        <w:pStyle w:val="Para"/>
        <w:spacing w:line="20" w:lineRule="exact"/>
        <w:ind w:left="-567"/>
        <w:rPr>
          <w:rFonts w:ascii="Calibri" w:hAnsi="Calibri" w:cs="Calibri"/>
          <w:b/>
          <w:sz w:val="8"/>
          <w:szCs w:val="8"/>
          <w:u w:val="single"/>
        </w:rPr>
      </w:pPr>
    </w:p>
    <w:tbl>
      <w:tblPr>
        <w:tblW w:w="9945" w:type="dxa"/>
        <w:tblInd w:w="-567" w:type="dxa"/>
        <w:tblLayout w:type="fixed"/>
        <w:tblCellMar>
          <w:left w:w="0" w:type="dxa"/>
          <w:right w:w="0" w:type="dxa"/>
        </w:tblCellMar>
        <w:tblLook w:val="0000" w:firstRow="0" w:lastRow="0" w:firstColumn="0" w:lastColumn="0" w:noHBand="0" w:noVBand="0"/>
      </w:tblPr>
      <w:tblGrid>
        <w:gridCol w:w="1525"/>
        <w:gridCol w:w="896"/>
        <w:gridCol w:w="1139"/>
        <w:gridCol w:w="1587"/>
        <w:gridCol w:w="945"/>
        <w:gridCol w:w="1529"/>
        <w:gridCol w:w="1363"/>
        <w:gridCol w:w="961"/>
      </w:tblGrid>
      <w:tr w:rsidR="00B07841" w:rsidRPr="00BA59EB" w:rsidTr="00B07841">
        <w:trPr>
          <w:trHeight w:val="513"/>
        </w:trPr>
        <w:tc>
          <w:tcPr>
            <w:tcW w:w="1525" w:type="dxa"/>
            <w:vAlign w:val="bottom"/>
          </w:tcPr>
          <w:p w:rsidR="00B07841" w:rsidRPr="00BA59EB" w:rsidRDefault="00B07841" w:rsidP="00B07841">
            <w:pPr>
              <w:rPr>
                <w:rFonts w:cs="Calibri"/>
                <w:color w:val="000000"/>
                <w:sz w:val="19"/>
                <w:szCs w:val="19"/>
              </w:rPr>
            </w:pPr>
          </w:p>
        </w:tc>
        <w:tc>
          <w:tcPr>
            <w:tcW w:w="8420" w:type="dxa"/>
            <w:gridSpan w:val="7"/>
            <w:tcBorders>
              <w:bottom w:val="single" w:sz="12" w:space="0" w:color="auto"/>
            </w:tcBorders>
            <w:vAlign w:val="bottom"/>
          </w:tcPr>
          <w:p w:rsidR="00B07841" w:rsidRPr="00BA59EB" w:rsidRDefault="00B07841" w:rsidP="00B07841">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B07841" w:rsidRPr="00BA59EB" w:rsidTr="00B07841">
        <w:trPr>
          <w:trHeight w:val="333"/>
        </w:trPr>
        <w:tc>
          <w:tcPr>
            <w:tcW w:w="1525" w:type="dxa"/>
            <w:tcBorders>
              <w:right w:val="single" w:sz="12" w:space="0" w:color="auto"/>
            </w:tcBorders>
            <w:vAlign w:val="bottom"/>
          </w:tcPr>
          <w:p w:rsidR="00B07841" w:rsidRPr="00BA59EB" w:rsidRDefault="00B07841" w:rsidP="00B07841">
            <w:pPr>
              <w:rPr>
                <w:rFonts w:cs="Calibri"/>
                <w:color w:val="000000"/>
                <w:sz w:val="19"/>
                <w:szCs w:val="19"/>
              </w:rPr>
            </w:pPr>
          </w:p>
        </w:tc>
        <w:tc>
          <w:tcPr>
            <w:tcW w:w="896" w:type="dxa"/>
            <w:tcBorders>
              <w:top w:val="single" w:sz="12" w:space="0" w:color="auto"/>
              <w:left w:val="single" w:sz="12" w:space="0" w:color="auto"/>
              <w:bottom w:val="nil"/>
              <w:right w:val="nil"/>
            </w:tcBorders>
            <w:vAlign w:val="bottom"/>
          </w:tcPr>
          <w:p w:rsidR="00B07841" w:rsidRPr="00BA59EB" w:rsidRDefault="00B07841" w:rsidP="00B07841">
            <w:pPr>
              <w:jc w:val="center"/>
              <w:rPr>
                <w:rFonts w:cs="Calibri"/>
                <w:b/>
                <w:bCs/>
                <w:sz w:val="19"/>
                <w:szCs w:val="19"/>
                <w:u w:val="single"/>
              </w:rPr>
            </w:pPr>
            <w:r w:rsidRPr="00D67CED">
              <w:rPr>
                <w:rFonts w:cs="Calibri"/>
                <w:b/>
                <w:bCs/>
                <w:sz w:val="19"/>
                <w:szCs w:val="19"/>
              </w:rPr>
              <w:t>Feb 3-16,</w:t>
            </w:r>
            <w:r>
              <w:rPr>
                <w:rFonts w:cs="Calibri"/>
                <w:b/>
                <w:bCs/>
                <w:sz w:val="19"/>
                <w:szCs w:val="19"/>
                <w:u w:val="single"/>
              </w:rPr>
              <w:br/>
              <w:t>2014</w:t>
            </w:r>
          </w:p>
        </w:tc>
        <w:tc>
          <w:tcPr>
            <w:tcW w:w="1139"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46557D">
              <w:rPr>
                <w:rFonts w:cs="Calibri"/>
                <w:b/>
                <w:bCs/>
                <w:color w:val="000000"/>
                <w:sz w:val="19"/>
                <w:szCs w:val="19"/>
              </w:rPr>
              <w:t>Feb 17-Mar 2,</w:t>
            </w:r>
            <w:r w:rsidRPr="0046557D">
              <w:rPr>
                <w:rFonts w:cs="Calibri"/>
                <w:b/>
                <w:bCs/>
                <w:color w:val="000000"/>
                <w:sz w:val="19"/>
                <w:szCs w:val="19"/>
              </w:rPr>
              <w:br/>
            </w:r>
            <w:r>
              <w:rPr>
                <w:rFonts w:cs="Calibri"/>
                <w:b/>
                <w:bCs/>
                <w:color w:val="000000"/>
                <w:sz w:val="19"/>
                <w:szCs w:val="19"/>
                <w:u w:val="single"/>
              </w:rPr>
              <w:t>2014</w:t>
            </w:r>
          </w:p>
        </w:tc>
        <w:tc>
          <w:tcPr>
            <w:tcW w:w="1587" w:type="dxa"/>
            <w:tcBorders>
              <w:top w:val="single" w:sz="12" w:space="0" w:color="auto"/>
              <w:left w:val="nil"/>
              <w:bottom w:val="nil"/>
              <w:right w:val="nil"/>
            </w:tcBorders>
            <w:vAlign w:val="bottom"/>
          </w:tcPr>
          <w:p w:rsidR="00B07841" w:rsidRPr="003A5F47" w:rsidRDefault="00B07841" w:rsidP="00B07841">
            <w:pPr>
              <w:jc w:val="center"/>
              <w:rPr>
                <w:rFonts w:cs="Calibri"/>
                <w:b/>
                <w:bCs/>
                <w:color w:val="000000"/>
                <w:sz w:val="19"/>
                <w:szCs w:val="19"/>
              </w:rPr>
            </w:pPr>
            <w:r w:rsidRPr="003A5F47">
              <w:rPr>
                <w:rFonts w:cs="Calibri"/>
                <w:b/>
                <w:bCs/>
                <w:color w:val="000000"/>
                <w:sz w:val="19"/>
                <w:szCs w:val="19"/>
              </w:rPr>
              <w:t>Mar 3-16,</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2014</w:t>
            </w:r>
          </w:p>
        </w:tc>
        <w:tc>
          <w:tcPr>
            <w:tcW w:w="945"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0B7EC3">
              <w:rPr>
                <w:rFonts w:cs="Calibri"/>
                <w:b/>
                <w:bCs/>
                <w:color w:val="000000"/>
                <w:sz w:val="19"/>
                <w:szCs w:val="19"/>
              </w:rPr>
              <w:t>Mar 17-30</w:t>
            </w:r>
            <w:r w:rsidRPr="000B7EC3">
              <w:rPr>
                <w:rFonts w:cs="Calibri"/>
                <w:b/>
                <w:bCs/>
                <w:color w:val="000000"/>
                <w:sz w:val="19"/>
                <w:szCs w:val="19"/>
              </w:rPr>
              <w:br/>
            </w:r>
            <w:r>
              <w:rPr>
                <w:rFonts w:cs="Calibri"/>
                <w:b/>
                <w:bCs/>
                <w:color w:val="000000"/>
                <w:sz w:val="19"/>
                <w:szCs w:val="19"/>
                <w:u w:val="single"/>
              </w:rPr>
              <w:t>2014</w:t>
            </w:r>
          </w:p>
        </w:tc>
        <w:tc>
          <w:tcPr>
            <w:tcW w:w="1529"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9006DC">
              <w:rPr>
                <w:rFonts w:cs="Calibri"/>
                <w:b/>
                <w:bCs/>
                <w:color w:val="000000"/>
                <w:sz w:val="19"/>
                <w:szCs w:val="19"/>
              </w:rPr>
              <w:t>Mar 31-Apr 13,</w:t>
            </w:r>
            <w:r w:rsidRPr="009006DC">
              <w:rPr>
                <w:rFonts w:cs="Calibri"/>
                <w:b/>
                <w:bCs/>
                <w:color w:val="000000"/>
                <w:sz w:val="19"/>
                <w:szCs w:val="19"/>
              </w:rPr>
              <w:br/>
            </w:r>
            <w:r>
              <w:rPr>
                <w:rFonts w:cs="Calibri"/>
                <w:b/>
                <w:bCs/>
                <w:color w:val="000000"/>
                <w:sz w:val="19"/>
                <w:szCs w:val="19"/>
                <w:u w:val="single"/>
              </w:rPr>
              <w:t>2014</w:t>
            </w:r>
          </w:p>
        </w:tc>
        <w:tc>
          <w:tcPr>
            <w:tcW w:w="1363" w:type="dxa"/>
            <w:tcBorders>
              <w:top w:val="single" w:sz="12" w:space="0" w:color="auto"/>
              <w:left w:val="nil"/>
              <w:bottom w:val="nil"/>
              <w:right w:val="nil"/>
            </w:tcBorders>
            <w:tcMar>
              <w:top w:w="0" w:type="dxa"/>
              <w:left w:w="30" w:type="dxa"/>
              <w:bottom w:w="0" w:type="dxa"/>
              <w:right w:w="30" w:type="dxa"/>
            </w:tcMar>
            <w:vAlign w:val="bottom"/>
          </w:tcPr>
          <w:p w:rsidR="00B07841" w:rsidRPr="00BA59EB" w:rsidRDefault="00B07841" w:rsidP="00B07841">
            <w:pPr>
              <w:jc w:val="center"/>
              <w:rPr>
                <w:rFonts w:cs="Calibri"/>
                <w:b/>
                <w:bCs/>
                <w:color w:val="000000"/>
                <w:sz w:val="19"/>
                <w:szCs w:val="19"/>
                <w:u w:val="single"/>
              </w:rPr>
            </w:pPr>
            <w:r w:rsidRPr="001739E1">
              <w:rPr>
                <w:rFonts w:cs="Calibri"/>
                <w:b/>
                <w:bCs/>
                <w:color w:val="000000"/>
                <w:sz w:val="19"/>
                <w:szCs w:val="19"/>
              </w:rPr>
              <w:t>Apr 21-May 4,</w:t>
            </w:r>
            <w:r w:rsidRPr="001739E1">
              <w:rPr>
                <w:rFonts w:cs="Calibri"/>
                <w:b/>
                <w:bCs/>
                <w:color w:val="000000"/>
                <w:sz w:val="19"/>
                <w:szCs w:val="19"/>
              </w:rPr>
              <w:br/>
            </w:r>
            <w:r>
              <w:rPr>
                <w:rFonts w:cs="Calibri"/>
                <w:b/>
                <w:bCs/>
                <w:color w:val="000000"/>
                <w:sz w:val="19"/>
                <w:szCs w:val="19"/>
                <w:u w:val="single"/>
              </w:rPr>
              <w:t>2014</w:t>
            </w:r>
          </w:p>
        </w:tc>
        <w:tc>
          <w:tcPr>
            <w:tcW w:w="961" w:type="dxa"/>
            <w:tcBorders>
              <w:top w:val="single" w:sz="12" w:space="0" w:color="auto"/>
              <w:left w:val="nil"/>
              <w:bottom w:val="nil"/>
              <w:right w:val="nil"/>
            </w:tcBorders>
            <w:vAlign w:val="bottom"/>
          </w:tcPr>
          <w:p w:rsidR="00B07841" w:rsidRPr="00BA59EB" w:rsidRDefault="00B07841" w:rsidP="00B07841">
            <w:pPr>
              <w:jc w:val="center"/>
              <w:rPr>
                <w:rFonts w:cs="Calibri"/>
                <w:b/>
                <w:bCs/>
                <w:sz w:val="19"/>
                <w:szCs w:val="19"/>
                <w:u w:val="single"/>
              </w:rPr>
            </w:pPr>
            <w:r w:rsidRPr="00DA1D27">
              <w:rPr>
                <w:rFonts w:cs="Calibri"/>
                <w:b/>
                <w:bCs/>
                <w:sz w:val="19"/>
                <w:szCs w:val="19"/>
              </w:rPr>
              <w:t>May 5-18,</w:t>
            </w:r>
            <w:r w:rsidRPr="00DA1D27">
              <w:rPr>
                <w:rFonts w:cs="Calibri"/>
                <w:b/>
                <w:bCs/>
                <w:sz w:val="19"/>
                <w:szCs w:val="19"/>
              </w:rPr>
              <w:br/>
            </w:r>
            <w:r>
              <w:rPr>
                <w:rFonts w:cs="Calibri"/>
                <w:b/>
                <w:bCs/>
                <w:sz w:val="19"/>
                <w:szCs w:val="19"/>
                <w:u w:val="single"/>
              </w:rPr>
              <w:t>2014</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07841">
            <w:pPr>
              <w:rPr>
                <w:rFonts w:cs="Calibri"/>
                <w:color w:val="000000"/>
                <w:sz w:val="19"/>
                <w:szCs w:val="19"/>
              </w:rPr>
            </w:pPr>
          </w:p>
        </w:tc>
        <w:tc>
          <w:tcPr>
            <w:tcW w:w="896"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w:t>
            </w:r>
          </w:p>
        </w:tc>
        <w:tc>
          <w:tcPr>
            <w:tcW w:w="1139"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587"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945"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w:t>
            </w:r>
          </w:p>
        </w:tc>
        <w:tc>
          <w:tcPr>
            <w:tcW w:w="1529"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w:t>
            </w:r>
          </w:p>
        </w:tc>
        <w:tc>
          <w:tcPr>
            <w:tcW w:w="1363" w:type="dxa"/>
            <w:tcMar>
              <w:top w:w="0" w:type="dxa"/>
              <w:left w:w="30" w:type="dxa"/>
              <w:bottom w:w="0" w:type="dxa"/>
              <w:right w:w="30" w:type="dxa"/>
            </w:tcMar>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961" w:type="dxa"/>
            <w:vAlign w:val="bottom"/>
          </w:tcPr>
          <w:p w:rsidR="00B07841" w:rsidRPr="00BA59EB" w:rsidRDefault="00B07841" w:rsidP="00B07841">
            <w:pPr>
              <w:jc w:val="center"/>
              <w:rPr>
                <w:rFonts w:cs="Calibri"/>
                <w:sz w:val="19"/>
                <w:szCs w:val="19"/>
              </w:rPr>
            </w:pPr>
            <w:r>
              <w:rPr>
                <w:rFonts w:cs="Calibri"/>
                <w:sz w:val="19"/>
                <w:szCs w:val="19"/>
              </w:rPr>
              <w:t>%</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07841">
            <w:pPr>
              <w:rPr>
                <w:rFonts w:cs="Calibri"/>
                <w:color w:val="000000"/>
                <w:sz w:val="19"/>
                <w:szCs w:val="19"/>
              </w:rPr>
            </w:pPr>
            <w:r w:rsidRPr="00BA59EB">
              <w:rPr>
                <w:rFonts w:cs="Calibri"/>
                <w:color w:val="000000"/>
                <w:sz w:val="19"/>
                <w:szCs w:val="19"/>
              </w:rPr>
              <w:t>Right direction</w:t>
            </w:r>
          </w:p>
        </w:tc>
        <w:tc>
          <w:tcPr>
            <w:tcW w:w="896" w:type="dxa"/>
            <w:tcBorders>
              <w:left w:val="single" w:sz="12" w:space="0" w:color="auto"/>
            </w:tcBorders>
            <w:vAlign w:val="bottom"/>
          </w:tcPr>
          <w:p w:rsidR="00B07841" w:rsidRPr="00AC0370" w:rsidRDefault="00B07841" w:rsidP="00B07841">
            <w:pPr>
              <w:jc w:val="center"/>
              <w:rPr>
                <w:rFonts w:cs="Calibri"/>
                <w:sz w:val="19"/>
                <w:szCs w:val="19"/>
              </w:rPr>
            </w:pPr>
            <w:r w:rsidRPr="00AC0370">
              <w:rPr>
                <w:rFonts w:cs="Calibri"/>
                <w:sz w:val="19"/>
                <w:szCs w:val="19"/>
              </w:rPr>
              <w:t>63.5</w:t>
            </w:r>
          </w:p>
        </w:tc>
        <w:tc>
          <w:tcPr>
            <w:tcW w:w="1139" w:type="dxa"/>
            <w:vAlign w:val="bottom"/>
          </w:tcPr>
          <w:p w:rsidR="00B07841" w:rsidRPr="00EB77D8" w:rsidRDefault="00B07841" w:rsidP="00B07841">
            <w:pPr>
              <w:jc w:val="center"/>
              <w:rPr>
                <w:rFonts w:cs="Calibri"/>
                <w:sz w:val="19"/>
                <w:szCs w:val="19"/>
              </w:rPr>
            </w:pPr>
            <w:r w:rsidRPr="00EB77D8">
              <w:rPr>
                <w:rFonts w:cs="Calibri"/>
                <w:sz w:val="19"/>
                <w:szCs w:val="19"/>
              </w:rPr>
              <w:t>65</w:t>
            </w:r>
          </w:p>
        </w:tc>
        <w:tc>
          <w:tcPr>
            <w:tcW w:w="1587" w:type="dxa"/>
            <w:vAlign w:val="bottom"/>
          </w:tcPr>
          <w:p w:rsidR="00B07841" w:rsidRPr="00177D98" w:rsidRDefault="00B07841" w:rsidP="00B07841">
            <w:pPr>
              <w:jc w:val="center"/>
              <w:rPr>
                <w:rFonts w:cs="Calibri"/>
                <w:sz w:val="19"/>
                <w:szCs w:val="19"/>
              </w:rPr>
            </w:pPr>
            <w:r w:rsidRPr="00177D98">
              <w:rPr>
                <w:rFonts w:cs="Calibri"/>
                <w:sz w:val="19"/>
                <w:szCs w:val="19"/>
              </w:rPr>
              <w:t>61</w:t>
            </w:r>
          </w:p>
        </w:tc>
        <w:tc>
          <w:tcPr>
            <w:tcW w:w="945" w:type="dxa"/>
            <w:tcMar>
              <w:top w:w="0" w:type="dxa"/>
              <w:left w:w="30" w:type="dxa"/>
              <w:bottom w:w="0" w:type="dxa"/>
              <w:right w:w="30" w:type="dxa"/>
            </w:tcMar>
            <w:vAlign w:val="bottom"/>
          </w:tcPr>
          <w:p w:rsidR="00B07841" w:rsidRPr="003657B5" w:rsidRDefault="00B07841" w:rsidP="00B07841">
            <w:pPr>
              <w:jc w:val="center"/>
              <w:rPr>
                <w:rFonts w:cs="Calibri"/>
                <w:sz w:val="19"/>
                <w:szCs w:val="19"/>
              </w:rPr>
            </w:pPr>
            <w:r w:rsidRPr="003657B5">
              <w:rPr>
                <w:rFonts w:cs="Calibri"/>
                <w:sz w:val="19"/>
                <w:szCs w:val="19"/>
              </w:rPr>
              <w:t>61</w:t>
            </w:r>
          </w:p>
        </w:tc>
        <w:tc>
          <w:tcPr>
            <w:tcW w:w="1529" w:type="dxa"/>
            <w:tcMar>
              <w:top w:w="0" w:type="dxa"/>
              <w:left w:w="30" w:type="dxa"/>
              <w:bottom w:w="0" w:type="dxa"/>
              <w:right w:w="30" w:type="dxa"/>
            </w:tcMar>
            <w:vAlign w:val="bottom"/>
          </w:tcPr>
          <w:p w:rsidR="00B07841" w:rsidRPr="00B61090" w:rsidRDefault="00B07841" w:rsidP="00B07841">
            <w:pPr>
              <w:jc w:val="center"/>
              <w:rPr>
                <w:rFonts w:cs="Calibri"/>
                <w:sz w:val="19"/>
                <w:szCs w:val="19"/>
              </w:rPr>
            </w:pPr>
            <w:r w:rsidRPr="00B61090">
              <w:rPr>
                <w:rFonts w:cs="Calibri"/>
                <w:sz w:val="19"/>
                <w:szCs w:val="19"/>
              </w:rPr>
              <w:t>65</w:t>
            </w:r>
          </w:p>
        </w:tc>
        <w:tc>
          <w:tcPr>
            <w:tcW w:w="1363" w:type="dxa"/>
            <w:tcMar>
              <w:top w:w="0" w:type="dxa"/>
              <w:left w:w="30" w:type="dxa"/>
              <w:bottom w:w="0" w:type="dxa"/>
              <w:right w:w="30" w:type="dxa"/>
            </w:tcMar>
            <w:vAlign w:val="bottom"/>
          </w:tcPr>
          <w:p w:rsidR="00B07841" w:rsidRPr="00B9438D" w:rsidRDefault="00B07841" w:rsidP="00B07841">
            <w:pPr>
              <w:jc w:val="center"/>
              <w:rPr>
                <w:rFonts w:cs="Calibri"/>
                <w:sz w:val="19"/>
                <w:szCs w:val="19"/>
              </w:rPr>
            </w:pPr>
            <w:r w:rsidRPr="00B9438D">
              <w:rPr>
                <w:rFonts w:cs="Calibri"/>
                <w:sz w:val="19"/>
                <w:szCs w:val="19"/>
              </w:rPr>
              <w:t>62</w:t>
            </w:r>
          </w:p>
        </w:tc>
        <w:tc>
          <w:tcPr>
            <w:tcW w:w="961" w:type="dxa"/>
            <w:vAlign w:val="bottom"/>
          </w:tcPr>
          <w:p w:rsidR="00B07841" w:rsidRPr="00471D56" w:rsidRDefault="00B07841" w:rsidP="00B07841">
            <w:pPr>
              <w:jc w:val="center"/>
              <w:rPr>
                <w:rFonts w:cs="Calibri"/>
                <w:sz w:val="19"/>
                <w:szCs w:val="19"/>
              </w:rPr>
            </w:pPr>
            <w:r w:rsidRPr="00471D56">
              <w:rPr>
                <w:rFonts w:cs="Calibri"/>
                <w:sz w:val="19"/>
                <w:szCs w:val="19"/>
              </w:rPr>
              <w:t>60</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07841">
            <w:pPr>
              <w:rPr>
                <w:rFonts w:cs="Calibri"/>
                <w:color w:val="000000"/>
                <w:sz w:val="19"/>
                <w:szCs w:val="19"/>
              </w:rPr>
            </w:pPr>
            <w:r w:rsidRPr="00BA59EB">
              <w:rPr>
                <w:rFonts w:cs="Calibri"/>
                <w:color w:val="000000"/>
                <w:sz w:val="19"/>
                <w:szCs w:val="19"/>
              </w:rPr>
              <w:t>Wrong direction</w:t>
            </w:r>
          </w:p>
        </w:tc>
        <w:tc>
          <w:tcPr>
            <w:tcW w:w="896" w:type="dxa"/>
            <w:tcBorders>
              <w:left w:val="single" w:sz="12" w:space="0" w:color="auto"/>
            </w:tcBorders>
            <w:vAlign w:val="bottom"/>
          </w:tcPr>
          <w:p w:rsidR="00B07841" w:rsidRPr="00AC0370" w:rsidRDefault="00B07841" w:rsidP="00B07841">
            <w:pPr>
              <w:jc w:val="center"/>
              <w:rPr>
                <w:rFonts w:cs="Calibri"/>
                <w:sz w:val="19"/>
                <w:szCs w:val="19"/>
              </w:rPr>
            </w:pPr>
            <w:r w:rsidRPr="00AC0370">
              <w:rPr>
                <w:rFonts w:cs="Calibri"/>
                <w:sz w:val="19"/>
                <w:szCs w:val="19"/>
              </w:rPr>
              <w:t>23.5</w:t>
            </w:r>
          </w:p>
        </w:tc>
        <w:tc>
          <w:tcPr>
            <w:tcW w:w="1139" w:type="dxa"/>
            <w:vAlign w:val="bottom"/>
          </w:tcPr>
          <w:p w:rsidR="00B07841" w:rsidRPr="00EB77D8" w:rsidRDefault="00B07841" w:rsidP="00B07841">
            <w:pPr>
              <w:jc w:val="center"/>
              <w:rPr>
                <w:rFonts w:cs="Calibri"/>
                <w:sz w:val="19"/>
                <w:szCs w:val="19"/>
              </w:rPr>
            </w:pPr>
            <w:r w:rsidRPr="00EB77D8">
              <w:rPr>
                <w:rFonts w:cs="Calibri"/>
                <w:sz w:val="19"/>
                <w:szCs w:val="19"/>
              </w:rPr>
              <w:t>23.5</w:t>
            </w:r>
          </w:p>
        </w:tc>
        <w:tc>
          <w:tcPr>
            <w:tcW w:w="1587" w:type="dxa"/>
            <w:vAlign w:val="bottom"/>
          </w:tcPr>
          <w:p w:rsidR="00B07841" w:rsidRPr="00177D98" w:rsidRDefault="00B07841" w:rsidP="00B07841">
            <w:pPr>
              <w:jc w:val="center"/>
              <w:rPr>
                <w:rFonts w:cs="Calibri"/>
                <w:sz w:val="19"/>
                <w:szCs w:val="19"/>
              </w:rPr>
            </w:pPr>
            <w:r w:rsidRPr="00177D98">
              <w:rPr>
                <w:rFonts w:cs="Calibri"/>
                <w:sz w:val="19"/>
                <w:szCs w:val="19"/>
              </w:rPr>
              <w:t>25.5</w:t>
            </w:r>
          </w:p>
        </w:tc>
        <w:tc>
          <w:tcPr>
            <w:tcW w:w="945" w:type="dxa"/>
            <w:tcMar>
              <w:top w:w="0" w:type="dxa"/>
              <w:left w:w="30" w:type="dxa"/>
              <w:bottom w:w="0" w:type="dxa"/>
              <w:right w:w="30" w:type="dxa"/>
            </w:tcMar>
            <w:vAlign w:val="bottom"/>
          </w:tcPr>
          <w:p w:rsidR="00B07841" w:rsidRPr="003657B5" w:rsidRDefault="00B07841" w:rsidP="00B07841">
            <w:pPr>
              <w:jc w:val="center"/>
              <w:rPr>
                <w:rFonts w:cs="Calibri"/>
                <w:sz w:val="19"/>
                <w:szCs w:val="19"/>
              </w:rPr>
            </w:pPr>
            <w:r w:rsidRPr="003657B5">
              <w:rPr>
                <w:rFonts w:cs="Calibri"/>
                <w:sz w:val="19"/>
                <w:szCs w:val="19"/>
              </w:rPr>
              <w:t>28</w:t>
            </w:r>
          </w:p>
        </w:tc>
        <w:tc>
          <w:tcPr>
            <w:tcW w:w="1529" w:type="dxa"/>
            <w:tcMar>
              <w:top w:w="0" w:type="dxa"/>
              <w:left w:w="30" w:type="dxa"/>
              <w:bottom w:w="0" w:type="dxa"/>
              <w:right w:w="30" w:type="dxa"/>
            </w:tcMar>
            <w:vAlign w:val="bottom"/>
          </w:tcPr>
          <w:p w:rsidR="00B07841" w:rsidRPr="00B61090" w:rsidRDefault="00B07841" w:rsidP="00B07841">
            <w:pPr>
              <w:jc w:val="center"/>
              <w:rPr>
                <w:rFonts w:cs="Calibri"/>
                <w:sz w:val="19"/>
                <w:szCs w:val="19"/>
              </w:rPr>
            </w:pPr>
            <w:r w:rsidRPr="00B61090">
              <w:rPr>
                <w:rFonts w:cs="Calibri"/>
                <w:sz w:val="19"/>
                <w:szCs w:val="19"/>
              </w:rPr>
              <w:t>22</w:t>
            </w:r>
          </w:p>
        </w:tc>
        <w:tc>
          <w:tcPr>
            <w:tcW w:w="1363" w:type="dxa"/>
            <w:tcMar>
              <w:top w:w="0" w:type="dxa"/>
              <w:left w:w="30" w:type="dxa"/>
              <w:bottom w:w="0" w:type="dxa"/>
              <w:right w:w="30" w:type="dxa"/>
            </w:tcMar>
            <w:vAlign w:val="bottom"/>
          </w:tcPr>
          <w:p w:rsidR="00B07841" w:rsidRPr="00B9438D" w:rsidRDefault="00B07841" w:rsidP="00B07841">
            <w:pPr>
              <w:jc w:val="center"/>
              <w:rPr>
                <w:rFonts w:cs="Calibri"/>
                <w:sz w:val="19"/>
                <w:szCs w:val="19"/>
              </w:rPr>
            </w:pPr>
            <w:r w:rsidRPr="00B9438D">
              <w:rPr>
                <w:rFonts w:cs="Calibri"/>
                <w:sz w:val="19"/>
                <w:szCs w:val="19"/>
              </w:rPr>
              <w:t>26.5</w:t>
            </w:r>
          </w:p>
        </w:tc>
        <w:tc>
          <w:tcPr>
            <w:tcW w:w="961" w:type="dxa"/>
            <w:vAlign w:val="bottom"/>
          </w:tcPr>
          <w:p w:rsidR="00B07841" w:rsidRPr="00471D56" w:rsidRDefault="00B07841" w:rsidP="00B07841">
            <w:pPr>
              <w:jc w:val="center"/>
              <w:rPr>
                <w:rFonts w:cs="Calibri"/>
                <w:sz w:val="19"/>
                <w:szCs w:val="19"/>
              </w:rPr>
            </w:pPr>
            <w:r w:rsidRPr="00471D56">
              <w:rPr>
                <w:rFonts w:cs="Calibri"/>
                <w:sz w:val="19"/>
                <w:szCs w:val="19"/>
              </w:rPr>
              <w:t>28</w:t>
            </w:r>
          </w:p>
        </w:tc>
      </w:tr>
      <w:tr w:rsidR="00B07841" w:rsidRPr="00BA59EB" w:rsidTr="00B07841">
        <w:trPr>
          <w:trHeight w:val="255"/>
        </w:trPr>
        <w:tc>
          <w:tcPr>
            <w:tcW w:w="1525" w:type="dxa"/>
            <w:tcBorders>
              <w:right w:val="single" w:sz="12" w:space="0" w:color="auto"/>
            </w:tcBorders>
            <w:vAlign w:val="bottom"/>
          </w:tcPr>
          <w:p w:rsidR="00B07841" w:rsidRPr="00BA59EB" w:rsidRDefault="00B07841" w:rsidP="00B07841">
            <w:pPr>
              <w:rPr>
                <w:rFonts w:cs="Calibri"/>
                <w:b/>
                <w:color w:val="000000"/>
                <w:sz w:val="19"/>
                <w:szCs w:val="19"/>
              </w:rPr>
            </w:pPr>
            <w:r w:rsidRPr="00BA59EB">
              <w:rPr>
                <w:rFonts w:cs="Calibri"/>
                <w:b/>
                <w:color w:val="000000"/>
                <w:sz w:val="19"/>
                <w:szCs w:val="19"/>
              </w:rPr>
              <w:t>Roy Morgan GCR#</w:t>
            </w:r>
          </w:p>
        </w:tc>
        <w:tc>
          <w:tcPr>
            <w:tcW w:w="896" w:type="dxa"/>
            <w:tcBorders>
              <w:left w:val="single" w:sz="12" w:space="0" w:color="auto"/>
            </w:tcBorders>
            <w:vAlign w:val="bottom"/>
          </w:tcPr>
          <w:p w:rsidR="00B07841" w:rsidRPr="00AC0370" w:rsidRDefault="00B07841" w:rsidP="00B07841">
            <w:pPr>
              <w:jc w:val="center"/>
              <w:rPr>
                <w:rFonts w:cs="Calibri"/>
                <w:b/>
                <w:sz w:val="19"/>
                <w:szCs w:val="19"/>
              </w:rPr>
            </w:pPr>
            <w:r w:rsidRPr="00AC0370">
              <w:rPr>
                <w:rFonts w:cs="Calibri"/>
                <w:b/>
                <w:sz w:val="19"/>
                <w:szCs w:val="19"/>
              </w:rPr>
              <w:t>140</w:t>
            </w:r>
          </w:p>
        </w:tc>
        <w:tc>
          <w:tcPr>
            <w:tcW w:w="1139" w:type="dxa"/>
            <w:vAlign w:val="bottom"/>
          </w:tcPr>
          <w:p w:rsidR="00B07841" w:rsidRPr="00EB77D8" w:rsidRDefault="00B07841" w:rsidP="00B07841">
            <w:pPr>
              <w:jc w:val="center"/>
              <w:rPr>
                <w:rFonts w:cs="Calibri"/>
                <w:b/>
                <w:sz w:val="19"/>
                <w:szCs w:val="19"/>
              </w:rPr>
            </w:pPr>
            <w:r w:rsidRPr="00EB77D8">
              <w:rPr>
                <w:rFonts w:cs="Calibri"/>
                <w:b/>
                <w:sz w:val="19"/>
                <w:szCs w:val="19"/>
              </w:rPr>
              <w:t>141.5</w:t>
            </w:r>
          </w:p>
        </w:tc>
        <w:tc>
          <w:tcPr>
            <w:tcW w:w="1587" w:type="dxa"/>
            <w:vAlign w:val="bottom"/>
          </w:tcPr>
          <w:p w:rsidR="00B07841" w:rsidRPr="00177D98" w:rsidRDefault="00B07841" w:rsidP="00B07841">
            <w:pPr>
              <w:jc w:val="center"/>
              <w:rPr>
                <w:rFonts w:cs="Calibri"/>
                <w:b/>
                <w:sz w:val="19"/>
                <w:szCs w:val="19"/>
              </w:rPr>
            </w:pPr>
            <w:r w:rsidRPr="00177D98">
              <w:rPr>
                <w:rFonts w:cs="Calibri"/>
                <w:b/>
                <w:sz w:val="19"/>
                <w:szCs w:val="19"/>
              </w:rPr>
              <w:t>135.5</w:t>
            </w:r>
          </w:p>
        </w:tc>
        <w:tc>
          <w:tcPr>
            <w:tcW w:w="945" w:type="dxa"/>
            <w:tcMar>
              <w:top w:w="0" w:type="dxa"/>
              <w:left w:w="30" w:type="dxa"/>
              <w:bottom w:w="0" w:type="dxa"/>
              <w:right w:w="30" w:type="dxa"/>
            </w:tcMar>
            <w:vAlign w:val="bottom"/>
          </w:tcPr>
          <w:p w:rsidR="00B07841" w:rsidRPr="003657B5" w:rsidRDefault="00B07841" w:rsidP="00B07841">
            <w:pPr>
              <w:jc w:val="center"/>
              <w:rPr>
                <w:rFonts w:cs="Calibri"/>
                <w:b/>
                <w:sz w:val="19"/>
                <w:szCs w:val="19"/>
              </w:rPr>
            </w:pPr>
            <w:r w:rsidRPr="003657B5">
              <w:rPr>
                <w:rFonts w:cs="Calibri"/>
                <w:b/>
                <w:sz w:val="19"/>
                <w:szCs w:val="19"/>
              </w:rPr>
              <w:t>133</w:t>
            </w:r>
          </w:p>
        </w:tc>
        <w:tc>
          <w:tcPr>
            <w:tcW w:w="1529" w:type="dxa"/>
            <w:tcMar>
              <w:top w:w="0" w:type="dxa"/>
              <w:left w:w="30" w:type="dxa"/>
              <w:bottom w:w="0" w:type="dxa"/>
              <w:right w:w="30" w:type="dxa"/>
            </w:tcMar>
            <w:vAlign w:val="bottom"/>
          </w:tcPr>
          <w:p w:rsidR="00B07841" w:rsidRPr="00B61090" w:rsidRDefault="00B07841" w:rsidP="00B07841">
            <w:pPr>
              <w:jc w:val="center"/>
              <w:rPr>
                <w:rFonts w:cs="Calibri"/>
                <w:b/>
                <w:sz w:val="19"/>
                <w:szCs w:val="19"/>
              </w:rPr>
            </w:pPr>
            <w:r w:rsidRPr="00B61090">
              <w:rPr>
                <w:rFonts w:cs="Calibri"/>
                <w:b/>
                <w:sz w:val="19"/>
                <w:szCs w:val="19"/>
              </w:rPr>
              <w:t>143</w:t>
            </w:r>
          </w:p>
        </w:tc>
        <w:tc>
          <w:tcPr>
            <w:tcW w:w="1363" w:type="dxa"/>
            <w:tcMar>
              <w:top w:w="0" w:type="dxa"/>
              <w:left w:w="30" w:type="dxa"/>
              <w:bottom w:w="0" w:type="dxa"/>
              <w:right w:w="30" w:type="dxa"/>
            </w:tcMar>
            <w:vAlign w:val="bottom"/>
          </w:tcPr>
          <w:p w:rsidR="00B07841" w:rsidRPr="00B9438D" w:rsidRDefault="00B07841" w:rsidP="00B07841">
            <w:pPr>
              <w:jc w:val="center"/>
              <w:rPr>
                <w:rFonts w:cs="Calibri"/>
                <w:b/>
                <w:sz w:val="19"/>
                <w:szCs w:val="19"/>
              </w:rPr>
            </w:pPr>
            <w:r w:rsidRPr="00B9438D">
              <w:rPr>
                <w:rFonts w:cs="Calibri"/>
                <w:b/>
                <w:sz w:val="19"/>
                <w:szCs w:val="19"/>
              </w:rPr>
              <w:t>135.5</w:t>
            </w:r>
          </w:p>
        </w:tc>
        <w:tc>
          <w:tcPr>
            <w:tcW w:w="961" w:type="dxa"/>
            <w:vAlign w:val="bottom"/>
          </w:tcPr>
          <w:p w:rsidR="00B07841" w:rsidRPr="00471D56" w:rsidRDefault="00B07841" w:rsidP="00B07841">
            <w:pPr>
              <w:tabs>
                <w:tab w:val="left" w:pos="311"/>
              </w:tabs>
              <w:jc w:val="center"/>
              <w:rPr>
                <w:rFonts w:cs="Calibri"/>
                <w:b/>
                <w:sz w:val="19"/>
                <w:szCs w:val="19"/>
              </w:rPr>
            </w:pPr>
            <w:r w:rsidRPr="00471D56">
              <w:rPr>
                <w:rFonts w:cs="Calibri"/>
                <w:b/>
                <w:sz w:val="19"/>
                <w:szCs w:val="19"/>
              </w:rPr>
              <w:t>132</w:t>
            </w:r>
          </w:p>
        </w:tc>
      </w:tr>
      <w:tr w:rsidR="00B07841" w:rsidRPr="00BA59EB" w:rsidTr="00B07841">
        <w:trPr>
          <w:trHeight w:val="60"/>
        </w:trPr>
        <w:tc>
          <w:tcPr>
            <w:tcW w:w="1525" w:type="dxa"/>
            <w:tcBorders>
              <w:bottom w:val="single" w:sz="12" w:space="0" w:color="auto"/>
              <w:right w:val="single" w:sz="12" w:space="0" w:color="auto"/>
            </w:tcBorders>
            <w:vAlign w:val="bottom"/>
          </w:tcPr>
          <w:p w:rsidR="00B07841" w:rsidRPr="00BA59EB" w:rsidRDefault="00B07841" w:rsidP="00B07841">
            <w:pPr>
              <w:rPr>
                <w:rFonts w:cs="Calibri"/>
                <w:color w:val="000000"/>
                <w:sz w:val="19"/>
                <w:szCs w:val="19"/>
              </w:rPr>
            </w:pPr>
            <w:r w:rsidRPr="00BA59EB">
              <w:rPr>
                <w:rFonts w:cs="Calibri"/>
                <w:color w:val="000000"/>
                <w:sz w:val="19"/>
                <w:szCs w:val="19"/>
              </w:rPr>
              <w:t>Can’t say</w:t>
            </w:r>
          </w:p>
        </w:tc>
        <w:tc>
          <w:tcPr>
            <w:tcW w:w="896" w:type="dxa"/>
            <w:tcBorders>
              <w:left w:val="single" w:sz="12" w:space="0" w:color="auto"/>
              <w:bottom w:val="single" w:sz="12" w:space="0" w:color="auto"/>
              <w:right w:val="nil"/>
            </w:tcBorders>
            <w:vAlign w:val="bottom"/>
          </w:tcPr>
          <w:p w:rsidR="00B07841" w:rsidRPr="00AC0370" w:rsidRDefault="00B07841" w:rsidP="00B07841">
            <w:pPr>
              <w:jc w:val="center"/>
              <w:rPr>
                <w:rFonts w:cs="Calibri"/>
                <w:sz w:val="19"/>
                <w:szCs w:val="19"/>
              </w:rPr>
            </w:pPr>
            <w:r w:rsidRPr="00AC0370">
              <w:rPr>
                <w:rFonts w:cs="Calibri"/>
                <w:sz w:val="19"/>
                <w:szCs w:val="19"/>
              </w:rPr>
              <w:t>13</w:t>
            </w:r>
          </w:p>
        </w:tc>
        <w:tc>
          <w:tcPr>
            <w:tcW w:w="1139" w:type="dxa"/>
            <w:tcBorders>
              <w:left w:val="nil"/>
              <w:bottom w:val="single" w:sz="12" w:space="0" w:color="auto"/>
              <w:right w:val="nil"/>
            </w:tcBorders>
            <w:vAlign w:val="bottom"/>
          </w:tcPr>
          <w:p w:rsidR="00B07841" w:rsidRPr="00EB77D8" w:rsidRDefault="00B07841" w:rsidP="00B07841">
            <w:pPr>
              <w:jc w:val="center"/>
              <w:rPr>
                <w:rFonts w:cs="Calibri"/>
                <w:sz w:val="19"/>
                <w:szCs w:val="19"/>
              </w:rPr>
            </w:pPr>
            <w:r w:rsidRPr="00EB77D8">
              <w:rPr>
                <w:rFonts w:cs="Calibri"/>
                <w:sz w:val="19"/>
                <w:szCs w:val="19"/>
              </w:rPr>
              <w:t>11.5</w:t>
            </w:r>
          </w:p>
        </w:tc>
        <w:tc>
          <w:tcPr>
            <w:tcW w:w="1587" w:type="dxa"/>
            <w:tcBorders>
              <w:left w:val="nil"/>
              <w:bottom w:val="single" w:sz="12" w:space="0" w:color="auto"/>
              <w:right w:val="nil"/>
            </w:tcBorders>
            <w:vAlign w:val="bottom"/>
          </w:tcPr>
          <w:p w:rsidR="00B07841" w:rsidRPr="00177D98" w:rsidRDefault="00B07841" w:rsidP="00B07841">
            <w:pPr>
              <w:jc w:val="center"/>
              <w:rPr>
                <w:rFonts w:cs="Calibri"/>
                <w:sz w:val="19"/>
                <w:szCs w:val="19"/>
              </w:rPr>
            </w:pPr>
            <w:r w:rsidRPr="00177D98">
              <w:rPr>
                <w:rFonts w:cs="Calibri"/>
                <w:sz w:val="19"/>
                <w:szCs w:val="19"/>
              </w:rPr>
              <w:t>13.5</w:t>
            </w:r>
          </w:p>
        </w:tc>
        <w:tc>
          <w:tcPr>
            <w:tcW w:w="945" w:type="dxa"/>
            <w:tcBorders>
              <w:left w:val="nil"/>
              <w:bottom w:val="single" w:sz="12" w:space="0" w:color="auto"/>
              <w:right w:val="nil"/>
            </w:tcBorders>
            <w:tcMar>
              <w:top w:w="0" w:type="dxa"/>
              <w:left w:w="30" w:type="dxa"/>
              <w:bottom w:w="0" w:type="dxa"/>
              <w:right w:w="30" w:type="dxa"/>
            </w:tcMar>
            <w:vAlign w:val="bottom"/>
          </w:tcPr>
          <w:p w:rsidR="00B07841" w:rsidRPr="003657B5" w:rsidRDefault="00B07841" w:rsidP="00B07841">
            <w:pPr>
              <w:jc w:val="center"/>
              <w:rPr>
                <w:rFonts w:cs="Calibri"/>
                <w:sz w:val="19"/>
                <w:szCs w:val="19"/>
              </w:rPr>
            </w:pPr>
            <w:r w:rsidRPr="003657B5">
              <w:rPr>
                <w:rFonts w:cs="Calibri"/>
                <w:sz w:val="19"/>
                <w:szCs w:val="19"/>
              </w:rPr>
              <w:t>11</w:t>
            </w:r>
          </w:p>
        </w:tc>
        <w:tc>
          <w:tcPr>
            <w:tcW w:w="1529" w:type="dxa"/>
            <w:tcBorders>
              <w:left w:val="nil"/>
              <w:bottom w:val="single" w:sz="12" w:space="0" w:color="auto"/>
              <w:right w:val="nil"/>
            </w:tcBorders>
            <w:tcMar>
              <w:top w:w="0" w:type="dxa"/>
              <w:left w:w="30" w:type="dxa"/>
              <w:bottom w:w="0" w:type="dxa"/>
              <w:right w:w="30" w:type="dxa"/>
            </w:tcMar>
            <w:vAlign w:val="bottom"/>
          </w:tcPr>
          <w:p w:rsidR="00B07841" w:rsidRPr="00B61090" w:rsidRDefault="00B07841" w:rsidP="00B07841">
            <w:pPr>
              <w:jc w:val="center"/>
              <w:rPr>
                <w:rFonts w:cs="Calibri"/>
                <w:sz w:val="19"/>
                <w:szCs w:val="19"/>
              </w:rPr>
            </w:pPr>
            <w:r w:rsidRPr="00B61090">
              <w:rPr>
                <w:rFonts w:cs="Calibri"/>
                <w:sz w:val="19"/>
                <w:szCs w:val="19"/>
              </w:rPr>
              <w:t>13</w:t>
            </w:r>
          </w:p>
        </w:tc>
        <w:tc>
          <w:tcPr>
            <w:tcW w:w="1363" w:type="dxa"/>
            <w:tcBorders>
              <w:left w:val="nil"/>
              <w:bottom w:val="single" w:sz="12" w:space="0" w:color="auto"/>
              <w:right w:val="nil"/>
            </w:tcBorders>
            <w:tcMar>
              <w:top w:w="0" w:type="dxa"/>
              <w:left w:w="30" w:type="dxa"/>
              <w:bottom w:w="0" w:type="dxa"/>
              <w:right w:w="30" w:type="dxa"/>
            </w:tcMar>
            <w:vAlign w:val="bottom"/>
          </w:tcPr>
          <w:p w:rsidR="00B07841" w:rsidRPr="00B9438D" w:rsidRDefault="00B07841" w:rsidP="00B07841">
            <w:pPr>
              <w:jc w:val="center"/>
              <w:rPr>
                <w:rFonts w:cs="Calibri"/>
                <w:sz w:val="19"/>
                <w:szCs w:val="19"/>
              </w:rPr>
            </w:pPr>
            <w:r w:rsidRPr="00B9438D">
              <w:rPr>
                <w:rFonts w:cs="Calibri"/>
                <w:sz w:val="19"/>
                <w:szCs w:val="19"/>
              </w:rPr>
              <w:t>11.5</w:t>
            </w:r>
          </w:p>
        </w:tc>
        <w:tc>
          <w:tcPr>
            <w:tcW w:w="961" w:type="dxa"/>
            <w:tcBorders>
              <w:left w:val="nil"/>
              <w:bottom w:val="single" w:sz="12" w:space="0" w:color="auto"/>
              <w:right w:val="nil"/>
            </w:tcBorders>
            <w:vAlign w:val="bottom"/>
          </w:tcPr>
          <w:p w:rsidR="00B07841" w:rsidRPr="00471D56" w:rsidRDefault="00B07841" w:rsidP="00B07841">
            <w:pPr>
              <w:jc w:val="center"/>
              <w:rPr>
                <w:rFonts w:cs="Calibri"/>
                <w:sz w:val="19"/>
                <w:szCs w:val="19"/>
              </w:rPr>
            </w:pPr>
            <w:r w:rsidRPr="00471D56">
              <w:rPr>
                <w:rFonts w:cs="Calibri"/>
                <w:sz w:val="19"/>
                <w:szCs w:val="19"/>
              </w:rPr>
              <w:t>12</w:t>
            </w:r>
          </w:p>
        </w:tc>
      </w:tr>
      <w:tr w:rsidR="00B07841" w:rsidRPr="00BA59EB" w:rsidTr="00B07841">
        <w:trPr>
          <w:trHeight w:val="255"/>
        </w:trPr>
        <w:tc>
          <w:tcPr>
            <w:tcW w:w="1525" w:type="dxa"/>
            <w:tcBorders>
              <w:top w:val="single" w:sz="12" w:space="0" w:color="auto"/>
              <w:right w:val="single" w:sz="12" w:space="0" w:color="auto"/>
            </w:tcBorders>
            <w:vAlign w:val="bottom"/>
          </w:tcPr>
          <w:p w:rsidR="00B07841" w:rsidRPr="00BA59EB" w:rsidRDefault="00B07841" w:rsidP="00B07841">
            <w:pPr>
              <w:rPr>
                <w:rFonts w:cs="Calibri"/>
                <w:b/>
                <w:color w:val="000000"/>
                <w:sz w:val="19"/>
                <w:szCs w:val="19"/>
              </w:rPr>
            </w:pPr>
            <w:r w:rsidRPr="00BA59EB">
              <w:rPr>
                <w:rFonts w:cs="Calibri"/>
                <w:b/>
                <w:color w:val="000000"/>
                <w:sz w:val="19"/>
                <w:szCs w:val="19"/>
              </w:rPr>
              <w:t>TOTAL</w:t>
            </w:r>
          </w:p>
        </w:tc>
        <w:tc>
          <w:tcPr>
            <w:tcW w:w="896" w:type="dxa"/>
            <w:tcBorders>
              <w:top w:val="single" w:sz="12" w:space="0" w:color="auto"/>
              <w:left w:val="single" w:sz="12" w:space="0" w:color="auto"/>
              <w:right w:val="nil"/>
            </w:tcBorders>
            <w:vAlign w:val="bottom"/>
          </w:tcPr>
          <w:p w:rsidR="00B07841" w:rsidRPr="00CB7D20" w:rsidRDefault="00B07841" w:rsidP="00B07841">
            <w:pPr>
              <w:jc w:val="center"/>
              <w:rPr>
                <w:b/>
                <w:sz w:val="19"/>
                <w:szCs w:val="19"/>
              </w:rPr>
            </w:pPr>
            <w:r w:rsidRPr="00CB7D20">
              <w:rPr>
                <w:b/>
                <w:sz w:val="19"/>
                <w:szCs w:val="19"/>
              </w:rPr>
              <w:t>100</w:t>
            </w:r>
          </w:p>
        </w:tc>
        <w:tc>
          <w:tcPr>
            <w:tcW w:w="1139" w:type="dxa"/>
            <w:tcBorders>
              <w:top w:val="single" w:sz="12" w:space="0" w:color="auto"/>
              <w:left w:val="nil"/>
              <w:right w:val="nil"/>
            </w:tcBorders>
            <w:vAlign w:val="bottom"/>
          </w:tcPr>
          <w:p w:rsidR="00B07841" w:rsidRPr="00BA59EB" w:rsidRDefault="00B07841" w:rsidP="00B07841">
            <w:pPr>
              <w:jc w:val="center"/>
              <w:rPr>
                <w:rFonts w:cs="Calibri"/>
                <w:b/>
                <w:sz w:val="19"/>
                <w:szCs w:val="19"/>
              </w:rPr>
            </w:pPr>
            <w:r>
              <w:rPr>
                <w:rFonts w:cs="Calibri"/>
                <w:b/>
                <w:sz w:val="19"/>
                <w:szCs w:val="19"/>
              </w:rPr>
              <w:t>100</w:t>
            </w:r>
          </w:p>
        </w:tc>
        <w:tc>
          <w:tcPr>
            <w:tcW w:w="1587" w:type="dxa"/>
            <w:tcBorders>
              <w:top w:val="single" w:sz="12" w:space="0" w:color="auto"/>
              <w:left w:val="nil"/>
              <w:right w:val="nil"/>
            </w:tcBorders>
            <w:vAlign w:val="bottom"/>
          </w:tcPr>
          <w:p w:rsidR="00B07841" w:rsidRPr="00EB77D8" w:rsidRDefault="00B07841" w:rsidP="00B07841">
            <w:pPr>
              <w:jc w:val="center"/>
              <w:rPr>
                <w:rFonts w:cs="Calibri"/>
                <w:b/>
                <w:sz w:val="19"/>
                <w:szCs w:val="19"/>
              </w:rPr>
            </w:pPr>
            <w:r w:rsidRPr="00EB77D8">
              <w:rPr>
                <w:rFonts w:cs="Calibri"/>
                <w:b/>
                <w:sz w:val="19"/>
                <w:szCs w:val="19"/>
              </w:rPr>
              <w:t>100</w:t>
            </w:r>
          </w:p>
        </w:tc>
        <w:tc>
          <w:tcPr>
            <w:tcW w:w="945" w:type="dxa"/>
            <w:tcBorders>
              <w:top w:val="single" w:sz="12" w:space="0" w:color="auto"/>
              <w:left w:val="nil"/>
              <w:right w:val="nil"/>
            </w:tcBorders>
            <w:tcMar>
              <w:top w:w="0" w:type="dxa"/>
              <w:left w:w="30" w:type="dxa"/>
              <w:bottom w:w="0" w:type="dxa"/>
              <w:right w:w="30" w:type="dxa"/>
            </w:tcMar>
            <w:vAlign w:val="bottom"/>
          </w:tcPr>
          <w:p w:rsidR="00B07841" w:rsidRPr="00BA59EB" w:rsidRDefault="00B07841" w:rsidP="00B07841">
            <w:pPr>
              <w:jc w:val="center"/>
              <w:rPr>
                <w:rFonts w:cs="Calibri"/>
                <w:b/>
                <w:color w:val="000000"/>
                <w:sz w:val="19"/>
                <w:szCs w:val="19"/>
              </w:rPr>
            </w:pPr>
            <w:r>
              <w:rPr>
                <w:rFonts w:cs="Calibri"/>
                <w:b/>
                <w:color w:val="000000"/>
                <w:sz w:val="19"/>
                <w:szCs w:val="19"/>
              </w:rPr>
              <w:t>100</w:t>
            </w:r>
          </w:p>
        </w:tc>
        <w:tc>
          <w:tcPr>
            <w:tcW w:w="1529" w:type="dxa"/>
            <w:tcBorders>
              <w:top w:val="single" w:sz="12" w:space="0" w:color="auto"/>
              <w:left w:val="nil"/>
              <w:right w:val="nil"/>
            </w:tcBorders>
            <w:tcMar>
              <w:top w:w="0" w:type="dxa"/>
              <w:left w:w="30" w:type="dxa"/>
              <w:bottom w:w="0" w:type="dxa"/>
              <w:right w:w="30" w:type="dxa"/>
            </w:tcMar>
            <w:vAlign w:val="bottom"/>
          </w:tcPr>
          <w:p w:rsidR="00B07841" w:rsidRPr="00BA59EB" w:rsidRDefault="00B07841" w:rsidP="00B07841">
            <w:pPr>
              <w:jc w:val="center"/>
              <w:rPr>
                <w:rFonts w:cs="Calibri"/>
                <w:b/>
                <w:color w:val="000000"/>
                <w:sz w:val="19"/>
                <w:szCs w:val="19"/>
              </w:rPr>
            </w:pPr>
            <w:r>
              <w:rPr>
                <w:rFonts w:cs="Calibri"/>
                <w:b/>
                <w:color w:val="000000"/>
                <w:sz w:val="19"/>
                <w:szCs w:val="19"/>
              </w:rPr>
              <w:t>100</w:t>
            </w:r>
          </w:p>
        </w:tc>
        <w:tc>
          <w:tcPr>
            <w:tcW w:w="1363" w:type="dxa"/>
            <w:tcBorders>
              <w:top w:val="single" w:sz="12" w:space="0" w:color="auto"/>
              <w:left w:val="nil"/>
              <w:right w:val="nil"/>
            </w:tcBorders>
            <w:tcMar>
              <w:top w:w="0" w:type="dxa"/>
              <w:left w:w="30" w:type="dxa"/>
              <w:bottom w:w="0" w:type="dxa"/>
              <w:right w:w="30" w:type="dxa"/>
            </w:tcMar>
            <w:vAlign w:val="bottom"/>
          </w:tcPr>
          <w:p w:rsidR="00B07841" w:rsidRPr="00BA59EB" w:rsidRDefault="00B07841" w:rsidP="00B07841">
            <w:pPr>
              <w:jc w:val="center"/>
              <w:rPr>
                <w:rFonts w:cs="Calibri"/>
                <w:b/>
                <w:color w:val="000000"/>
                <w:sz w:val="19"/>
                <w:szCs w:val="19"/>
              </w:rPr>
            </w:pPr>
            <w:r>
              <w:rPr>
                <w:rFonts w:cs="Calibri"/>
                <w:b/>
                <w:color w:val="000000"/>
                <w:sz w:val="19"/>
                <w:szCs w:val="19"/>
              </w:rPr>
              <w:t>100</w:t>
            </w:r>
          </w:p>
        </w:tc>
        <w:tc>
          <w:tcPr>
            <w:tcW w:w="961" w:type="dxa"/>
            <w:tcBorders>
              <w:top w:val="single" w:sz="12" w:space="0" w:color="auto"/>
              <w:left w:val="nil"/>
              <w:right w:val="nil"/>
            </w:tcBorders>
            <w:vAlign w:val="bottom"/>
          </w:tcPr>
          <w:p w:rsidR="00B07841" w:rsidRPr="00BA59EB" w:rsidRDefault="00B07841" w:rsidP="00B07841">
            <w:pPr>
              <w:jc w:val="center"/>
              <w:rPr>
                <w:rFonts w:cs="Calibri"/>
                <w:b/>
                <w:sz w:val="19"/>
                <w:szCs w:val="19"/>
              </w:rPr>
            </w:pPr>
            <w:r>
              <w:rPr>
                <w:rFonts w:cs="Calibri"/>
                <w:b/>
                <w:color w:val="000000"/>
                <w:sz w:val="19"/>
                <w:szCs w:val="19"/>
              </w:rPr>
              <w:t>100</w:t>
            </w:r>
          </w:p>
        </w:tc>
      </w:tr>
    </w:tbl>
    <w:p w:rsidR="00B07841" w:rsidRDefault="00B07841" w:rsidP="00BA0224">
      <w:pPr>
        <w:pStyle w:val="Para"/>
        <w:spacing w:line="240" w:lineRule="exact"/>
        <w:ind w:left="-567"/>
        <w:rPr>
          <w:rFonts w:ascii="Calibri" w:hAnsi="Calibri" w:cs="Calibri"/>
          <w:b/>
          <w:u w:val="single"/>
        </w:rPr>
      </w:pPr>
    </w:p>
    <w:p w:rsidR="00B07841" w:rsidRDefault="00B07841" w:rsidP="00BA0224">
      <w:pPr>
        <w:pStyle w:val="Para"/>
        <w:spacing w:line="240" w:lineRule="exact"/>
        <w:ind w:left="-567"/>
        <w:rPr>
          <w:rFonts w:ascii="Calibri" w:hAnsi="Calibri" w:cs="Calibri"/>
          <w:b/>
          <w:u w:val="single"/>
        </w:rPr>
      </w:pPr>
    </w:p>
    <w:tbl>
      <w:tblPr>
        <w:tblW w:w="10256" w:type="dxa"/>
        <w:tblInd w:w="-567" w:type="dxa"/>
        <w:tblLayout w:type="fixed"/>
        <w:tblCellMar>
          <w:left w:w="0" w:type="dxa"/>
          <w:right w:w="0" w:type="dxa"/>
        </w:tblCellMar>
        <w:tblLook w:val="0000" w:firstRow="0" w:lastRow="0" w:firstColumn="0" w:lastColumn="0" w:noHBand="0" w:noVBand="0"/>
      </w:tblPr>
      <w:tblGrid>
        <w:gridCol w:w="1525"/>
        <w:gridCol w:w="1308"/>
        <w:gridCol w:w="1161"/>
        <w:gridCol w:w="1015"/>
        <w:gridCol w:w="1356"/>
        <w:gridCol w:w="951"/>
        <w:gridCol w:w="860"/>
        <w:gridCol w:w="1015"/>
        <w:gridCol w:w="1065"/>
      </w:tblGrid>
      <w:tr w:rsidR="0033121E" w:rsidRPr="00BA59EB" w:rsidTr="0033121E">
        <w:trPr>
          <w:trHeight w:val="255"/>
        </w:trPr>
        <w:tc>
          <w:tcPr>
            <w:tcW w:w="1525" w:type="dxa"/>
            <w:vAlign w:val="bottom"/>
          </w:tcPr>
          <w:p w:rsidR="00346F03" w:rsidRPr="00BA59EB" w:rsidRDefault="00346F03" w:rsidP="00FA3FEB">
            <w:pPr>
              <w:rPr>
                <w:rFonts w:cs="Calibri"/>
                <w:color w:val="000000"/>
                <w:sz w:val="19"/>
                <w:szCs w:val="19"/>
              </w:rPr>
            </w:pPr>
          </w:p>
        </w:tc>
        <w:tc>
          <w:tcPr>
            <w:tcW w:w="8731" w:type="dxa"/>
            <w:gridSpan w:val="8"/>
            <w:tcBorders>
              <w:bottom w:val="single" w:sz="12" w:space="0" w:color="auto"/>
            </w:tcBorders>
            <w:vAlign w:val="bottom"/>
          </w:tcPr>
          <w:p w:rsidR="00346F03" w:rsidRPr="00BA59EB" w:rsidRDefault="00346F03" w:rsidP="00FA3FEB">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33121E" w:rsidRPr="00BA59EB" w:rsidTr="0033121E">
        <w:trPr>
          <w:trHeight w:val="333"/>
        </w:trPr>
        <w:tc>
          <w:tcPr>
            <w:tcW w:w="1525" w:type="dxa"/>
            <w:tcBorders>
              <w:right w:val="single" w:sz="12" w:space="0" w:color="auto"/>
            </w:tcBorders>
            <w:vAlign w:val="bottom"/>
          </w:tcPr>
          <w:p w:rsidR="00B07841" w:rsidRPr="00BA59EB" w:rsidRDefault="00B07841" w:rsidP="00FA3FEB">
            <w:pPr>
              <w:rPr>
                <w:rFonts w:cs="Calibri"/>
                <w:color w:val="000000"/>
                <w:sz w:val="19"/>
                <w:szCs w:val="19"/>
              </w:rPr>
            </w:pPr>
          </w:p>
        </w:tc>
        <w:tc>
          <w:tcPr>
            <w:tcW w:w="1308" w:type="dxa"/>
            <w:tcBorders>
              <w:top w:val="single" w:sz="12" w:space="0" w:color="auto"/>
              <w:left w:val="single" w:sz="12" w:space="0" w:color="auto"/>
              <w:bottom w:val="nil"/>
              <w:right w:val="nil"/>
            </w:tcBorders>
            <w:vAlign w:val="bottom"/>
          </w:tcPr>
          <w:p w:rsidR="00B07841" w:rsidRPr="00D423A1" w:rsidRDefault="00B07841" w:rsidP="00B07841">
            <w:pPr>
              <w:jc w:val="center"/>
              <w:rPr>
                <w:rFonts w:cs="Calibri"/>
                <w:b/>
                <w:bCs/>
                <w:color w:val="000000"/>
                <w:sz w:val="19"/>
                <w:szCs w:val="19"/>
              </w:rPr>
            </w:pPr>
            <w:r w:rsidRPr="00D423A1">
              <w:rPr>
                <w:rFonts w:cs="Calibri"/>
                <w:b/>
                <w:bCs/>
                <w:color w:val="000000"/>
                <w:sz w:val="19"/>
                <w:szCs w:val="19"/>
              </w:rPr>
              <w:t>May 19-June 1</w:t>
            </w:r>
            <w:r w:rsidR="0033121E">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2014</w:t>
            </w:r>
          </w:p>
        </w:tc>
        <w:tc>
          <w:tcPr>
            <w:tcW w:w="1161"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A50E0F">
              <w:rPr>
                <w:rFonts w:cs="Calibri"/>
                <w:b/>
                <w:bCs/>
                <w:color w:val="000000"/>
                <w:sz w:val="19"/>
                <w:szCs w:val="19"/>
              </w:rPr>
              <w:t>June 2-15,</w:t>
            </w:r>
            <w:r w:rsidRPr="00A50E0F">
              <w:rPr>
                <w:rFonts w:cs="Calibri"/>
                <w:b/>
                <w:bCs/>
                <w:color w:val="000000"/>
                <w:sz w:val="19"/>
                <w:szCs w:val="19"/>
              </w:rPr>
              <w:br/>
            </w:r>
            <w:r>
              <w:rPr>
                <w:rFonts w:cs="Calibri"/>
                <w:b/>
                <w:bCs/>
                <w:color w:val="000000"/>
                <w:sz w:val="19"/>
                <w:szCs w:val="19"/>
                <w:u w:val="single"/>
              </w:rPr>
              <w:t>2014</w:t>
            </w:r>
          </w:p>
        </w:tc>
        <w:tc>
          <w:tcPr>
            <w:tcW w:w="1015"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A234E7">
              <w:rPr>
                <w:rFonts w:cs="Calibri"/>
                <w:b/>
                <w:bCs/>
                <w:color w:val="000000"/>
                <w:sz w:val="19"/>
                <w:szCs w:val="19"/>
              </w:rPr>
              <w:t>June 16-29,</w:t>
            </w:r>
            <w:r w:rsidRPr="00A234E7">
              <w:rPr>
                <w:rFonts w:cs="Calibri"/>
                <w:b/>
                <w:bCs/>
                <w:color w:val="000000"/>
                <w:sz w:val="19"/>
                <w:szCs w:val="19"/>
              </w:rPr>
              <w:br/>
            </w:r>
            <w:r>
              <w:rPr>
                <w:rFonts w:cs="Calibri"/>
                <w:b/>
                <w:bCs/>
                <w:color w:val="000000"/>
                <w:sz w:val="19"/>
                <w:szCs w:val="19"/>
                <w:u w:val="single"/>
              </w:rPr>
              <w:t>2014</w:t>
            </w:r>
          </w:p>
        </w:tc>
        <w:tc>
          <w:tcPr>
            <w:tcW w:w="1356" w:type="dxa"/>
            <w:tcBorders>
              <w:top w:val="single" w:sz="12" w:space="0" w:color="auto"/>
              <w:left w:val="nil"/>
              <w:bottom w:val="nil"/>
              <w:right w:val="nil"/>
            </w:tcBorders>
            <w:tcMar>
              <w:top w:w="0" w:type="dxa"/>
              <w:left w:w="30" w:type="dxa"/>
              <w:bottom w:w="0" w:type="dxa"/>
              <w:right w:w="30" w:type="dxa"/>
            </w:tcMar>
            <w:vAlign w:val="bottom"/>
          </w:tcPr>
          <w:p w:rsidR="00B07841" w:rsidRPr="007028B5" w:rsidRDefault="00B07841" w:rsidP="00B07841">
            <w:pPr>
              <w:jc w:val="center"/>
              <w:rPr>
                <w:rFonts w:cs="Calibri"/>
                <w:b/>
                <w:bCs/>
                <w:sz w:val="19"/>
                <w:szCs w:val="19"/>
              </w:rPr>
            </w:pPr>
            <w:r w:rsidRPr="007028B5">
              <w:rPr>
                <w:rFonts w:cs="Calibri"/>
                <w:b/>
                <w:bCs/>
                <w:sz w:val="19"/>
                <w:szCs w:val="19"/>
              </w:rPr>
              <w:t>June 30-July 13</w:t>
            </w:r>
            <w:r w:rsidR="0033121E">
              <w:rPr>
                <w:rFonts w:cs="Calibri"/>
                <w:b/>
                <w:bCs/>
                <w:sz w:val="19"/>
                <w:szCs w:val="19"/>
              </w:rPr>
              <w:t>,</w:t>
            </w:r>
          </w:p>
          <w:p w:rsidR="00B07841" w:rsidRPr="007028B5" w:rsidRDefault="00B07841" w:rsidP="00B07841">
            <w:pPr>
              <w:jc w:val="center"/>
              <w:rPr>
                <w:rFonts w:cs="Calibri"/>
                <w:b/>
                <w:bCs/>
                <w:sz w:val="19"/>
                <w:szCs w:val="19"/>
                <w:u w:val="single"/>
              </w:rPr>
            </w:pPr>
            <w:r w:rsidRPr="007028B5">
              <w:rPr>
                <w:rFonts w:cs="Calibri"/>
                <w:b/>
                <w:bCs/>
                <w:sz w:val="19"/>
                <w:szCs w:val="19"/>
                <w:u w:val="single"/>
              </w:rPr>
              <w:t>2014</w:t>
            </w:r>
          </w:p>
        </w:tc>
        <w:tc>
          <w:tcPr>
            <w:tcW w:w="951" w:type="dxa"/>
            <w:tcBorders>
              <w:top w:val="single" w:sz="12" w:space="0" w:color="auto"/>
              <w:left w:val="nil"/>
              <w:bottom w:val="nil"/>
              <w:right w:val="nil"/>
            </w:tcBorders>
            <w:tcMar>
              <w:top w:w="0" w:type="dxa"/>
              <w:left w:w="30" w:type="dxa"/>
              <w:bottom w:w="0" w:type="dxa"/>
              <w:right w:w="30" w:type="dxa"/>
            </w:tcMar>
            <w:vAlign w:val="bottom"/>
          </w:tcPr>
          <w:p w:rsidR="00B07841" w:rsidRPr="007B4BD4" w:rsidRDefault="00B07841" w:rsidP="00B07841">
            <w:pPr>
              <w:jc w:val="center"/>
              <w:rPr>
                <w:rFonts w:cs="Calibri"/>
                <w:b/>
                <w:bCs/>
                <w:color w:val="000000"/>
                <w:sz w:val="19"/>
                <w:szCs w:val="19"/>
              </w:rPr>
            </w:pPr>
            <w:r w:rsidRPr="007B4BD4">
              <w:rPr>
                <w:rFonts w:cs="Calibri"/>
                <w:b/>
                <w:bCs/>
                <w:color w:val="000000"/>
                <w:sz w:val="19"/>
                <w:szCs w:val="19"/>
              </w:rPr>
              <w:t>July</w:t>
            </w:r>
            <w:r>
              <w:rPr>
                <w:rFonts w:cs="Calibri"/>
                <w:b/>
                <w:bCs/>
                <w:color w:val="000000"/>
                <w:sz w:val="19"/>
                <w:szCs w:val="19"/>
              </w:rPr>
              <w:t xml:space="preserve"> </w:t>
            </w:r>
            <w:r w:rsidRPr="007B4BD4">
              <w:rPr>
                <w:rFonts w:cs="Calibri"/>
                <w:b/>
                <w:bCs/>
                <w:color w:val="000000"/>
                <w:sz w:val="19"/>
                <w:szCs w:val="19"/>
              </w:rPr>
              <w:t>14-27</w:t>
            </w:r>
            <w:r w:rsidR="0033121E">
              <w:rPr>
                <w:rFonts w:cs="Calibri"/>
                <w:b/>
                <w:bCs/>
                <w:color w:val="000000"/>
                <w:sz w:val="19"/>
                <w:szCs w:val="19"/>
              </w:rPr>
              <w:t>,</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2014</w:t>
            </w:r>
          </w:p>
        </w:tc>
        <w:tc>
          <w:tcPr>
            <w:tcW w:w="860" w:type="dxa"/>
            <w:tcBorders>
              <w:top w:val="single" w:sz="12" w:space="0" w:color="auto"/>
              <w:left w:val="nil"/>
              <w:bottom w:val="nil"/>
              <w:right w:val="nil"/>
            </w:tcBorders>
            <w:tcMar>
              <w:top w:w="0" w:type="dxa"/>
              <w:left w:w="30" w:type="dxa"/>
              <w:bottom w:w="0" w:type="dxa"/>
              <w:right w:w="30" w:type="dxa"/>
            </w:tcMar>
            <w:vAlign w:val="bottom"/>
          </w:tcPr>
          <w:p w:rsidR="00B07841" w:rsidRPr="00A733B2" w:rsidRDefault="00B07841" w:rsidP="00B07841">
            <w:pPr>
              <w:jc w:val="center"/>
              <w:rPr>
                <w:rFonts w:cs="Calibri"/>
                <w:b/>
                <w:bCs/>
                <w:color w:val="000000"/>
                <w:sz w:val="19"/>
                <w:szCs w:val="19"/>
              </w:rPr>
            </w:pPr>
            <w:r w:rsidRPr="00A733B2">
              <w:rPr>
                <w:rFonts w:cs="Calibri"/>
                <w:b/>
                <w:bCs/>
                <w:color w:val="000000"/>
                <w:sz w:val="19"/>
                <w:szCs w:val="19"/>
              </w:rPr>
              <w:t>Aug 4-17,</w:t>
            </w:r>
          </w:p>
          <w:p w:rsidR="00B07841" w:rsidRPr="00BA59EB" w:rsidRDefault="00B07841" w:rsidP="00B07841">
            <w:pPr>
              <w:jc w:val="center"/>
              <w:rPr>
                <w:rFonts w:cs="Calibri"/>
                <w:b/>
                <w:bCs/>
                <w:color w:val="000000"/>
                <w:sz w:val="19"/>
                <w:szCs w:val="19"/>
                <w:u w:val="single"/>
              </w:rPr>
            </w:pPr>
            <w:r>
              <w:rPr>
                <w:rFonts w:cs="Calibri"/>
                <w:b/>
                <w:bCs/>
                <w:color w:val="000000"/>
                <w:sz w:val="19"/>
                <w:szCs w:val="19"/>
                <w:u w:val="single"/>
              </w:rPr>
              <w:t>2014</w:t>
            </w:r>
          </w:p>
        </w:tc>
        <w:tc>
          <w:tcPr>
            <w:tcW w:w="1015" w:type="dxa"/>
            <w:tcBorders>
              <w:top w:val="single" w:sz="12" w:space="0" w:color="auto"/>
              <w:left w:val="nil"/>
              <w:bottom w:val="nil"/>
              <w:right w:val="nil"/>
            </w:tcBorders>
            <w:vAlign w:val="bottom"/>
          </w:tcPr>
          <w:p w:rsidR="00B07841" w:rsidRPr="00BA59EB" w:rsidRDefault="00B07841" w:rsidP="00B07841">
            <w:pPr>
              <w:jc w:val="center"/>
              <w:rPr>
                <w:rFonts w:cs="Calibri"/>
                <w:b/>
                <w:bCs/>
                <w:color w:val="000000"/>
                <w:sz w:val="19"/>
                <w:szCs w:val="19"/>
                <w:u w:val="single"/>
              </w:rPr>
            </w:pPr>
            <w:r w:rsidRPr="005E3B9D">
              <w:rPr>
                <w:rFonts w:cs="Calibri"/>
                <w:b/>
                <w:bCs/>
                <w:color w:val="000000"/>
                <w:sz w:val="19"/>
                <w:szCs w:val="19"/>
              </w:rPr>
              <w:t>Aug 18-31,</w:t>
            </w:r>
            <w:r>
              <w:rPr>
                <w:rFonts w:cs="Calibri"/>
                <w:b/>
                <w:bCs/>
                <w:color w:val="000000"/>
                <w:sz w:val="19"/>
                <w:szCs w:val="19"/>
                <w:u w:val="single"/>
              </w:rPr>
              <w:br/>
              <w:t>2014</w:t>
            </w:r>
          </w:p>
        </w:tc>
        <w:tc>
          <w:tcPr>
            <w:tcW w:w="1065" w:type="dxa"/>
            <w:tcBorders>
              <w:top w:val="single" w:sz="12" w:space="0" w:color="auto"/>
              <w:left w:val="nil"/>
              <w:bottom w:val="nil"/>
              <w:right w:val="nil"/>
            </w:tcBorders>
            <w:vAlign w:val="bottom"/>
          </w:tcPr>
          <w:p w:rsidR="00B07841" w:rsidRPr="00BA59EB" w:rsidRDefault="0033121E" w:rsidP="00FA3FEB">
            <w:pPr>
              <w:jc w:val="center"/>
              <w:rPr>
                <w:rFonts w:cs="Calibri"/>
                <w:b/>
                <w:bCs/>
                <w:color w:val="000000"/>
                <w:sz w:val="19"/>
                <w:szCs w:val="19"/>
                <w:u w:val="single"/>
              </w:rPr>
            </w:pPr>
            <w:r w:rsidRPr="0033121E">
              <w:rPr>
                <w:rFonts w:cs="Calibri"/>
                <w:b/>
                <w:bCs/>
                <w:color w:val="000000"/>
                <w:sz w:val="19"/>
                <w:szCs w:val="19"/>
              </w:rPr>
              <w:t>Sep 1-14,</w:t>
            </w:r>
            <w:r w:rsidRPr="0033121E">
              <w:rPr>
                <w:rFonts w:cs="Calibri"/>
                <w:b/>
                <w:bCs/>
                <w:color w:val="000000"/>
                <w:sz w:val="19"/>
                <w:szCs w:val="19"/>
              </w:rPr>
              <w:br/>
            </w:r>
            <w:r>
              <w:rPr>
                <w:rFonts w:cs="Calibri"/>
                <w:b/>
                <w:bCs/>
                <w:color w:val="000000"/>
                <w:sz w:val="19"/>
                <w:szCs w:val="19"/>
                <w:u w:val="single"/>
              </w:rPr>
              <w:t>2014</w:t>
            </w:r>
          </w:p>
        </w:tc>
      </w:tr>
      <w:tr w:rsidR="0033121E" w:rsidRPr="00BA59EB" w:rsidTr="0033121E">
        <w:trPr>
          <w:trHeight w:val="255"/>
        </w:trPr>
        <w:tc>
          <w:tcPr>
            <w:tcW w:w="1525" w:type="dxa"/>
            <w:tcBorders>
              <w:right w:val="single" w:sz="12" w:space="0" w:color="auto"/>
            </w:tcBorders>
            <w:vAlign w:val="bottom"/>
          </w:tcPr>
          <w:p w:rsidR="00B07841" w:rsidRPr="00BA59EB" w:rsidRDefault="00B07841" w:rsidP="00FA3FEB">
            <w:pPr>
              <w:rPr>
                <w:rFonts w:cs="Calibri"/>
                <w:color w:val="000000"/>
                <w:sz w:val="19"/>
                <w:szCs w:val="19"/>
              </w:rPr>
            </w:pPr>
          </w:p>
        </w:tc>
        <w:tc>
          <w:tcPr>
            <w:tcW w:w="1308" w:type="dxa"/>
            <w:tcBorders>
              <w:left w:val="single" w:sz="12" w:space="0" w:color="auto"/>
            </w:tcBorders>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161" w:type="dxa"/>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015" w:type="dxa"/>
            <w:vAlign w:val="bottom"/>
          </w:tcPr>
          <w:p w:rsidR="00B07841" w:rsidRPr="00BA59EB" w:rsidRDefault="00B07841" w:rsidP="00B07841">
            <w:pPr>
              <w:jc w:val="center"/>
              <w:rPr>
                <w:rFonts w:cs="Calibri"/>
                <w:sz w:val="19"/>
                <w:szCs w:val="19"/>
              </w:rPr>
            </w:pPr>
            <w:r>
              <w:rPr>
                <w:rFonts w:cs="Calibri"/>
                <w:sz w:val="19"/>
                <w:szCs w:val="19"/>
              </w:rPr>
              <w:t>%</w:t>
            </w:r>
          </w:p>
        </w:tc>
        <w:tc>
          <w:tcPr>
            <w:tcW w:w="1356"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w:t>
            </w:r>
          </w:p>
        </w:tc>
        <w:tc>
          <w:tcPr>
            <w:tcW w:w="951" w:type="dxa"/>
            <w:tcMar>
              <w:top w:w="0" w:type="dxa"/>
              <w:left w:w="30" w:type="dxa"/>
              <w:bottom w:w="0" w:type="dxa"/>
              <w:right w:w="30" w:type="dxa"/>
            </w:tcMar>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860" w:type="dxa"/>
            <w:tcMar>
              <w:top w:w="0" w:type="dxa"/>
              <w:left w:w="30" w:type="dxa"/>
              <w:bottom w:w="0" w:type="dxa"/>
              <w:right w:w="30" w:type="dxa"/>
            </w:tcMar>
            <w:vAlign w:val="bottom"/>
          </w:tcPr>
          <w:p w:rsidR="00B07841" w:rsidRPr="00BA59EB" w:rsidRDefault="00B07841" w:rsidP="00B07841">
            <w:pPr>
              <w:jc w:val="center"/>
              <w:rPr>
                <w:rFonts w:cs="Calibri"/>
                <w:color w:val="000000"/>
                <w:sz w:val="19"/>
                <w:szCs w:val="19"/>
              </w:rPr>
            </w:pPr>
            <w:r>
              <w:rPr>
                <w:rFonts w:cs="Calibri"/>
                <w:color w:val="000000"/>
                <w:sz w:val="19"/>
                <w:szCs w:val="19"/>
              </w:rPr>
              <w:t>%</w:t>
            </w:r>
          </w:p>
        </w:tc>
        <w:tc>
          <w:tcPr>
            <w:tcW w:w="1015" w:type="dxa"/>
            <w:vAlign w:val="bottom"/>
          </w:tcPr>
          <w:p w:rsidR="00B07841" w:rsidRPr="00BA59EB" w:rsidRDefault="00B07841" w:rsidP="00B07841">
            <w:pPr>
              <w:jc w:val="center"/>
              <w:rPr>
                <w:rFonts w:cs="Calibri"/>
                <w:sz w:val="19"/>
                <w:szCs w:val="19"/>
              </w:rPr>
            </w:pPr>
            <w:r>
              <w:rPr>
                <w:rFonts w:cs="Calibri"/>
                <w:sz w:val="19"/>
                <w:szCs w:val="19"/>
              </w:rPr>
              <w:t>%</w:t>
            </w:r>
          </w:p>
        </w:tc>
        <w:tc>
          <w:tcPr>
            <w:tcW w:w="1065" w:type="dxa"/>
            <w:vAlign w:val="bottom"/>
          </w:tcPr>
          <w:p w:rsidR="00B07841" w:rsidRPr="00BA59EB" w:rsidRDefault="0033121E" w:rsidP="00FA3FEB">
            <w:pPr>
              <w:jc w:val="center"/>
              <w:rPr>
                <w:rFonts w:cs="Calibri"/>
                <w:sz w:val="19"/>
                <w:szCs w:val="19"/>
              </w:rPr>
            </w:pPr>
            <w:r>
              <w:rPr>
                <w:rFonts w:cs="Calibri"/>
                <w:sz w:val="19"/>
                <w:szCs w:val="19"/>
              </w:rPr>
              <w:t>%</w:t>
            </w:r>
          </w:p>
        </w:tc>
      </w:tr>
      <w:tr w:rsidR="0033121E" w:rsidRPr="00BA59EB" w:rsidTr="0033121E">
        <w:trPr>
          <w:trHeight w:val="255"/>
        </w:trPr>
        <w:tc>
          <w:tcPr>
            <w:tcW w:w="1525" w:type="dxa"/>
            <w:tcBorders>
              <w:right w:val="single" w:sz="12" w:space="0" w:color="auto"/>
            </w:tcBorders>
            <w:vAlign w:val="bottom"/>
          </w:tcPr>
          <w:p w:rsidR="00B07841" w:rsidRPr="00BA59EB" w:rsidRDefault="00B07841" w:rsidP="00FA3FEB">
            <w:pPr>
              <w:rPr>
                <w:rFonts w:cs="Calibri"/>
                <w:color w:val="000000"/>
                <w:sz w:val="19"/>
                <w:szCs w:val="19"/>
              </w:rPr>
            </w:pPr>
            <w:r w:rsidRPr="00BA59EB">
              <w:rPr>
                <w:rFonts w:cs="Calibri"/>
                <w:color w:val="000000"/>
                <w:sz w:val="19"/>
                <w:szCs w:val="19"/>
              </w:rPr>
              <w:t>Right direction</w:t>
            </w:r>
          </w:p>
        </w:tc>
        <w:tc>
          <w:tcPr>
            <w:tcW w:w="1308"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64.5</w:t>
            </w:r>
          </w:p>
        </w:tc>
        <w:tc>
          <w:tcPr>
            <w:tcW w:w="1161" w:type="dxa"/>
            <w:vAlign w:val="bottom"/>
          </w:tcPr>
          <w:p w:rsidR="00B07841" w:rsidRPr="00947779" w:rsidRDefault="00B07841" w:rsidP="00B07841">
            <w:pPr>
              <w:jc w:val="center"/>
              <w:rPr>
                <w:rFonts w:cs="Calibri"/>
                <w:sz w:val="19"/>
                <w:szCs w:val="19"/>
              </w:rPr>
            </w:pPr>
            <w:r w:rsidRPr="00947779">
              <w:rPr>
                <w:rFonts w:cs="Calibri"/>
                <w:sz w:val="19"/>
                <w:szCs w:val="19"/>
              </w:rPr>
              <w:t>63.5</w:t>
            </w:r>
          </w:p>
        </w:tc>
        <w:tc>
          <w:tcPr>
            <w:tcW w:w="1015" w:type="dxa"/>
            <w:vAlign w:val="bottom"/>
          </w:tcPr>
          <w:p w:rsidR="00B07841" w:rsidRPr="00D30368" w:rsidRDefault="00B07841" w:rsidP="00B07841">
            <w:pPr>
              <w:jc w:val="center"/>
              <w:rPr>
                <w:rFonts w:cs="Calibri"/>
                <w:sz w:val="19"/>
                <w:szCs w:val="19"/>
              </w:rPr>
            </w:pPr>
            <w:r w:rsidRPr="00D30368">
              <w:rPr>
                <w:rFonts w:cs="Calibri"/>
                <w:sz w:val="19"/>
                <w:szCs w:val="19"/>
              </w:rPr>
              <w:t>65</w:t>
            </w:r>
          </w:p>
        </w:tc>
        <w:tc>
          <w:tcPr>
            <w:tcW w:w="1356"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65.5</w:t>
            </w:r>
          </w:p>
        </w:tc>
        <w:tc>
          <w:tcPr>
            <w:tcW w:w="951"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60</w:t>
            </w:r>
          </w:p>
        </w:tc>
        <w:tc>
          <w:tcPr>
            <w:tcW w:w="86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63.5</w:t>
            </w:r>
          </w:p>
        </w:tc>
        <w:tc>
          <w:tcPr>
            <w:tcW w:w="1015" w:type="dxa"/>
            <w:vAlign w:val="bottom"/>
          </w:tcPr>
          <w:p w:rsidR="00B07841" w:rsidRPr="00574F61" w:rsidRDefault="00B07841" w:rsidP="00B07841">
            <w:pPr>
              <w:jc w:val="center"/>
              <w:rPr>
                <w:rFonts w:cs="Calibri"/>
                <w:sz w:val="19"/>
                <w:szCs w:val="19"/>
              </w:rPr>
            </w:pPr>
            <w:r w:rsidRPr="00574F61">
              <w:rPr>
                <w:rFonts w:cs="Calibri"/>
                <w:sz w:val="19"/>
                <w:szCs w:val="19"/>
              </w:rPr>
              <w:t>61</w:t>
            </w:r>
          </w:p>
        </w:tc>
        <w:tc>
          <w:tcPr>
            <w:tcW w:w="1065" w:type="dxa"/>
            <w:vAlign w:val="bottom"/>
          </w:tcPr>
          <w:p w:rsidR="00B07841" w:rsidRPr="001945CD" w:rsidRDefault="001945CD" w:rsidP="00FA3FEB">
            <w:pPr>
              <w:jc w:val="center"/>
              <w:rPr>
                <w:rFonts w:cs="Calibri"/>
                <w:sz w:val="19"/>
                <w:szCs w:val="19"/>
              </w:rPr>
            </w:pPr>
            <w:r w:rsidRPr="001945CD">
              <w:rPr>
                <w:rFonts w:cs="Calibri"/>
                <w:sz w:val="19"/>
                <w:szCs w:val="19"/>
              </w:rPr>
              <w:t>62</w:t>
            </w:r>
          </w:p>
        </w:tc>
      </w:tr>
      <w:tr w:rsidR="0033121E" w:rsidRPr="00BA59EB" w:rsidTr="0033121E">
        <w:trPr>
          <w:trHeight w:val="255"/>
        </w:trPr>
        <w:tc>
          <w:tcPr>
            <w:tcW w:w="1525" w:type="dxa"/>
            <w:tcBorders>
              <w:right w:val="single" w:sz="12" w:space="0" w:color="auto"/>
            </w:tcBorders>
            <w:vAlign w:val="bottom"/>
          </w:tcPr>
          <w:p w:rsidR="00B07841" w:rsidRPr="00BA59EB" w:rsidRDefault="00B07841" w:rsidP="00FA3FEB">
            <w:pPr>
              <w:rPr>
                <w:rFonts w:cs="Calibri"/>
                <w:color w:val="000000"/>
                <w:sz w:val="19"/>
                <w:szCs w:val="19"/>
              </w:rPr>
            </w:pPr>
            <w:r w:rsidRPr="00BA59EB">
              <w:rPr>
                <w:rFonts w:cs="Calibri"/>
                <w:color w:val="000000"/>
                <w:sz w:val="19"/>
                <w:szCs w:val="19"/>
              </w:rPr>
              <w:t>Wrong direction</w:t>
            </w:r>
          </w:p>
        </w:tc>
        <w:tc>
          <w:tcPr>
            <w:tcW w:w="1308" w:type="dxa"/>
            <w:tcBorders>
              <w:left w:val="single" w:sz="12" w:space="0" w:color="auto"/>
            </w:tcBorders>
            <w:vAlign w:val="bottom"/>
          </w:tcPr>
          <w:p w:rsidR="00B07841" w:rsidRPr="00BA59EB" w:rsidRDefault="00B07841" w:rsidP="00B07841">
            <w:pPr>
              <w:jc w:val="center"/>
              <w:rPr>
                <w:rFonts w:cs="Calibri"/>
                <w:sz w:val="19"/>
                <w:szCs w:val="19"/>
              </w:rPr>
            </w:pPr>
            <w:r>
              <w:rPr>
                <w:rFonts w:cs="Calibri"/>
                <w:sz w:val="19"/>
                <w:szCs w:val="19"/>
              </w:rPr>
              <w:t>24</w:t>
            </w:r>
          </w:p>
        </w:tc>
        <w:tc>
          <w:tcPr>
            <w:tcW w:w="1161" w:type="dxa"/>
            <w:vAlign w:val="bottom"/>
          </w:tcPr>
          <w:p w:rsidR="00B07841" w:rsidRPr="00947779" w:rsidRDefault="00B07841" w:rsidP="00B07841">
            <w:pPr>
              <w:jc w:val="center"/>
              <w:rPr>
                <w:rFonts w:cs="Calibri"/>
                <w:sz w:val="19"/>
                <w:szCs w:val="19"/>
              </w:rPr>
            </w:pPr>
            <w:r w:rsidRPr="00947779">
              <w:rPr>
                <w:rFonts w:cs="Calibri"/>
                <w:sz w:val="19"/>
                <w:szCs w:val="19"/>
              </w:rPr>
              <w:t>24</w:t>
            </w:r>
          </w:p>
        </w:tc>
        <w:tc>
          <w:tcPr>
            <w:tcW w:w="1015" w:type="dxa"/>
            <w:vAlign w:val="bottom"/>
          </w:tcPr>
          <w:p w:rsidR="00B07841" w:rsidRPr="00D30368" w:rsidRDefault="00B07841" w:rsidP="00B07841">
            <w:pPr>
              <w:jc w:val="center"/>
              <w:rPr>
                <w:rFonts w:cs="Calibri"/>
                <w:sz w:val="19"/>
                <w:szCs w:val="19"/>
              </w:rPr>
            </w:pPr>
            <w:r w:rsidRPr="00D30368">
              <w:rPr>
                <w:rFonts w:cs="Calibri"/>
                <w:sz w:val="19"/>
                <w:szCs w:val="19"/>
              </w:rPr>
              <w:t>23.5</w:t>
            </w:r>
          </w:p>
        </w:tc>
        <w:tc>
          <w:tcPr>
            <w:tcW w:w="1356"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23</w:t>
            </w:r>
          </w:p>
        </w:tc>
        <w:tc>
          <w:tcPr>
            <w:tcW w:w="951"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25</w:t>
            </w:r>
          </w:p>
        </w:tc>
        <w:tc>
          <w:tcPr>
            <w:tcW w:w="860" w:type="dxa"/>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24.5</w:t>
            </w:r>
          </w:p>
        </w:tc>
        <w:tc>
          <w:tcPr>
            <w:tcW w:w="1015" w:type="dxa"/>
            <w:vAlign w:val="bottom"/>
          </w:tcPr>
          <w:p w:rsidR="00B07841" w:rsidRPr="00574F61" w:rsidRDefault="00B07841" w:rsidP="00B07841">
            <w:pPr>
              <w:jc w:val="center"/>
              <w:rPr>
                <w:rFonts w:cs="Calibri"/>
                <w:sz w:val="19"/>
                <w:szCs w:val="19"/>
              </w:rPr>
            </w:pPr>
            <w:r w:rsidRPr="00574F61">
              <w:rPr>
                <w:rFonts w:cs="Calibri"/>
                <w:sz w:val="19"/>
                <w:szCs w:val="19"/>
              </w:rPr>
              <w:t>25</w:t>
            </w:r>
          </w:p>
        </w:tc>
        <w:tc>
          <w:tcPr>
            <w:tcW w:w="1065" w:type="dxa"/>
            <w:vAlign w:val="bottom"/>
          </w:tcPr>
          <w:p w:rsidR="00B07841" w:rsidRPr="001945CD" w:rsidRDefault="001945CD" w:rsidP="00FA3FEB">
            <w:pPr>
              <w:jc w:val="center"/>
              <w:rPr>
                <w:rFonts w:cs="Calibri"/>
                <w:sz w:val="19"/>
                <w:szCs w:val="19"/>
              </w:rPr>
            </w:pPr>
            <w:r w:rsidRPr="001945CD">
              <w:rPr>
                <w:rFonts w:cs="Calibri"/>
                <w:sz w:val="19"/>
                <w:szCs w:val="19"/>
              </w:rPr>
              <w:t>24</w:t>
            </w:r>
          </w:p>
        </w:tc>
      </w:tr>
      <w:tr w:rsidR="0033121E" w:rsidRPr="00BA59EB" w:rsidTr="0033121E">
        <w:trPr>
          <w:trHeight w:val="255"/>
        </w:trPr>
        <w:tc>
          <w:tcPr>
            <w:tcW w:w="1525" w:type="dxa"/>
            <w:tcBorders>
              <w:right w:val="single" w:sz="12" w:space="0" w:color="auto"/>
            </w:tcBorders>
            <w:vAlign w:val="bottom"/>
          </w:tcPr>
          <w:p w:rsidR="00B07841" w:rsidRPr="00BA59EB" w:rsidRDefault="00B07841" w:rsidP="00FA3FEB">
            <w:pPr>
              <w:rPr>
                <w:rFonts w:cs="Calibri"/>
                <w:b/>
                <w:color w:val="000000"/>
                <w:sz w:val="19"/>
                <w:szCs w:val="19"/>
              </w:rPr>
            </w:pPr>
            <w:r w:rsidRPr="00BA59EB">
              <w:rPr>
                <w:rFonts w:cs="Calibri"/>
                <w:b/>
                <w:color w:val="000000"/>
                <w:sz w:val="19"/>
                <w:szCs w:val="19"/>
              </w:rPr>
              <w:t>Roy Morgan GCR#</w:t>
            </w:r>
          </w:p>
        </w:tc>
        <w:tc>
          <w:tcPr>
            <w:tcW w:w="1308" w:type="dxa"/>
            <w:tcBorders>
              <w:left w:val="single" w:sz="12" w:space="0" w:color="auto"/>
            </w:tcBorders>
            <w:vAlign w:val="bottom"/>
          </w:tcPr>
          <w:p w:rsidR="00B07841" w:rsidRPr="00BA59EB" w:rsidRDefault="00B07841" w:rsidP="00B07841">
            <w:pPr>
              <w:jc w:val="center"/>
              <w:rPr>
                <w:rFonts w:cs="Calibri"/>
                <w:b/>
                <w:sz w:val="19"/>
                <w:szCs w:val="19"/>
              </w:rPr>
            </w:pPr>
            <w:r>
              <w:rPr>
                <w:rFonts w:cs="Calibri"/>
                <w:b/>
                <w:sz w:val="19"/>
                <w:szCs w:val="19"/>
              </w:rPr>
              <w:t>140.5</w:t>
            </w:r>
          </w:p>
        </w:tc>
        <w:tc>
          <w:tcPr>
            <w:tcW w:w="1161" w:type="dxa"/>
            <w:vAlign w:val="bottom"/>
          </w:tcPr>
          <w:p w:rsidR="00B07841" w:rsidRPr="00947779" w:rsidRDefault="00B07841" w:rsidP="00B07841">
            <w:pPr>
              <w:jc w:val="center"/>
              <w:rPr>
                <w:rFonts w:cs="Calibri"/>
                <w:b/>
                <w:sz w:val="19"/>
                <w:szCs w:val="19"/>
              </w:rPr>
            </w:pPr>
            <w:r w:rsidRPr="00947779">
              <w:rPr>
                <w:rFonts w:cs="Calibri"/>
                <w:b/>
                <w:sz w:val="19"/>
                <w:szCs w:val="19"/>
              </w:rPr>
              <w:t>139.5</w:t>
            </w:r>
          </w:p>
        </w:tc>
        <w:tc>
          <w:tcPr>
            <w:tcW w:w="1015" w:type="dxa"/>
            <w:vAlign w:val="bottom"/>
          </w:tcPr>
          <w:p w:rsidR="00B07841" w:rsidRPr="00D30368" w:rsidRDefault="00B07841" w:rsidP="00B07841">
            <w:pPr>
              <w:jc w:val="center"/>
              <w:rPr>
                <w:rFonts w:cs="Calibri"/>
                <w:b/>
                <w:sz w:val="19"/>
                <w:szCs w:val="19"/>
              </w:rPr>
            </w:pPr>
            <w:r w:rsidRPr="00D30368">
              <w:rPr>
                <w:rFonts w:cs="Calibri"/>
                <w:b/>
                <w:sz w:val="19"/>
                <w:szCs w:val="19"/>
              </w:rPr>
              <w:t>141.5</w:t>
            </w:r>
          </w:p>
        </w:tc>
        <w:tc>
          <w:tcPr>
            <w:tcW w:w="1356"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Pr>
                <w:rFonts w:cs="Calibri"/>
                <w:b/>
                <w:sz w:val="19"/>
                <w:szCs w:val="19"/>
              </w:rPr>
              <w:t>142.5</w:t>
            </w:r>
          </w:p>
        </w:tc>
        <w:tc>
          <w:tcPr>
            <w:tcW w:w="951"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Pr>
                <w:rFonts w:cs="Calibri"/>
                <w:b/>
                <w:sz w:val="19"/>
                <w:szCs w:val="19"/>
              </w:rPr>
              <w:t>135</w:t>
            </w:r>
          </w:p>
        </w:tc>
        <w:tc>
          <w:tcPr>
            <w:tcW w:w="860" w:type="dxa"/>
            <w:tcMar>
              <w:top w:w="0" w:type="dxa"/>
              <w:left w:w="30" w:type="dxa"/>
              <w:bottom w:w="0" w:type="dxa"/>
              <w:right w:w="30" w:type="dxa"/>
            </w:tcMar>
            <w:vAlign w:val="bottom"/>
          </w:tcPr>
          <w:p w:rsidR="00B07841" w:rsidRPr="00BA59EB" w:rsidRDefault="00B07841" w:rsidP="00B07841">
            <w:pPr>
              <w:jc w:val="center"/>
              <w:rPr>
                <w:rFonts w:cs="Calibri"/>
                <w:b/>
                <w:sz w:val="19"/>
                <w:szCs w:val="19"/>
              </w:rPr>
            </w:pPr>
            <w:r>
              <w:rPr>
                <w:rFonts w:cs="Calibri"/>
                <w:b/>
                <w:sz w:val="19"/>
                <w:szCs w:val="19"/>
              </w:rPr>
              <w:t>139</w:t>
            </w:r>
          </w:p>
        </w:tc>
        <w:tc>
          <w:tcPr>
            <w:tcW w:w="1015" w:type="dxa"/>
            <w:vAlign w:val="bottom"/>
          </w:tcPr>
          <w:p w:rsidR="00B07841" w:rsidRPr="00574F61" w:rsidRDefault="00B07841" w:rsidP="00B07841">
            <w:pPr>
              <w:jc w:val="center"/>
              <w:rPr>
                <w:rFonts w:cs="Calibri"/>
                <w:b/>
                <w:sz w:val="19"/>
                <w:szCs w:val="19"/>
              </w:rPr>
            </w:pPr>
            <w:r w:rsidRPr="00574F61">
              <w:rPr>
                <w:rFonts w:cs="Calibri"/>
                <w:b/>
                <w:sz w:val="19"/>
                <w:szCs w:val="19"/>
              </w:rPr>
              <w:t>136</w:t>
            </w:r>
          </w:p>
        </w:tc>
        <w:tc>
          <w:tcPr>
            <w:tcW w:w="1065" w:type="dxa"/>
            <w:tcBorders>
              <w:right w:val="nil"/>
            </w:tcBorders>
            <w:vAlign w:val="bottom"/>
          </w:tcPr>
          <w:p w:rsidR="00B07841" w:rsidRPr="001945CD" w:rsidRDefault="001945CD" w:rsidP="00FA3FEB">
            <w:pPr>
              <w:jc w:val="center"/>
              <w:rPr>
                <w:rFonts w:cs="Calibri"/>
                <w:b/>
                <w:sz w:val="19"/>
                <w:szCs w:val="19"/>
              </w:rPr>
            </w:pPr>
            <w:r w:rsidRPr="001945CD">
              <w:rPr>
                <w:rFonts w:cs="Calibri"/>
                <w:b/>
                <w:sz w:val="19"/>
                <w:szCs w:val="19"/>
              </w:rPr>
              <w:t>138</w:t>
            </w:r>
          </w:p>
        </w:tc>
      </w:tr>
      <w:tr w:rsidR="0033121E" w:rsidRPr="00BA59EB" w:rsidTr="0033121E">
        <w:trPr>
          <w:trHeight w:val="60"/>
        </w:trPr>
        <w:tc>
          <w:tcPr>
            <w:tcW w:w="1525" w:type="dxa"/>
            <w:tcBorders>
              <w:bottom w:val="single" w:sz="12" w:space="0" w:color="auto"/>
              <w:right w:val="single" w:sz="12" w:space="0" w:color="auto"/>
            </w:tcBorders>
            <w:vAlign w:val="bottom"/>
          </w:tcPr>
          <w:p w:rsidR="00B07841" w:rsidRPr="00BA59EB" w:rsidRDefault="00B07841" w:rsidP="00FA3FEB">
            <w:pPr>
              <w:rPr>
                <w:rFonts w:cs="Calibri"/>
                <w:color w:val="000000"/>
                <w:sz w:val="19"/>
                <w:szCs w:val="19"/>
              </w:rPr>
            </w:pPr>
            <w:r w:rsidRPr="00BA59EB">
              <w:rPr>
                <w:rFonts w:cs="Calibri"/>
                <w:color w:val="000000"/>
                <w:sz w:val="19"/>
                <w:szCs w:val="19"/>
              </w:rPr>
              <w:t>Can’t say</w:t>
            </w:r>
          </w:p>
        </w:tc>
        <w:tc>
          <w:tcPr>
            <w:tcW w:w="1308" w:type="dxa"/>
            <w:tcBorders>
              <w:left w:val="single" w:sz="12" w:space="0" w:color="auto"/>
              <w:bottom w:val="single" w:sz="12" w:space="0" w:color="auto"/>
              <w:right w:val="nil"/>
            </w:tcBorders>
            <w:vAlign w:val="bottom"/>
          </w:tcPr>
          <w:p w:rsidR="00B07841" w:rsidRPr="00BA59EB" w:rsidRDefault="00B07841" w:rsidP="00B07841">
            <w:pPr>
              <w:jc w:val="center"/>
              <w:rPr>
                <w:rFonts w:cs="Calibri"/>
                <w:sz w:val="19"/>
                <w:szCs w:val="19"/>
              </w:rPr>
            </w:pPr>
            <w:r>
              <w:rPr>
                <w:rFonts w:cs="Calibri"/>
                <w:sz w:val="19"/>
                <w:szCs w:val="19"/>
              </w:rPr>
              <w:t>11.5</w:t>
            </w:r>
          </w:p>
        </w:tc>
        <w:tc>
          <w:tcPr>
            <w:tcW w:w="1161" w:type="dxa"/>
            <w:tcBorders>
              <w:left w:val="nil"/>
              <w:bottom w:val="single" w:sz="12" w:space="0" w:color="auto"/>
              <w:right w:val="nil"/>
            </w:tcBorders>
            <w:vAlign w:val="bottom"/>
          </w:tcPr>
          <w:p w:rsidR="00B07841" w:rsidRPr="00947779" w:rsidRDefault="00B07841" w:rsidP="00B07841">
            <w:pPr>
              <w:jc w:val="center"/>
              <w:rPr>
                <w:rFonts w:cs="Calibri"/>
                <w:sz w:val="19"/>
                <w:szCs w:val="19"/>
              </w:rPr>
            </w:pPr>
            <w:r w:rsidRPr="00947779">
              <w:rPr>
                <w:rFonts w:cs="Calibri"/>
                <w:sz w:val="19"/>
                <w:szCs w:val="19"/>
              </w:rPr>
              <w:t>12.5</w:t>
            </w:r>
          </w:p>
        </w:tc>
        <w:tc>
          <w:tcPr>
            <w:tcW w:w="1015" w:type="dxa"/>
            <w:tcBorders>
              <w:left w:val="nil"/>
              <w:bottom w:val="single" w:sz="12" w:space="0" w:color="auto"/>
              <w:right w:val="nil"/>
            </w:tcBorders>
            <w:vAlign w:val="bottom"/>
          </w:tcPr>
          <w:p w:rsidR="00B07841" w:rsidRPr="00D30368" w:rsidRDefault="00B07841" w:rsidP="00B07841">
            <w:pPr>
              <w:jc w:val="center"/>
              <w:rPr>
                <w:rFonts w:cs="Calibri"/>
                <w:sz w:val="19"/>
                <w:szCs w:val="19"/>
              </w:rPr>
            </w:pPr>
            <w:r w:rsidRPr="00D30368">
              <w:rPr>
                <w:rFonts w:cs="Calibri"/>
                <w:sz w:val="19"/>
                <w:szCs w:val="19"/>
              </w:rPr>
              <w:t>11.5</w:t>
            </w:r>
          </w:p>
        </w:tc>
        <w:tc>
          <w:tcPr>
            <w:tcW w:w="1356"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11.5</w:t>
            </w:r>
          </w:p>
        </w:tc>
        <w:tc>
          <w:tcPr>
            <w:tcW w:w="951"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15</w:t>
            </w:r>
          </w:p>
        </w:tc>
        <w:tc>
          <w:tcPr>
            <w:tcW w:w="860" w:type="dxa"/>
            <w:tcBorders>
              <w:left w:val="nil"/>
              <w:bottom w:val="single" w:sz="12" w:space="0" w:color="auto"/>
              <w:right w:val="nil"/>
            </w:tcBorders>
            <w:tcMar>
              <w:top w:w="0" w:type="dxa"/>
              <w:left w:w="30" w:type="dxa"/>
              <w:bottom w:w="0" w:type="dxa"/>
              <w:right w:w="30" w:type="dxa"/>
            </w:tcMar>
            <w:vAlign w:val="bottom"/>
          </w:tcPr>
          <w:p w:rsidR="00B07841" w:rsidRPr="00BA59EB" w:rsidRDefault="00B07841" w:rsidP="00B07841">
            <w:pPr>
              <w:jc w:val="center"/>
              <w:rPr>
                <w:rFonts w:cs="Calibri"/>
                <w:sz w:val="19"/>
                <w:szCs w:val="19"/>
              </w:rPr>
            </w:pPr>
            <w:r>
              <w:rPr>
                <w:rFonts w:cs="Calibri"/>
                <w:sz w:val="19"/>
                <w:szCs w:val="19"/>
              </w:rPr>
              <w:t>12</w:t>
            </w:r>
          </w:p>
        </w:tc>
        <w:tc>
          <w:tcPr>
            <w:tcW w:w="1015" w:type="dxa"/>
            <w:tcBorders>
              <w:left w:val="nil"/>
              <w:bottom w:val="single" w:sz="12" w:space="0" w:color="auto"/>
              <w:right w:val="nil"/>
            </w:tcBorders>
            <w:vAlign w:val="bottom"/>
          </w:tcPr>
          <w:p w:rsidR="00B07841" w:rsidRPr="00574F61" w:rsidRDefault="00B07841" w:rsidP="00B07841">
            <w:pPr>
              <w:jc w:val="center"/>
              <w:rPr>
                <w:rFonts w:cs="Calibri"/>
                <w:sz w:val="19"/>
                <w:szCs w:val="19"/>
              </w:rPr>
            </w:pPr>
            <w:r w:rsidRPr="00574F61">
              <w:rPr>
                <w:rFonts w:cs="Calibri"/>
                <w:sz w:val="19"/>
                <w:szCs w:val="19"/>
              </w:rPr>
              <w:t>14</w:t>
            </w:r>
          </w:p>
        </w:tc>
        <w:tc>
          <w:tcPr>
            <w:tcW w:w="1065" w:type="dxa"/>
            <w:tcBorders>
              <w:left w:val="nil"/>
              <w:bottom w:val="single" w:sz="12" w:space="0" w:color="auto"/>
              <w:right w:val="nil"/>
            </w:tcBorders>
            <w:vAlign w:val="bottom"/>
          </w:tcPr>
          <w:p w:rsidR="00B07841" w:rsidRPr="001945CD" w:rsidRDefault="001945CD" w:rsidP="00FA3FEB">
            <w:pPr>
              <w:jc w:val="center"/>
              <w:rPr>
                <w:rFonts w:cs="Calibri"/>
                <w:sz w:val="19"/>
                <w:szCs w:val="19"/>
              </w:rPr>
            </w:pPr>
            <w:r w:rsidRPr="001945CD">
              <w:rPr>
                <w:rFonts w:cs="Calibri"/>
                <w:sz w:val="19"/>
                <w:szCs w:val="19"/>
              </w:rPr>
              <w:t>14</w:t>
            </w:r>
          </w:p>
        </w:tc>
      </w:tr>
      <w:tr w:rsidR="0033121E" w:rsidRPr="00BA59EB" w:rsidTr="0033121E">
        <w:trPr>
          <w:trHeight w:val="255"/>
        </w:trPr>
        <w:tc>
          <w:tcPr>
            <w:tcW w:w="1525" w:type="dxa"/>
            <w:tcBorders>
              <w:top w:val="single" w:sz="12" w:space="0" w:color="auto"/>
              <w:right w:val="single" w:sz="12" w:space="0" w:color="auto"/>
            </w:tcBorders>
            <w:vAlign w:val="bottom"/>
          </w:tcPr>
          <w:p w:rsidR="00B07841" w:rsidRPr="00BA59EB" w:rsidRDefault="00B07841" w:rsidP="00FA3FEB">
            <w:pPr>
              <w:rPr>
                <w:rFonts w:cs="Calibri"/>
                <w:b/>
                <w:color w:val="000000"/>
                <w:sz w:val="19"/>
                <w:szCs w:val="19"/>
              </w:rPr>
            </w:pPr>
            <w:r w:rsidRPr="00BA59EB">
              <w:rPr>
                <w:rFonts w:cs="Calibri"/>
                <w:b/>
                <w:color w:val="000000"/>
                <w:sz w:val="19"/>
                <w:szCs w:val="19"/>
              </w:rPr>
              <w:t>TOTAL</w:t>
            </w:r>
          </w:p>
        </w:tc>
        <w:tc>
          <w:tcPr>
            <w:tcW w:w="1308" w:type="dxa"/>
            <w:tcBorders>
              <w:top w:val="single" w:sz="12" w:space="0" w:color="auto"/>
              <w:left w:val="single" w:sz="12" w:space="0" w:color="auto"/>
            </w:tcBorders>
            <w:vAlign w:val="bottom"/>
          </w:tcPr>
          <w:p w:rsidR="00B07841" w:rsidRPr="00BA59EB" w:rsidRDefault="00B07841" w:rsidP="00FA3FEB">
            <w:pPr>
              <w:jc w:val="center"/>
              <w:rPr>
                <w:rFonts w:cs="Calibri"/>
                <w:b/>
                <w:sz w:val="19"/>
                <w:szCs w:val="19"/>
              </w:rPr>
            </w:pPr>
            <w:r>
              <w:rPr>
                <w:rFonts w:cs="Calibri"/>
                <w:b/>
                <w:sz w:val="19"/>
                <w:szCs w:val="19"/>
              </w:rPr>
              <w:t>100</w:t>
            </w:r>
          </w:p>
        </w:tc>
        <w:tc>
          <w:tcPr>
            <w:tcW w:w="1161" w:type="dxa"/>
            <w:tcBorders>
              <w:top w:val="single" w:sz="12" w:space="0" w:color="auto"/>
            </w:tcBorders>
            <w:vAlign w:val="bottom"/>
          </w:tcPr>
          <w:p w:rsidR="00B07841" w:rsidRPr="00BA59EB" w:rsidRDefault="00B07841" w:rsidP="00FA3FEB">
            <w:pPr>
              <w:jc w:val="center"/>
              <w:rPr>
                <w:rFonts w:cs="Calibri"/>
                <w:b/>
                <w:sz w:val="19"/>
                <w:szCs w:val="19"/>
              </w:rPr>
            </w:pPr>
            <w:r>
              <w:rPr>
                <w:rFonts w:cs="Calibri"/>
                <w:b/>
                <w:sz w:val="19"/>
                <w:szCs w:val="19"/>
              </w:rPr>
              <w:t>100</w:t>
            </w:r>
          </w:p>
        </w:tc>
        <w:tc>
          <w:tcPr>
            <w:tcW w:w="1015" w:type="dxa"/>
            <w:tcBorders>
              <w:top w:val="single" w:sz="12" w:space="0" w:color="auto"/>
            </w:tcBorders>
            <w:vAlign w:val="bottom"/>
          </w:tcPr>
          <w:p w:rsidR="00B07841" w:rsidRPr="00BA59EB" w:rsidRDefault="00B07841" w:rsidP="00FA3FEB">
            <w:pPr>
              <w:jc w:val="center"/>
              <w:rPr>
                <w:rFonts w:cs="Calibri"/>
                <w:b/>
                <w:color w:val="000000"/>
                <w:sz w:val="19"/>
                <w:szCs w:val="19"/>
              </w:rPr>
            </w:pPr>
            <w:r>
              <w:rPr>
                <w:rFonts w:cs="Calibri"/>
                <w:b/>
                <w:color w:val="000000"/>
                <w:sz w:val="19"/>
                <w:szCs w:val="19"/>
              </w:rPr>
              <w:t>100</w:t>
            </w:r>
          </w:p>
        </w:tc>
        <w:tc>
          <w:tcPr>
            <w:tcW w:w="1356" w:type="dxa"/>
            <w:tcBorders>
              <w:top w:val="single" w:sz="12" w:space="0" w:color="auto"/>
            </w:tcBorders>
            <w:tcMar>
              <w:top w:w="0" w:type="dxa"/>
              <w:left w:w="30" w:type="dxa"/>
              <w:bottom w:w="0" w:type="dxa"/>
              <w:right w:w="30" w:type="dxa"/>
            </w:tcMar>
            <w:vAlign w:val="bottom"/>
          </w:tcPr>
          <w:p w:rsidR="00B07841" w:rsidRPr="00BA59EB" w:rsidRDefault="00B07841" w:rsidP="00A234E7">
            <w:pPr>
              <w:jc w:val="center"/>
              <w:rPr>
                <w:rFonts w:cs="Calibri"/>
                <w:b/>
                <w:color w:val="000000"/>
                <w:sz w:val="19"/>
                <w:szCs w:val="19"/>
              </w:rPr>
            </w:pPr>
            <w:r>
              <w:rPr>
                <w:rFonts w:cs="Calibri"/>
                <w:b/>
                <w:color w:val="000000"/>
                <w:sz w:val="19"/>
                <w:szCs w:val="19"/>
              </w:rPr>
              <w:t>100</w:t>
            </w:r>
          </w:p>
        </w:tc>
        <w:tc>
          <w:tcPr>
            <w:tcW w:w="951" w:type="dxa"/>
            <w:tcBorders>
              <w:top w:val="single" w:sz="12" w:space="0" w:color="auto"/>
            </w:tcBorders>
            <w:tcMar>
              <w:top w:w="0" w:type="dxa"/>
              <w:left w:w="30" w:type="dxa"/>
              <w:bottom w:w="0" w:type="dxa"/>
              <w:right w:w="30" w:type="dxa"/>
            </w:tcMar>
            <w:vAlign w:val="bottom"/>
          </w:tcPr>
          <w:p w:rsidR="00B07841" w:rsidRPr="00BA59EB" w:rsidRDefault="00B07841" w:rsidP="00FA3FEB">
            <w:pPr>
              <w:jc w:val="center"/>
              <w:rPr>
                <w:rFonts w:cs="Calibri"/>
                <w:b/>
                <w:sz w:val="19"/>
                <w:szCs w:val="19"/>
              </w:rPr>
            </w:pPr>
            <w:r>
              <w:rPr>
                <w:rFonts w:cs="Calibri"/>
                <w:b/>
                <w:sz w:val="19"/>
                <w:szCs w:val="19"/>
              </w:rPr>
              <w:t>100</w:t>
            </w:r>
          </w:p>
        </w:tc>
        <w:tc>
          <w:tcPr>
            <w:tcW w:w="860" w:type="dxa"/>
            <w:tcBorders>
              <w:top w:val="single" w:sz="12" w:space="0" w:color="auto"/>
            </w:tcBorders>
            <w:tcMar>
              <w:top w:w="0" w:type="dxa"/>
              <w:left w:w="30" w:type="dxa"/>
              <w:bottom w:w="0" w:type="dxa"/>
              <w:right w:w="30" w:type="dxa"/>
            </w:tcMar>
            <w:vAlign w:val="bottom"/>
          </w:tcPr>
          <w:p w:rsidR="00B07841" w:rsidRPr="00BA59EB" w:rsidRDefault="00B07841" w:rsidP="00FA3FEB">
            <w:pPr>
              <w:jc w:val="center"/>
              <w:rPr>
                <w:rFonts w:cs="Calibri"/>
                <w:b/>
                <w:color w:val="000000"/>
                <w:sz w:val="19"/>
                <w:szCs w:val="19"/>
              </w:rPr>
            </w:pPr>
            <w:r>
              <w:rPr>
                <w:rFonts w:cs="Calibri"/>
                <w:b/>
                <w:color w:val="000000"/>
                <w:sz w:val="19"/>
                <w:szCs w:val="19"/>
              </w:rPr>
              <w:t>100</w:t>
            </w:r>
          </w:p>
        </w:tc>
        <w:tc>
          <w:tcPr>
            <w:tcW w:w="1015" w:type="dxa"/>
            <w:tcBorders>
              <w:top w:val="single" w:sz="12" w:space="0" w:color="auto"/>
            </w:tcBorders>
            <w:vAlign w:val="bottom"/>
          </w:tcPr>
          <w:p w:rsidR="00B07841" w:rsidRPr="00BA59EB" w:rsidRDefault="00B07841" w:rsidP="00FA3FEB">
            <w:pPr>
              <w:jc w:val="center"/>
              <w:rPr>
                <w:rFonts w:cs="Calibri"/>
                <w:b/>
                <w:color w:val="000000"/>
                <w:sz w:val="19"/>
                <w:szCs w:val="19"/>
              </w:rPr>
            </w:pPr>
            <w:r>
              <w:rPr>
                <w:rFonts w:cs="Calibri"/>
                <w:b/>
                <w:color w:val="000000"/>
                <w:sz w:val="19"/>
                <w:szCs w:val="19"/>
              </w:rPr>
              <w:t>100</w:t>
            </w:r>
          </w:p>
        </w:tc>
        <w:tc>
          <w:tcPr>
            <w:tcW w:w="1065" w:type="dxa"/>
            <w:tcBorders>
              <w:top w:val="single" w:sz="12" w:space="0" w:color="auto"/>
              <w:right w:val="nil"/>
            </w:tcBorders>
            <w:vAlign w:val="bottom"/>
          </w:tcPr>
          <w:p w:rsidR="00B07841" w:rsidRPr="00BA59EB" w:rsidRDefault="00B07841" w:rsidP="00FA3FEB">
            <w:pPr>
              <w:jc w:val="center"/>
              <w:rPr>
                <w:rFonts w:cs="Calibri"/>
                <w:b/>
                <w:color w:val="000000"/>
                <w:sz w:val="19"/>
                <w:szCs w:val="19"/>
              </w:rPr>
            </w:pPr>
            <w:r>
              <w:rPr>
                <w:rFonts w:cs="Calibri"/>
                <w:b/>
                <w:color w:val="000000"/>
                <w:sz w:val="19"/>
                <w:szCs w:val="19"/>
              </w:rPr>
              <w:t>100</w:t>
            </w:r>
          </w:p>
        </w:tc>
      </w:tr>
    </w:tbl>
    <w:p w:rsidR="00623878" w:rsidRDefault="00623878" w:rsidP="00F602B3">
      <w:pPr>
        <w:pStyle w:val="Para"/>
        <w:spacing w:line="240" w:lineRule="exact"/>
        <w:ind w:left="-567"/>
        <w:jc w:val="left"/>
        <w:rPr>
          <w:rFonts w:ascii="Calibri" w:hAnsi="Calibri" w:cs="Calibri"/>
          <w:b/>
          <w:u w:val="single"/>
        </w:rPr>
      </w:pPr>
    </w:p>
    <w:tbl>
      <w:tblPr>
        <w:tblW w:w="10348" w:type="dxa"/>
        <w:tblInd w:w="-567" w:type="dxa"/>
        <w:tblLayout w:type="fixed"/>
        <w:tblCellMar>
          <w:left w:w="0" w:type="dxa"/>
          <w:right w:w="0" w:type="dxa"/>
        </w:tblCellMar>
        <w:tblLook w:val="0000" w:firstRow="0" w:lastRow="0" w:firstColumn="0" w:lastColumn="0" w:noHBand="0" w:noVBand="0"/>
      </w:tblPr>
      <w:tblGrid>
        <w:gridCol w:w="1525"/>
        <w:gridCol w:w="1312"/>
        <w:gridCol w:w="1245"/>
        <w:gridCol w:w="1305"/>
        <w:gridCol w:w="977"/>
        <w:gridCol w:w="977"/>
        <w:gridCol w:w="896"/>
        <w:gridCol w:w="1370"/>
        <w:gridCol w:w="741"/>
      </w:tblGrid>
      <w:tr w:rsidR="009D41CA" w:rsidRPr="00BA59EB" w:rsidTr="00D30DDA">
        <w:trPr>
          <w:trHeight w:val="255"/>
        </w:trPr>
        <w:tc>
          <w:tcPr>
            <w:tcW w:w="1525" w:type="dxa"/>
            <w:vAlign w:val="bottom"/>
          </w:tcPr>
          <w:p w:rsidR="009D41CA" w:rsidRPr="00BA59EB" w:rsidRDefault="009D41CA" w:rsidP="002544A7">
            <w:pPr>
              <w:rPr>
                <w:rFonts w:cs="Calibri"/>
                <w:color w:val="000000"/>
                <w:sz w:val="19"/>
                <w:szCs w:val="19"/>
              </w:rPr>
            </w:pPr>
          </w:p>
        </w:tc>
        <w:tc>
          <w:tcPr>
            <w:tcW w:w="8823" w:type="dxa"/>
            <w:gridSpan w:val="8"/>
            <w:tcBorders>
              <w:bottom w:val="single" w:sz="12" w:space="0" w:color="auto"/>
            </w:tcBorders>
            <w:vAlign w:val="bottom"/>
          </w:tcPr>
          <w:p w:rsidR="009D41CA" w:rsidRPr="00BA59EB" w:rsidRDefault="009D41CA" w:rsidP="002544A7">
            <w:pPr>
              <w:rPr>
                <w:rFonts w:cs="Calibri"/>
                <w:b/>
                <w:color w:val="000000"/>
              </w:rPr>
            </w:pPr>
            <w:r w:rsidRPr="00BA59EB">
              <w:rPr>
                <w:rFonts w:cs="Calibri"/>
                <w:b/>
                <w:color w:val="000000"/>
              </w:rPr>
              <w:t>NZ Roy Morgan Government Confidence Rating: Interviewing Dates (National Party Govt</w:t>
            </w:r>
            <w:r>
              <w:rPr>
                <w:rFonts w:cs="Calibri"/>
                <w:b/>
                <w:color w:val="000000"/>
              </w:rPr>
              <w:t>.</w:t>
            </w:r>
            <w:r w:rsidRPr="00BA59EB">
              <w:rPr>
                <w:rFonts w:cs="Calibri"/>
                <w:b/>
                <w:color w:val="000000"/>
              </w:rPr>
              <w:t>)</w:t>
            </w:r>
          </w:p>
        </w:tc>
      </w:tr>
      <w:tr w:rsidR="009D41CA" w:rsidRPr="00BA59EB" w:rsidTr="00D30DDA">
        <w:trPr>
          <w:trHeight w:val="333"/>
        </w:trPr>
        <w:tc>
          <w:tcPr>
            <w:tcW w:w="1525" w:type="dxa"/>
            <w:tcBorders>
              <w:right w:val="single" w:sz="12" w:space="0" w:color="auto"/>
            </w:tcBorders>
            <w:vAlign w:val="bottom"/>
          </w:tcPr>
          <w:p w:rsidR="009D41CA" w:rsidRPr="00BA59EB" w:rsidRDefault="009D41CA" w:rsidP="002544A7">
            <w:pPr>
              <w:rPr>
                <w:rFonts w:cs="Calibri"/>
                <w:color w:val="000000"/>
                <w:sz w:val="19"/>
                <w:szCs w:val="19"/>
              </w:rPr>
            </w:pPr>
          </w:p>
        </w:tc>
        <w:tc>
          <w:tcPr>
            <w:tcW w:w="1312" w:type="dxa"/>
            <w:tcBorders>
              <w:top w:val="single" w:sz="12" w:space="0" w:color="auto"/>
              <w:left w:val="single" w:sz="12" w:space="0" w:color="auto"/>
              <w:bottom w:val="nil"/>
              <w:right w:val="nil"/>
            </w:tcBorders>
            <w:vAlign w:val="bottom"/>
          </w:tcPr>
          <w:p w:rsidR="009D41CA" w:rsidRPr="00BA59EB" w:rsidRDefault="009D41CA" w:rsidP="002544A7">
            <w:pPr>
              <w:jc w:val="center"/>
              <w:rPr>
                <w:rFonts w:cs="Calibri"/>
                <w:b/>
                <w:bCs/>
                <w:color w:val="000000"/>
                <w:sz w:val="19"/>
                <w:szCs w:val="19"/>
                <w:u w:val="single"/>
              </w:rPr>
            </w:pPr>
            <w:r w:rsidRPr="009D41CA">
              <w:rPr>
                <w:rFonts w:cs="Calibri"/>
                <w:b/>
                <w:bCs/>
                <w:color w:val="000000"/>
                <w:sz w:val="19"/>
                <w:szCs w:val="19"/>
              </w:rPr>
              <w:t>Sep 29-Oct 12,</w:t>
            </w:r>
            <w:r w:rsidRPr="009D41CA">
              <w:rPr>
                <w:rFonts w:cs="Calibri"/>
                <w:b/>
                <w:bCs/>
                <w:color w:val="000000"/>
                <w:sz w:val="19"/>
                <w:szCs w:val="19"/>
              </w:rPr>
              <w:br/>
            </w:r>
            <w:r>
              <w:rPr>
                <w:rFonts w:cs="Calibri"/>
                <w:b/>
                <w:bCs/>
                <w:color w:val="000000"/>
                <w:sz w:val="19"/>
                <w:szCs w:val="19"/>
                <w:u w:val="single"/>
              </w:rPr>
              <w:t>2014</w:t>
            </w:r>
          </w:p>
        </w:tc>
        <w:tc>
          <w:tcPr>
            <w:tcW w:w="1245" w:type="dxa"/>
            <w:tcBorders>
              <w:top w:val="single" w:sz="12" w:space="0" w:color="auto"/>
              <w:left w:val="nil"/>
              <w:bottom w:val="nil"/>
              <w:right w:val="nil"/>
            </w:tcBorders>
            <w:vAlign w:val="bottom"/>
          </w:tcPr>
          <w:p w:rsidR="009D41CA" w:rsidRPr="00BA59EB" w:rsidRDefault="00943585" w:rsidP="00CE0F18">
            <w:pPr>
              <w:jc w:val="center"/>
              <w:rPr>
                <w:rFonts w:cs="Calibri"/>
                <w:b/>
                <w:bCs/>
                <w:color w:val="000000"/>
                <w:sz w:val="19"/>
                <w:szCs w:val="19"/>
                <w:u w:val="single"/>
              </w:rPr>
            </w:pPr>
            <w:r w:rsidRPr="00943585">
              <w:rPr>
                <w:rFonts w:cs="Calibri"/>
                <w:b/>
                <w:bCs/>
                <w:color w:val="000000"/>
                <w:sz w:val="19"/>
                <w:szCs w:val="19"/>
              </w:rPr>
              <w:t>Oct 2</w:t>
            </w:r>
            <w:r w:rsidR="00CE0F18">
              <w:rPr>
                <w:rFonts w:cs="Calibri"/>
                <w:b/>
                <w:bCs/>
                <w:color w:val="000000"/>
                <w:sz w:val="19"/>
                <w:szCs w:val="19"/>
              </w:rPr>
              <w:t>7-Nov 9</w:t>
            </w:r>
            <w:r w:rsidRPr="00943585">
              <w:rPr>
                <w:rFonts w:cs="Calibri"/>
                <w:b/>
                <w:bCs/>
                <w:color w:val="000000"/>
                <w:sz w:val="19"/>
                <w:szCs w:val="19"/>
              </w:rPr>
              <w:t>,</w:t>
            </w:r>
            <w:r w:rsidRPr="00943585">
              <w:rPr>
                <w:rFonts w:cs="Calibri"/>
                <w:b/>
                <w:bCs/>
                <w:color w:val="000000"/>
                <w:sz w:val="19"/>
                <w:szCs w:val="19"/>
              </w:rPr>
              <w:br/>
            </w:r>
            <w:r>
              <w:rPr>
                <w:rFonts w:cs="Calibri"/>
                <w:b/>
                <w:bCs/>
                <w:color w:val="000000"/>
                <w:sz w:val="19"/>
                <w:szCs w:val="19"/>
                <w:u w:val="single"/>
              </w:rPr>
              <w:t>2014</w:t>
            </w:r>
          </w:p>
        </w:tc>
        <w:tc>
          <w:tcPr>
            <w:tcW w:w="1305" w:type="dxa"/>
            <w:tcBorders>
              <w:top w:val="single" w:sz="12" w:space="0" w:color="auto"/>
              <w:left w:val="nil"/>
              <w:bottom w:val="nil"/>
              <w:right w:val="nil"/>
            </w:tcBorders>
            <w:vAlign w:val="bottom"/>
          </w:tcPr>
          <w:p w:rsidR="009D41CA" w:rsidRPr="00BA59EB" w:rsidRDefault="009D41CA" w:rsidP="002544A7">
            <w:pPr>
              <w:jc w:val="center"/>
              <w:rPr>
                <w:rFonts w:cs="Calibri"/>
                <w:b/>
                <w:bCs/>
                <w:sz w:val="19"/>
                <w:szCs w:val="19"/>
                <w:u w:val="single"/>
              </w:rPr>
            </w:pPr>
          </w:p>
        </w:tc>
        <w:tc>
          <w:tcPr>
            <w:tcW w:w="977" w:type="dxa"/>
            <w:tcBorders>
              <w:top w:val="single" w:sz="12" w:space="0" w:color="auto"/>
              <w:left w:val="nil"/>
              <w:bottom w:val="nil"/>
              <w:right w:val="nil"/>
            </w:tcBorders>
            <w:tcMar>
              <w:top w:w="0" w:type="dxa"/>
              <w:left w:w="30" w:type="dxa"/>
              <w:bottom w:w="0" w:type="dxa"/>
              <w:right w:w="30" w:type="dxa"/>
            </w:tcMar>
            <w:vAlign w:val="bottom"/>
          </w:tcPr>
          <w:p w:rsidR="009D41CA" w:rsidRPr="00BA59EB" w:rsidRDefault="009D41CA" w:rsidP="002544A7">
            <w:pPr>
              <w:jc w:val="center"/>
              <w:rPr>
                <w:rFonts w:cs="Calibri"/>
                <w:b/>
                <w:bCs/>
                <w:color w:val="000000"/>
                <w:sz w:val="19"/>
                <w:szCs w:val="19"/>
                <w:u w:val="single"/>
              </w:rPr>
            </w:pPr>
          </w:p>
        </w:tc>
        <w:tc>
          <w:tcPr>
            <w:tcW w:w="977" w:type="dxa"/>
            <w:tcBorders>
              <w:top w:val="single" w:sz="12" w:space="0" w:color="auto"/>
              <w:left w:val="nil"/>
              <w:bottom w:val="nil"/>
              <w:right w:val="nil"/>
            </w:tcBorders>
            <w:tcMar>
              <w:top w:w="0" w:type="dxa"/>
              <w:left w:w="30" w:type="dxa"/>
              <w:bottom w:w="0" w:type="dxa"/>
              <w:right w:w="30" w:type="dxa"/>
            </w:tcMar>
            <w:vAlign w:val="bottom"/>
          </w:tcPr>
          <w:p w:rsidR="009D41CA" w:rsidRPr="00BA59EB" w:rsidRDefault="009D41CA" w:rsidP="002544A7">
            <w:pPr>
              <w:jc w:val="center"/>
              <w:rPr>
                <w:rFonts w:cs="Calibri"/>
                <w:b/>
                <w:bCs/>
                <w:color w:val="000000"/>
                <w:sz w:val="19"/>
                <w:szCs w:val="19"/>
                <w:u w:val="single"/>
              </w:rPr>
            </w:pPr>
          </w:p>
        </w:tc>
        <w:tc>
          <w:tcPr>
            <w:tcW w:w="896" w:type="dxa"/>
            <w:tcBorders>
              <w:top w:val="single" w:sz="12" w:space="0" w:color="auto"/>
              <w:left w:val="nil"/>
              <w:bottom w:val="nil"/>
              <w:right w:val="nil"/>
            </w:tcBorders>
            <w:tcMar>
              <w:top w:w="0" w:type="dxa"/>
              <w:left w:w="30" w:type="dxa"/>
              <w:bottom w:w="0" w:type="dxa"/>
              <w:right w:w="30" w:type="dxa"/>
            </w:tcMar>
            <w:vAlign w:val="bottom"/>
          </w:tcPr>
          <w:p w:rsidR="009D41CA" w:rsidRPr="00BA59EB" w:rsidRDefault="009D41CA" w:rsidP="002544A7">
            <w:pPr>
              <w:jc w:val="center"/>
              <w:rPr>
                <w:rFonts w:cs="Calibri"/>
                <w:b/>
                <w:bCs/>
                <w:color w:val="000000"/>
                <w:sz w:val="19"/>
                <w:szCs w:val="19"/>
                <w:u w:val="single"/>
              </w:rPr>
            </w:pPr>
          </w:p>
        </w:tc>
        <w:tc>
          <w:tcPr>
            <w:tcW w:w="1370" w:type="dxa"/>
            <w:tcBorders>
              <w:top w:val="single" w:sz="12" w:space="0" w:color="auto"/>
              <w:left w:val="nil"/>
              <w:bottom w:val="nil"/>
              <w:right w:val="nil"/>
            </w:tcBorders>
            <w:vAlign w:val="bottom"/>
          </w:tcPr>
          <w:p w:rsidR="009D41CA" w:rsidRPr="00BA59EB" w:rsidRDefault="009D41CA" w:rsidP="002544A7">
            <w:pPr>
              <w:jc w:val="center"/>
              <w:rPr>
                <w:rFonts w:cs="Calibri"/>
                <w:b/>
                <w:bCs/>
                <w:color w:val="000000"/>
                <w:sz w:val="19"/>
                <w:szCs w:val="19"/>
                <w:u w:val="single"/>
              </w:rPr>
            </w:pPr>
          </w:p>
        </w:tc>
        <w:tc>
          <w:tcPr>
            <w:tcW w:w="741" w:type="dxa"/>
            <w:tcBorders>
              <w:top w:val="single" w:sz="12" w:space="0" w:color="auto"/>
              <w:left w:val="nil"/>
              <w:bottom w:val="nil"/>
              <w:right w:val="nil"/>
            </w:tcBorders>
            <w:vAlign w:val="bottom"/>
          </w:tcPr>
          <w:p w:rsidR="009D41CA" w:rsidRPr="00BA59EB" w:rsidRDefault="009D41CA" w:rsidP="002544A7">
            <w:pPr>
              <w:jc w:val="center"/>
              <w:rPr>
                <w:rFonts w:cs="Calibri"/>
                <w:b/>
                <w:bCs/>
                <w:color w:val="000000"/>
                <w:sz w:val="19"/>
                <w:szCs w:val="19"/>
                <w:u w:val="single"/>
              </w:rPr>
            </w:pPr>
          </w:p>
        </w:tc>
      </w:tr>
      <w:tr w:rsidR="009D41CA" w:rsidRPr="00BA59EB" w:rsidTr="00D30DDA">
        <w:trPr>
          <w:trHeight w:val="255"/>
        </w:trPr>
        <w:tc>
          <w:tcPr>
            <w:tcW w:w="1525" w:type="dxa"/>
            <w:tcBorders>
              <w:right w:val="single" w:sz="12" w:space="0" w:color="auto"/>
            </w:tcBorders>
            <w:vAlign w:val="bottom"/>
          </w:tcPr>
          <w:p w:rsidR="009D41CA" w:rsidRPr="00BA59EB" w:rsidRDefault="009D41CA" w:rsidP="002544A7">
            <w:pPr>
              <w:rPr>
                <w:rFonts w:cs="Calibri"/>
                <w:color w:val="000000"/>
                <w:sz w:val="19"/>
                <w:szCs w:val="19"/>
              </w:rPr>
            </w:pPr>
          </w:p>
        </w:tc>
        <w:tc>
          <w:tcPr>
            <w:tcW w:w="1312" w:type="dxa"/>
            <w:tcBorders>
              <w:left w:val="single" w:sz="12" w:space="0" w:color="auto"/>
            </w:tcBorders>
            <w:vAlign w:val="bottom"/>
          </w:tcPr>
          <w:p w:rsidR="009D41CA" w:rsidRPr="00BA59EB" w:rsidRDefault="009D41CA" w:rsidP="002544A7">
            <w:pPr>
              <w:jc w:val="center"/>
              <w:rPr>
                <w:rFonts w:cs="Calibri"/>
                <w:color w:val="000000"/>
                <w:sz w:val="19"/>
                <w:szCs w:val="19"/>
              </w:rPr>
            </w:pPr>
            <w:r>
              <w:rPr>
                <w:rFonts w:cs="Calibri"/>
                <w:color w:val="000000"/>
                <w:sz w:val="19"/>
                <w:szCs w:val="19"/>
              </w:rPr>
              <w:t>%</w:t>
            </w:r>
          </w:p>
        </w:tc>
        <w:tc>
          <w:tcPr>
            <w:tcW w:w="1245" w:type="dxa"/>
            <w:vAlign w:val="bottom"/>
          </w:tcPr>
          <w:p w:rsidR="009D41CA" w:rsidRPr="00BA59EB" w:rsidRDefault="00943585" w:rsidP="002544A7">
            <w:pPr>
              <w:jc w:val="center"/>
              <w:rPr>
                <w:rFonts w:cs="Calibri"/>
                <w:color w:val="000000"/>
                <w:sz w:val="19"/>
                <w:szCs w:val="19"/>
              </w:rPr>
            </w:pPr>
            <w:r>
              <w:rPr>
                <w:rFonts w:cs="Calibri"/>
                <w:color w:val="000000"/>
                <w:sz w:val="19"/>
                <w:szCs w:val="19"/>
              </w:rPr>
              <w:t>%</w:t>
            </w:r>
          </w:p>
        </w:tc>
        <w:tc>
          <w:tcPr>
            <w:tcW w:w="1305" w:type="dxa"/>
            <w:vAlign w:val="bottom"/>
          </w:tcPr>
          <w:p w:rsidR="009D41CA" w:rsidRPr="00BA59EB" w:rsidRDefault="009D41CA" w:rsidP="002544A7">
            <w:pPr>
              <w:jc w:val="center"/>
              <w:rPr>
                <w:rFonts w:cs="Calibri"/>
                <w:sz w:val="19"/>
                <w:szCs w:val="19"/>
              </w:rPr>
            </w:pPr>
          </w:p>
        </w:tc>
        <w:tc>
          <w:tcPr>
            <w:tcW w:w="977" w:type="dxa"/>
            <w:tcMar>
              <w:top w:w="0" w:type="dxa"/>
              <w:left w:w="30" w:type="dxa"/>
              <w:bottom w:w="0" w:type="dxa"/>
              <w:right w:w="30" w:type="dxa"/>
            </w:tcMar>
            <w:vAlign w:val="bottom"/>
          </w:tcPr>
          <w:p w:rsidR="009D41CA" w:rsidRPr="00BA59EB" w:rsidRDefault="009D41CA" w:rsidP="002544A7">
            <w:pPr>
              <w:jc w:val="center"/>
              <w:rPr>
                <w:rFonts w:cs="Calibri"/>
                <w:color w:val="000000"/>
                <w:sz w:val="19"/>
                <w:szCs w:val="19"/>
              </w:rPr>
            </w:pPr>
          </w:p>
        </w:tc>
        <w:tc>
          <w:tcPr>
            <w:tcW w:w="977" w:type="dxa"/>
            <w:tcMar>
              <w:top w:w="0" w:type="dxa"/>
              <w:left w:w="30" w:type="dxa"/>
              <w:bottom w:w="0" w:type="dxa"/>
              <w:right w:w="30" w:type="dxa"/>
            </w:tcMar>
            <w:vAlign w:val="bottom"/>
          </w:tcPr>
          <w:p w:rsidR="009D41CA" w:rsidRPr="00BA59EB" w:rsidRDefault="009D41CA" w:rsidP="002544A7">
            <w:pPr>
              <w:jc w:val="center"/>
              <w:rPr>
                <w:rFonts w:cs="Calibri"/>
                <w:color w:val="000000"/>
                <w:sz w:val="19"/>
                <w:szCs w:val="19"/>
              </w:rPr>
            </w:pPr>
          </w:p>
        </w:tc>
        <w:tc>
          <w:tcPr>
            <w:tcW w:w="896" w:type="dxa"/>
            <w:tcMar>
              <w:top w:w="0" w:type="dxa"/>
              <w:left w:w="30" w:type="dxa"/>
              <w:bottom w:w="0" w:type="dxa"/>
              <w:right w:w="30" w:type="dxa"/>
            </w:tcMar>
            <w:vAlign w:val="bottom"/>
          </w:tcPr>
          <w:p w:rsidR="009D41CA" w:rsidRPr="00BA59EB" w:rsidRDefault="009D41CA" w:rsidP="002544A7">
            <w:pPr>
              <w:jc w:val="center"/>
              <w:rPr>
                <w:rFonts w:cs="Calibri"/>
                <w:color w:val="000000"/>
                <w:sz w:val="19"/>
                <w:szCs w:val="19"/>
              </w:rPr>
            </w:pPr>
          </w:p>
        </w:tc>
        <w:tc>
          <w:tcPr>
            <w:tcW w:w="1370" w:type="dxa"/>
            <w:vAlign w:val="bottom"/>
          </w:tcPr>
          <w:p w:rsidR="009D41CA" w:rsidRPr="00BA59EB" w:rsidRDefault="009D41CA" w:rsidP="002544A7">
            <w:pPr>
              <w:jc w:val="center"/>
              <w:rPr>
                <w:rFonts w:cs="Calibri"/>
                <w:sz w:val="19"/>
                <w:szCs w:val="19"/>
              </w:rPr>
            </w:pPr>
          </w:p>
        </w:tc>
        <w:tc>
          <w:tcPr>
            <w:tcW w:w="741" w:type="dxa"/>
            <w:vAlign w:val="bottom"/>
          </w:tcPr>
          <w:p w:rsidR="009D41CA" w:rsidRPr="00BA59EB" w:rsidRDefault="009D41CA" w:rsidP="002544A7">
            <w:pPr>
              <w:jc w:val="center"/>
              <w:rPr>
                <w:rFonts w:cs="Calibri"/>
                <w:color w:val="000000"/>
                <w:sz w:val="19"/>
                <w:szCs w:val="19"/>
              </w:rPr>
            </w:pPr>
          </w:p>
        </w:tc>
      </w:tr>
      <w:tr w:rsidR="009D41CA" w:rsidRPr="00BA59EB" w:rsidTr="00D30DDA">
        <w:trPr>
          <w:trHeight w:val="255"/>
        </w:trPr>
        <w:tc>
          <w:tcPr>
            <w:tcW w:w="1525" w:type="dxa"/>
            <w:tcBorders>
              <w:right w:val="single" w:sz="12" w:space="0" w:color="auto"/>
            </w:tcBorders>
            <w:vAlign w:val="bottom"/>
          </w:tcPr>
          <w:p w:rsidR="009D41CA" w:rsidRPr="00BA59EB" w:rsidRDefault="009D41CA" w:rsidP="002544A7">
            <w:pPr>
              <w:rPr>
                <w:rFonts w:cs="Calibri"/>
                <w:color w:val="000000"/>
                <w:sz w:val="19"/>
                <w:szCs w:val="19"/>
              </w:rPr>
            </w:pPr>
            <w:r w:rsidRPr="00BA59EB">
              <w:rPr>
                <w:rFonts w:cs="Calibri"/>
                <w:color w:val="000000"/>
                <w:sz w:val="19"/>
                <w:szCs w:val="19"/>
              </w:rPr>
              <w:t>Right direction</w:t>
            </w:r>
          </w:p>
        </w:tc>
        <w:tc>
          <w:tcPr>
            <w:tcW w:w="1312" w:type="dxa"/>
            <w:tcBorders>
              <w:left w:val="single" w:sz="12" w:space="0" w:color="auto"/>
            </w:tcBorders>
            <w:vAlign w:val="bottom"/>
          </w:tcPr>
          <w:p w:rsidR="009D41CA" w:rsidRPr="00E94CC3" w:rsidRDefault="00E94CC3" w:rsidP="002544A7">
            <w:pPr>
              <w:jc w:val="center"/>
              <w:rPr>
                <w:rFonts w:cs="Calibri"/>
                <w:sz w:val="19"/>
                <w:szCs w:val="19"/>
              </w:rPr>
            </w:pPr>
            <w:r w:rsidRPr="00E94CC3">
              <w:rPr>
                <w:rFonts w:cs="Calibri"/>
                <w:sz w:val="19"/>
                <w:szCs w:val="19"/>
              </w:rPr>
              <w:t>61</w:t>
            </w:r>
            <w:r w:rsidR="001848BE">
              <w:rPr>
                <w:rFonts w:cs="Calibri"/>
                <w:sz w:val="19"/>
                <w:szCs w:val="19"/>
              </w:rPr>
              <w:t>.5</w:t>
            </w:r>
          </w:p>
        </w:tc>
        <w:tc>
          <w:tcPr>
            <w:tcW w:w="1245" w:type="dxa"/>
            <w:vAlign w:val="bottom"/>
          </w:tcPr>
          <w:p w:rsidR="009D41CA" w:rsidRPr="00216B10" w:rsidRDefault="00545D02" w:rsidP="00216B10">
            <w:pPr>
              <w:jc w:val="center"/>
              <w:rPr>
                <w:rFonts w:cs="Calibri"/>
                <w:sz w:val="19"/>
                <w:szCs w:val="19"/>
              </w:rPr>
            </w:pPr>
            <w:r w:rsidRPr="00216B10">
              <w:rPr>
                <w:rFonts w:cs="Calibri"/>
                <w:sz w:val="19"/>
                <w:szCs w:val="19"/>
              </w:rPr>
              <w:t>5</w:t>
            </w:r>
            <w:r w:rsidR="00216B10" w:rsidRPr="00216B10">
              <w:rPr>
                <w:rFonts w:cs="Calibri"/>
                <w:sz w:val="19"/>
                <w:szCs w:val="19"/>
              </w:rPr>
              <w:t>6</w:t>
            </w:r>
          </w:p>
        </w:tc>
        <w:tc>
          <w:tcPr>
            <w:tcW w:w="1305" w:type="dxa"/>
            <w:vAlign w:val="bottom"/>
          </w:tcPr>
          <w:p w:rsidR="009D41CA" w:rsidRPr="00BA59EB" w:rsidRDefault="009D41CA" w:rsidP="002544A7">
            <w:pPr>
              <w:jc w:val="center"/>
              <w:rPr>
                <w:rFonts w:cs="Calibri"/>
                <w:sz w:val="19"/>
                <w:szCs w:val="19"/>
              </w:rPr>
            </w:pPr>
          </w:p>
        </w:tc>
        <w:tc>
          <w:tcPr>
            <w:tcW w:w="977" w:type="dxa"/>
            <w:tcMar>
              <w:top w:w="0" w:type="dxa"/>
              <w:left w:w="30" w:type="dxa"/>
              <w:bottom w:w="0" w:type="dxa"/>
              <w:right w:w="30" w:type="dxa"/>
            </w:tcMar>
            <w:vAlign w:val="bottom"/>
          </w:tcPr>
          <w:p w:rsidR="009D41CA" w:rsidRPr="00BA59EB" w:rsidRDefault="009D41CA" w:rsidP="002544A7">
            <w:pPr>
              <w:jc w:val="center"/>
              <w:rPr>
                <w:rFonts w:cs="Calibri"/>
                <w:sz w:val="19"/>
                <w:szCs w:val="19"/>
              </w:rPr>
            </w:pPr>
          </w:p>
        </w:tc>
        <w:tc>
          <w:tcPr>
            <w:tcW w:w="977" w:type="dxa"/>
            <w:tcMar>
              <w:top w:w="0" w:type="dxa"/>
              <w:left w:w="30" w:type="dxa"/>
              <w:bottom w:w="0" w:type="dxa"/>
              <w:right w:w="30" w:type="dxa"/>
            </w:tcMar>
            <w:vAlign w:val="bottom"/>
          </w:tcPr>
          <w:p w:rsidR="009D41CA" w:rsidRPr="00576A01" w:rsidRDefault="009D41CA" w:rsidP="002544A7">
            <w:pPr>
              <w:jc w:val="center"/>
              <w:rPr>
                <w:rFonts w:cs="Calibri"/>
                <w:sz w:val="19"/>
                <w:szCs w:val="19"/>
              </w:rPr>
            </w:pPr>
          </w:p>
        </w:tc>
        <w:tc>
          <w:tcPr>
            <w:tcW w:w="896" w:type="dxa"/>
            <w:tcMar>
              <w:top w:w="0" w:type="dxa"/>
              <w:left w:w="30" w:type="dxa"/>
              <w:bottom w:w="0" w:type="dxa"/>
              <w:right w:w="30" w:type="dxa"/>
            </w:tcMar>
            <w:vAlign w:val="bottom"/>
          </w:tcPr>
          <w:p w:rsidR="009D41CA" w:rsidRPr="00BA59EB" w:rsidRDefault="009D41CA" w:rsidP="002544A7">
            <w:pPr>
              <w:jc w:val="center"/>
              <w:rPr>
                <w:rFonts w:cs="Calibri"/>
                <w:sz w:val="19"/>
                <w:szCs w:val="19"/>
              </w:rPr>
            </w:pPr>
          </w:p>
        </w:tc>
        <w:tc>
          <w:tcPr>
            <w:tcW w:w="1370" w:type="dxa"/>
            <w:vAlign w:val="bottom"/>
          </w:tcPr>
          <w:p w:rsidR="009D41CA" w:rsidRPr="00BA59EB" w:rsidRDefault="009D41CA" w:rsidP="002544A7">
            <w:pPr>
              <w:jc w:val="center"/>
              <w:rPr>
                <w:rFonts w:cs="Calibri"/>
                <w:sz w:val="19"/>
                <w:szCs w:val="19"/>
              </w:rPr>
            </w:pPr>
          </w:p>
        </w:tc>
        <w:tc>
          <w:tcPr>
            <w:tcW w:w="741" w:type="dxa"/>
            <w:vAlign w:val="bottom"/>
          </w:tcPr>
          <w:p w:rsidR="009D41CA" w:rsidRPr="00BA59EB" w:rsidRDefault="009D41CA" w:rsidP="002544A7">
            <w:pPr>
              <w:jc w:val="center"/>
              <w:rPr>
                <w:rFonts w:cs="Calibri"/>
                <w:sz w:val="19"/>
                <w:szCs w:val="19"/>
              </w:rPr>
            </w:pPr>
          </w:p>
        </w:tc>
      </w:tr>
      <w:tr w:rsidR="009D41CA" w:rsidRPr="00BA59EB" w:rsidTr="00D30DDA">
        <w:trPr>
          <w:trHeight w:val="255"/>
        </w:trPr>
        <w:tc>
          <w:tcPr>
            <w:tcW w:w="1525" w:type="dxa"/>
            <w:tcBorders>
              <w:right w:val="single" w:sz="12" w:space="0" w:color="auto"/>
            </w:tcBorders>
            <w:vAlign w:val="bottom"/>
          </w:tcPr>
          <w:p w:rsidR="009D41CA" w:rsidRPr="00BA59EB" w:rsidRDefault="009D41CA" w:rsidP="002544A7">
            <w:pPr>
              <w:rPr>
                <w:rFonts w:cs="Calibri"/>
                <w:color w:val="000000"/>
                <w:sz w:val="19"/>
                <w:szCs w:val="19"/>
              </w:rPr>
            </w:pPr>
            <w:r w:rsidRPr="00BA59EB">
              <w:rPr>
                <w:rFonts w:cs="Calibri"/>
                <w:color w:val="000000"/>
                <w:sz w:val="19"/>
                <w:szCs w:val="19"/>
              </w:rPr>
              <w:t>Wrong direction</w:t>
            </w:r>
          </w:p>
        </w:tc>
        <w:tc>
          <w:tcPr>
            <w:tcW w:w="1312" w:type="dxa"/>
            <w:tcBorders>
              <w:left w:val="single" w:sz="12" w:space="0" w:color="auto"/>
            </w:tcBorders>
            <w:vAlign w:val="bottom"/>
          </w:tcPr>
          <w:p w:rsidR="009D41CA" w:rsidRPr="00E94CC3" w:rsidRDefault="00E94CC3" w:rsidP="002544A7">
            <w:pPr>
              <w:jc w:val="center"/>
              <w:rPr>
                <w:rFonts w:cs="Calibri"/>
                <w:sz w:val="19"/>
                <w:szCs w:val="19"/>
              </w:rPr>
            </w:pPr>
            <w:r w:rsidRPr="00E94CC3">
              <w:rPr>
                <w:rFonts w:cs="Calibri"/>
                <w:sz w:val="19"/>
                <w:szCs w:val="19"/>
              </w:rPr>
              <w:t>24</w:t>
            </w:r>
            <w:r w:rsidR="001848BE">
              <w:rPr>
                <w:rFonts w:cs="Calibri"/>
                <w:sz w:val="19"/>
                <w:szCs w:val="19"/>
              </w:rPr>
              <w:t>.5</w:t>
            </w:r>
          </w:p>
        </w:tc>
        <w:tc>
          <w:tcPr>
            <w:tcW w:w="1245" w:type="dxa"/>
            <w:vAlign w:val="bottom"/>
          </w:tcPr>
          <w:p w:rsidR="009D41CA" w:rsidRPr="00216B10" w:rsidRDefault="00216B10" w:rsidP="00216B10">
            <w:pPr>
              <w:jc w:val="center"/>
              <w:rPr>
                <w:rFonts w:cs="Calibri"/>
                <w:sz w:val="19"/>
                <w:szCs w:val="19"/>
              </w:rPr>
            </w:pPr>
            <w:r w:rsidRPr="00216B10">
              <w:rPr>
                <w:rFonts w:cs="Calibri"/>
                <w:sz w:val="19"/>
                <w:szCs w:val="19"/>
              </w:rPr>
              <w:t>30</w:t>
            </w:r>
          </w:p>
        </w:tc>
        <w:tc>
          <w:tcPr>
            <w:tcW w:w="1305" w:type="dxa"/>
            <w:vAlign w:val="bottom"/>
          </w:tcPr>
          <w:p w:rsidR="009D41CA" w:rsidRPr="00BA59EB" w:rsidRDefault="009D41CA" w:rsidP="002544A7">
            <w:pPr>
              <w:jc w:val="center"/>
              <w:rPr>
                <w:rFonts w:cs="Calibri"/>
                <w:sz w:val="19"/>
                <w:szCs w:val="19"/>
              </w:rPr>
            </w:pPr>
          </w:p>
        </w:tc>
        <w:tc>
          <w:tcPr>
            <w:tcW w:w="977" w:type="dxa"/>
            <w:tcMar>
              <w:top w:w="0" w:type="dxa"/>
              <w:left w:w="30" w:type="dxa"/>
              <w:bottom w:w="0" w:type="dxa"/>
              <w:right w:w="30" w:type="dxa"/>
            </w:tcMar>
            <w:vAlign w:val="bottom"/>
          </w:tcPr>
          <w:p w:rsidR="009D41CA" w:rsidRPr="00BA59EB" w:rsidRDefault="009D41CA" w:rsidP="002544A7">
            <w:pPr>
              <w:jc w:val="center"/>
              <w:rPr>
                <w:rFonts w:cs="Calibri"/>
                <w:sz w:val="19"/>
                <w:szCs w:val="19"/>
              </w:rPr>
            </w:pPr>
          </w:p>
        </w:tc>
        <w:tc>
          <w:tcPr>
            <w:tcW w:w="977" w:type="dxa"/>
            <w:tcMar>
              <w:top w:w="0" w:type="dxa"/>
              <w:left w:w="30" w:type="dxa"/>
              <w:bottom w:w="0" w:type="dxa"/>
              <w:right w:w="30" w:type="dxa"/>
            </w:tcMar>
            <w:vAlign w:val="bottom"/>
          </w:tcPr>
          <w:p w:rsidR="009D41CA" w:rsidRPr="00576A01" w:rsidRDefault="009D41CA" w:rsidP="002544A7">
            <w:pPr>
              <w:jc w:val="center"/>
              <w:rPr>
                <w:rFonts w:cs="Calibri"/>
                <w:sz w:val="19"/>
                <w:szCs w:val="19"/>
              </w:rPr>
            </w:pPr>
          </w:p>
        </w:tc>
        <w:tc>
          <w:tcPr>
            <w:tcW w:w="896" w:type="dxa"/>
            <w:tcMar>
              <w:top w:w="0" w:type="dxa"/>
              <w:left w:w="30" w:type="dxa"/>
              <w:bottom w:w="0" w:type="dxa"/>
              <w:right w:w="30" w:type="dxa"/>
            </w:tcMar>
            <w:vAlign w:val="bottom"/>
          </w:tcPr>
          <w:p w:rsidR="009D41CA" w:rsidRPr="00BA59EB" w:rsidRDefault="009D41CA" w:rsidP="002544A7">
            <w:pPr>
              <w:jc w:val="center"/>
              <w:rPr>
                <w:rFonts w:cs="Calibri"/>
                <w:sz w:val="19"/>
                <w:szCs w:val="19"/>
              </w:rPr>
            </w:pPr>
          </w:p>
        </w:tc>
        <w:tc>
          <w:tcPr>
            <w:tcW w:w="1370" w:type="dxa"/>
            <w:vAlign w:val="bottom"/>
          </w:tcPr>
          <w:p w:rsidR="009D41CA" w:rsidRPr="00BA59EB" w:rsidRDefault="009D41CA" w:rsidP="002544A7">
            <w:pPr>
              <w:jc w:val="center"/>
              <w:rPr>
                <w:rFonts w:cs="Calibri"/>
                <w:sz w:val="19"/>
                <w:szCs w:val="19"/>
              </w:rPr>
            </w:pPr>
          </w:p>
        </w:tc>
        <w:tc>
          <w:tcPr>
            <w:tcW w:w="741" w:type="dxa"/>
            <w:vAlign w:val="bottom"/>
          </w:tcPr>
          <w:p w:rsidR="009D41CA" w:rsidRPr="00BA59EB" w:rsidRDefault="009D41CA" w:rsidP="002544A7">
            <w:pPr>
              <w:jc w:val="center"/>
              <w:rPr>
                <w:rFonts w:cs="Calibri"/>
                <w:sz w:val="19"/>
                <w:szCs w:val="19"/>
              </w:rPr>
            </w:pPr>
          </w:p>
        </w:tc>
      </w:tr>
      <w:tr w:rsidR="009D41CA" w:rsidRPr="00BA59EB" w:rsidTr="00D30DDA">
        <w:trPr>
          <w:trHeight w:val="255"/>
        </w:trPr>
        <w:tc>
          <w:tcPr>
            <w:tcW w:w="1525" w:type="dxa"/>
            <w:tcBorders>
              <w:right w:val="single" w:sz="12" w:space="0" w:color="auto"/>
            </w:tcBorders>
            <w:vAlign w:val="bottom"/>
          </w:tcPr>
          <w:p w:rsidR="009D41CA" w:rsidRPr="00BA59EB" w:rsidRDefault="009D41CA" w:rsidP="002544A7">
            <w:pPr>
              <w:rPr>
                <w:rFonts w:cs="Calibri"/>
                <w:b/>
                <w:color w:val="000000"/>
                <w:sz w:val="19"/>
                <w:szCs w:val="19"/>
              </w:rPr>
            </w:pPr>
            <w:r w:rsidRPr="00BA59EB">
              <w:rPr>
                <w:rFonts w:cs="Calibri"/>
                <w:b/>
                <w:color w:val="000000"/>
                <w:sz w:val="19"/>
                <w:szCs w:val="19"/>
              </w:rPr>
              <w:t>Roy Morgan GCR#</w:t>
            </w:r>
          </w:p>
        </w:tc>
        <w:tc>
          <w:tcPr>
            <w:tcW w:w="1312" w:type="dxa"/>
            <w:tcBorders>
              <w:left w:val="single" w:sz="12" w:space="0" w:color="auto"/>
            </w:tcBorders>
            <w:vAlign w:val="bottom"/>
          </w:tcPr>
          <w:p w:rsidR="009D41CA" w:rsidRPr="00E94CC3" w:rsidRDefault="00E94CC3" w:rsidP="002544A7">
            <w:pPr>
              <w:jc w:val="center"/>
              <w:rPr>
                <w:rFonts w:cs="Calibri"/>
                <w:b/>
                <w:sz w:val="19"/>
                <w:szCs w:val="19"/>
              </w:rPr>
            </w:pPr>
            <w:r w:rsidRPr="00E94CC3">
              <w:rPr>
                <w:rFonts w:cs="Calibri"/>
                <w:b/>
                <w:sz w:val="19"/>
                <w:szCs w:val="19"/>
              </w:rPr>
              <w:t>137</w:t>
            </w:r>
          </w:p>
        </w:tc>
        <w:tc>
          <w:tcPr>
            <w:tcW w:w="1245" w:type="dxa"/>
            <w:vAlign w:val="bottom"/>
          </w:tcPr>
          <w:p w:rsidR="009D41CA" w:rsidRPr="00216B10" w:rsidRDefault="00545D02" w:rsidP="00216B10">
            <w:pPr>
              <w:jc w:val="center"/>
              <w:rPr>
                <w:rFonts w:cs="Calibri"/>
                <w:b/>
                <w:sz w:val="19"/>
                <w:szCs w:val="19"/>
              </w:rPr>
            </w:pPr>
            <w:r w:rsidRPr="00216B10">
              <w:rPr>
                <w:rFonts w:cs="Calibri"/>
                <w:b/>
                <w:sz w:val="19"/>
                <w:szCs w:val="19"/>
              </w:rPr>
              <w:t>1</w:t>
            </w:r>
            <w:r w:rsidR="00216B10" w:rsidRPr="00216B10">
              <w:rPr>
                <w:rFonts w:cs="Calibri"/>
                <w:b/>
                <w:sz w:val="19"/>
                <w:szCs w:val="19"/>
              </w:rPr>
              <w:t>26</w:t>
            </w:r>
          </w:p>
        </w:tc>
        <w:tc>
          <w:tcPr>
            <w:tcW w:w="1305" w:type="dxa"/>
            <w:vAlign w:val="bottom"/>
          </w:tcPr>
          <w:p w:rsidR="009D41CA" w:rsidRPr="00BA59EB" w:rsidRDefault="009D41CA" w:rsidP="002544A7">
            <w:pPr>
              <w:tabs>
                <w:tab w:val="left" w:pos="311"/>
              </w:tabs>
              <w:jc w:val="center"/>
              <w:rPr>
                <w:rFonts w:cs="Calibri"/>
                <w:b/>
                <w:sz w:val="19"/>
                <w:szCs w:val="19"/>
              </w:rPr>
            </w:pPr>
          </w:p>
        </w:tc>
        <w:tc>
          <w:tcPr>
            <w:tcW w:w="977" w:type="dxa"/>
            <w:tcMar>
              <w:top w:w="0" w:type="dxa"/>
              <w:left w:w="30" w:type="dxa"/>
              <w:bottom w:w="0" w:type="dxa"/>
              <w:right w:w="30" w:type="dxa"/>
            </w:tcMar>
            <w:vAlign w:val="bottom"/>
          </w:tcPr>
          <w:p w:rsidR="009D41CA" w:rsidRPr="00BA59EB" w:rsidRDefault="009D41CA" w:rsidP="002544A7">
            <w:pPr>
              <w:jc w:val="center"/>
              <w:rPr>
                <w:rFonts w:cs="Calibri"/>
                <w:b/>
                <w:sz w:val="19"/>
                <w:szCs w:val="19"/>
              </w:rPr>
            </w:pPr>
          </w:p>
        </w:tc>
        <w:tc>
          <w:tcPr>
            <w:tcW w:w="977" w:type="dxa"/>
            <w:tcMar>
              <w:top w:w="0" w:type="dxa"/>
              <w:left w:w="30" w:type="dxa"/>
              <w:bottom w:w="0" w:type="dxa"/>
              <w:right w:w="30" w:type="dxa"/>
            </w:tcMar>
            <w:vAlign w:val="bottom"/>
          </w:tcPr>
          <w:p w:rsidR="009D41CA" w:rsidRPr="00576A01" w:rsidRDefault="009D41CA" w:rsidP="002544A7">
            <w:pPr>
              <w:jc w:val="center"/>
              <w:rPr>
                <w:rFonts w:cs="Calibri"/>
                <w:b/>
                <w:sz w:val="19"/>
                <w:szCs w:val="19"/>
              </w:rPr>
            </w:pPr>
          </w:p>
        </w:tc>
        <w:tc>
          <w:tcPr>
            <w:tcW w:w="896" w:type="dxa"/>
            <w:tcMar>
              <w:top w:w="0" w:type="dxa"/>
              <w:left w:w="30" w:type="dxa"/>
              <w:bottom w:w="0" w:type="dxa"/>
              <w:right w:w="30" w:type="dxa"/>
            </w:tcMar>
            <w:vAlign w:val="bottom"/>
          </w:tcPr>
          <w:p w:rsidR="009D41CA" w:rsidRPr="00BA59EB" w:rsidRDefault="009D41CA" w:rsidP="002544A7">
            <w:pPr>
              <w:jc w:val="center"/>
              <w:rPr>
                <w:rFonts w:cs="Calibri"/>
                <w:b/>
                <w:sz w:val="19"/>
                <w:szCs w:val="19"/>
              </w:rPr>
            </w:pPr>
          </w:p>
        </w:tc>
        <w:tc>
          <w:tcPr>
            <w:tcW w:w="1370" w:type="dxa"/>
            <w:vAlign w:val="bottom"/>
          </w:tcPr>
          <w:p w:rsidR="009D41CA" w:rsidRPr="00BA59EB" w:rsidRDefault="009D41CA" w:rsidP="002544A7">
            <w:pPr>
              <w:jc w:val="center"/>
              <w:rPr>
                <w:rFonts w:cs="Calibri"/>
                <w:b/>
                <w:sz w:val="19"/>
                <w:szCs w:val="19"/>
              </w:rPr>
            </w:pPr>
          </w:p>
        </w:tc>
        <w:tc>
          <w:tcPr>
            <w:tcW w:w="741" w:type="dxa"/>
            <w:tcBorders>
              <w:right w:val="nil"/>
            </w:tcBorders>
            <w:vAlign w:val="bottom"/>
          </w:tcPr>
          <w:p w:rsidR="009D41CA" w:rsidRPr="00BA59EB" w:rsidRDefault="009D41CA" w:rsidP="002544A7">
            <w:pPr>
              <w:jc w:val="center"/>
              <w:rPr>
                <w:rFonts w:cs="Calibri"/>
                <w:b/>
                <w:sz w:val="19"/>
                <w:szCs w:val="19"/>
              </w:rPr>
            </w:pPr>
          </w:p>
        </w:tc>
      </w:tr>
      <w:tr w:rsidR="009D41CA" w:rsidRPr="00BA59EB" w:rsidTr="00D30DDA">
        <w:trPr>
          <w:trHeight w:val="60"/>
        </w:trPr>
        <w:tc>
          <w:tcPr>
            <w:tcW w:w="1525" w:type="dxa"/>
            <w:tcBorders>
              <w:bottom w:val="single" w:sz="12" w:space="0" w:color="auto"/>
              <w:right w:val="single" w:sz="12" w:space="0" w:color="auto"/>
            </w:tcBorders>
            <w:vAlign w:val="bottom"/>
          </w:tcPr>
          <w:p w:rsidR="009D41CA" w:rsidRPr="00BA59EB" w:rsidRDefault="009D41CA" w:rsidP="002544A7">
            <w:pPr>
              <w:rPr>
                <w:rFonts w:cs="Calibri"/>
                <w:color w:val="000000"/>
                <w:sz w:val="19"/>
                <w:szCs w:val="19"/>
              </w:rPr>
            </w:pPr>
            <w:r w:rsidRPr="00BA59EB">
              <w:rPr>
                <w:rFonts w:cs="Calibri"/>
                <w:color w:val="000000"/>
                <w:sz w:val="19"/>
                <w:szCs w:val="19"/>
              </w:rPr>
              <w:t>Can’t say</w:t>
            </w:r>
          </w:p>
        </w:tc>
        <w:tc>
          <w:tcPr>
            <w:tcW w:w="1312" w:type="dxa"/>
            <w:tcBorders>
              <w:left w:val="single" w:sz="12" w:space="0" w:color="auto"/>
              <w:bottom w:val="single" w:sz="12" w:space="0" w:color="auto"/>
              <w:right w:val="nil"/>
            </w:tcBorders>
            <w:vAlign w:val="bottom"/>
          </w:tcPr>
          <w:p w:rsidR="009D41CA" w:rsidRPr="00E94CC3" w:rsidRDefault="00E94CC3" w:rsidP="001848BE">
            <w:pPr>
              <w:jc w:val="center"/>
              <w:rPr>
                <w:rFonts w:cs="Calibri"/>
                <w:sz w:val="19"/>
                <w:szCs w:val="19"/>
              </w:rPr>
            </w:pPr>
            <w:r w:rsidRPr="00E94CC3">
              <w:rPr>
                <w:rFonts w:cs="Calibri"/>
                <w:sz w:val="19"/>
                <w:szCs w:val="19"/>
              </w:rPr>
              <w:t>1</w:t>
            </w:r>
            <w:r w:rsidR="001848BE">
              <w:rPr>
                <w:rFonts w:cs="Calibri"/>
                <w:sz w:val="19"/>
                <w:szCs w:val="19"/>
              </w:rPr>
              <w:t>4</w:t>
            </w:r>
          </w:p>
        </w:tc>
        <w:tc>
          <w:tcPr>
            <w:tcW w:w="1245" w:type="dxa"/>
            <w:tcBorders>
              <w:left w:val="nil"/>
              <w:bottom w:val="single" w:sz="12" w:space="0" w:color="auto"/>
              <w:right w:val="nil"/>
            </w:tcBorders>
            <w:vAlign w:val="bottom"/>
          </w:tcPr>
          <w:p w:rsidR="009D41CA" w:rsidRPr="00216B10" w:rsidRDefault="00545D02" w:rsidP="00216B10">
            <w:pPr>
              <w:jc w:val="center"/>
              <w:rPr>
                <w:rFonts w:cs="Calibri"/>
                <w:sz w:val="19"/>
                <w:szCs w:val="19"/>
              </w:rPr>
            </w:pPr>
            <w:r w:rsidRPr="00216B10">
              <w:rPr>
                <w:rFonts w:cs="Calibri"/>
                <w:sz w:val="19"/>
                <w:szCs w:val="19"/>
              </w:rPr>
              <w:t>1</w:t>
            </w:r>
            <w:r w:rsidR="00216B10" w:rsidRPr="00216B10">
              <w:rPr>
                <w:rFonts w:cs="Calibri"/>
                <w:sz w:val="19"/>
                <w:szCs w:val="19"/>
              </w:rPr>
              <w:t>4</w:t>
            </w:r>
          </w:p>
        </w:tc>
        <w:tc>
          <w:tcPr>
            <w:tcW w:w="1305" w:type="dxa"/>
            <w:tcBorders>
              <w:left w:val="nil"/>
              <w:bottom w:val="single" w:sz="12" w:space="0" w:color="auto"/>
              <w:right w:val="nil"/>
            </w:tcBorders>
            <w:vAlign w:val="bottom"/>
          </w:tcPr>
          <w:p w:rsidR="009D41CA" w:rsidRPr="00BA59EB" w:rsidRDefault="009D41CA" w:rsidP="002544A7">
            <w:pPr>
              <w:jc w:val="center"/>
              <w:rPr>
                <w:rFonts w:cs="Calibri"/>
                <w:sz w:val="19"/>
                <w:szCs w:val="19"/>
              </w:rPr>
            </w:pPr>
          </w:p>
        </w:tc>
        <w:tc>
          <w:tcPr>
            <w:tcW w:w="977" w:type="dxa"/>
            <w:tcBorders>
              <w:left w:val="nil"/>
              <w:bottom w:val="single" w:sz="12" w:space="0" w:color="auto"/>
              <w:right w:val="nil"/>
            </w:tcBorders>
            <w:tcMar>
              <w:top w:w="0" w:type="dxa"/>
              <w:left w:w="30" w:type="dxa"/>
              <w:bottom w:w="0" w:type="dxa"/>
              <w:right w:w="30" w:type="dxa"/>
            </w:tcMar>
            <w:vAlign w:val="bottom"/>
          </w:tcPr>
          <w:p w:rsidR="009D41CA" w:rsidRPr="00BA59EB" w:rsidRDefault="009D41CA" w:rsidP="002544A7">
            <w:pPr>
              <w:jc w:val="center"/>
              <w:rPr>
                <w:rFonts w:cs="Calibri"/>
                <w:sz w:val="19"/>
                <w:szCs w:val="19"/>
              </w:rPr>
            </w:pPr>
          </w:p>
        </w:tc>
        <w:tc>
          <w:tcPr>
            <w:tcW w:w="977" w:type="dxa"/>
            <w:tcBorders>
              <w:left w:val="nil"/>
              <w:bottom w:val="single" w:sz="12" w:space="0" w:color="auto"/>
              <w:right w:val="nil"/>
            </w:tcBorders>
            <w:tcMar>
              <w:top w:w="0" w:type="dxa"/>
              <w:left w:w="30" w:type="dxa"/>
              <w:bottom w:w="0" w:type="dxa"/>
              <w:right w:w="30" w:type="dxa"/>
            </w:tcMar>
            <w:vAlign w:val="bottom"/>
          </w:tcPr>
          <w:p w:rsidR="009D41CA" w:rsidRPr="00576A01" w:rsidRDefault="009D41CA" w:rsidP="002544A7">
            <w:pPr>
              <w:jc w:val="center"/>
              <w:rPr>
                <w:rFonts w:cs="Calibri"/>
                <w:sz w:val="19"/>
                <w:szCs w:val="19"/>
              </w:rPr>
            </w:pPr>
          </w:p>
        </w:tc>
        <w:tc>
          <w:tcPr>
            <w:tcW w:w="896" w:type="dxa"/>
            <w:tcBorders>
              <w:left w:val="nil"/>
              <w:bottom w:val="single" w:sz="12" w:space="0" w:color="auto"/>
              <w:right w:val="nil"/>
            </w:tcBorders>
            <w:tcMar>
              <w:top w:w="0" w:type="dxa"/>
              <w:left w:w="30" w:type="dxa"/>
              <w:bottom w:w="0" w:type="dxa"/>
              <w:right w:w="30" w:type="dxa"/>
            </w:tcMar>
            <w:vAlign w:val="bottom"/>
          </w:tcPr>
          <w:p w:rsidR="009D41CA" w:rsidRPr="00BA59EB" w:rsidRDefault="009D41CA" w:rsidP="002544A7">
            <w:pPr>
              <w:jc w:val="center"/>
              <w:rPr>
                <w:rFonts w:cs="Calibri"/>
                <w:sz w:val="19"/>
                <w:szCs w:val="19"/>
              </w:rPr>
            </w:pPr>
          </w:p>
        </w:tc>
        <w:tc>
          <w:tcPr>
            <w:tcW w:w="1370" w:type="dxa"/>
            <w:tcBorders>
              <w:left w:val="nil"/>
              <w:bottom w:val="single" w:sz="12" w:space="0" w:color="auto"/>
              <w:right w:val="nil"/>
            </w:tcBorders>
            <w:vAlign w:val="bottom"/>
          </w:tcPr>
          <w:p w:rsidR="009D41CA" w:rsidRPr="00BA59EB" w:rsidRDefault="009D41CA" w:rsidP="002544A7">
            <w:pPr>
              <w:jc w:val="center"/>
              <w:rPr>
                <w:rFonts w:cs="Calibri"/>
                <w:sz w:val="19"/>
                <w:szCs w:val="19"/>
              </w:rPr>
            </w:pPr>
          </w:p>
        </w:tc>
        <w:tc>
          <w:tcPr>
            <w:tcW w:w="741" w:type="dxa"/>
            <w:tcBorders>
              <w:left w:val="nil"/>
              <w:right w:val="nil"/>
            </w:tcBorders>
            <w:vAlign w:val="bottom"/>
          </w:tcPr>
          <w:p w:rsidR="009D41CA" w:rsidRPr="00BA59EB" w:rsidRDefault="009D41CA" w:rsidP="002544A7">
            <w:pPr>
              <w:jc w:val="center"/>
              <w:rPr>
                <w:rFonts w:cs="Calibri"/>
                <w:sz w:val="19"/>
                <w:szCs w:val="19"/>
              </w:rPr>
            </w:pPr>
          </w:p>
        </w:tc>
      </w:tr>
      <w:tr w:rsidR="009D41CA" w:rsidRPr="00BA59EB" w:rsidTr="00D30DDA">
        <w:trPr>
          <w:trHeight w:val="255"/>
        </w:trPr>
        <w:tc>
          <w:tcPr>
            <w:tcW w:w="1525" w:type="dxa"/>
            <w:tcBorders>
              <w:top w:val="single" w:sz="12" w:space="0" w:color="auto"/>
              <w:right w:val="single" w:sz="12" w:space="0" w:color="auto"/>
            </w:tcBorders>
            <w:vAlign w:val="bottom"/>
          </w:tcPr>
          <w:p w:rsidR="009D41CA" w:rsidRPr="00BA59EB" w:rsidRDefault="009D41CA" w:rsidP="002544A7">
            <w:pPr>
              <w:rPr>
                <w:rFonts w:cs="Calibri"/>
                <w:b/>
                <w:color w:val="000000"/>
                <w:sz w:val="19"/>
                <w:szCs w:val="19"/>
              </w:rPr>
            </w:pPr>
            <w:r w:rsidRPr="00BA59EB">
              <w:rPr>
                <w:rFonts w:cs="Calibri"/>
                <w:b/>
                <w:color w:val="000000"/>
                <w:sz w:val="19"/>
                <w:szCs w:val="19"/>
              </w:rPr>
              <w:t>TOTAL</w:t>
            </w:r>
          </w:p>
        </w:tc>
        <w:tc>
          <w:tcPr>
            <w:tcW w:w="1312" w:type="dxa"/>
            <w:tcBorders>
              <w:top w:val="single" w:sz="12" w:space="0" w:color="auto"/>
              <w:left w:val="single" w:sz="12" w:space="0" w:color="auto"/>
            </w:tcBorders>
            <w:vAlign w:val="bottom"/>
          </w:tcPr>
          <w:p w:rsidR="009D41CA" w:rsidRPr="00BA59EB" w:rsidRDefault="009D41CA" w:rsidP="002544A7">
            <w:pPr>
              <w:jc w:val="center"/>
              <w:rPr>
                <w:rFonts w:cs="Calibri"/>
                <w:b/>
                <w:color w:val="000000"/>
                <w:sz w:val="19"/>
                <w:szCs w:val="19"/>
              </w:rPr>
            </w:pPr>
            <w:r>
              <w:rPr>
                <w:rFonts w:cs="Calibri"/>
                <w:b/>
                <w:color w:val="000000"/>
                <w:sz w:val="19"/>
                <w:szCs w:val="19"/>
              </w:rPr>
              <w:t>100</w:t>
            </w:r>
          </w:p>
        </w:tc>
        <w:tc>
          <w:tcPr>
            <w:tcW w:w="1245" w:type="dxa"/>
            <w:tcBorders>
              <w:top w:val="single" w:sz="12" w:space="0" w:color="auto"/>
            </w:tcBorders>
            <w:vAlign w:val="bottom"/>
          </w:tcPr>
          <w:p w:rsidR="009D41CA" w:rsidRPr="00BA59EB" w:rsidRDefault="00943585" w:rsidP="002544A7">
            <w:pPr>
              <w:jc w:val="center"/>
              <w:rPr>
                <w:rFonts w:cs="Calibri"/>
                <w:b/>
                <w:color w:val="000000"/>
                <w:sz w:val="19"/>
                <w:szCs w:val="19"/>
              </w:rPr>
            </w:pPr>
            <w:r>
              <w:rPr>
                <w:rFonts w:cs="Calibri"/>
                <w:b/>
                <w:color w:val="000000"/>
                <w:sz w:val="19"/>
                <w:szCs w:val="19"/>
              </w:rPr>
              <w:t>100</w:t>
            </w:r>
          </w:p>
        </w:tc>
        <w:tc>
          <w:tcPr>
            <w:tcW w:w="1305" w:type="dxa"/>
            <w:tcBorders>
              <w:top w:val="single" w:sz="12" w:space="0" w:color="auto"/>
            </w:tcBorders>
            <w:vAlign w:val="bottom"/>
          </w:tcPr>
          <w:p w:rsidR="009D41CA" w:rsidRPr="00BA59EB" w:rsidRDefault="009D41CA" w:rsidP="002544A7">
            <w:pPr>
              <w:jc w:val="center"/>
              <w:rPr>
                <w:rFonts w:cs="Calibri"/>
                <w:b/>
                <w:sz w:val="19"/>
                <w:szCs w:val="19"/>
              </w:rPr>
            </w:pPr>
          </w:p>
        </w:tc>
        <w:tc>
          <w:tcPr>
            <w:tcW w:w="977" w:type="dxa"/>
            <w:tcBorders>
              <w:top w:val="single" w:sz="12" w:space="0" w:color="auto"/>
            </w:tcBorders>
            <w:tcMar>
              <w:top w:w="0" w:type="dxa"/>
              <w:left w:w="30" w:type="dxa"/>
              <w:bottom w:w="0" w:type="dxa"/>
              <w:right w:w="30" w:type="dxa"/>
            </w:tcMar>
            <w:vAlign w:val="bottom"/>
          </w:tcPr>
          <w:p w:rsidR="009D41CA" w:rsidRPr="00BA59EB" w:rsidRDefault="009D41CA" w:rsidP="002544A7">
            <w:pPr>
              <w:jc w:val="center"/>
              <w:rPr>
                <w:rFonts w:cs="Calibri"/>
                <w:b/>
                <w:sz w:val="19"/>
                <w:szCs w:val="19"/>
              </w:rPr>
            </w:pPr>
          </w:p>
        </w:tc>
        <w:tc>
          <w:tcPr>
            <w:tcW w:w="977" w:type="dxa"/>
            <w:tcBorders>
              <w:top w:val="single" w:sz="12" w:space="0" w:color="auto"/>
            </w:tcBorders>
            <w:tcMar>
              <w:top w:w="0" w:type="dxa"/>
              <w:left w:w="30" w:type="dxa"/>
              <w:bottom w:w="0" w:type="dxa"/>
              <w:right w:w="30" w:type="dxa"/>
            </w:tcMar>
            <w:vAlign w:val="bottom"/>
          </w:tcPr>
          <w:p w:rsidR="009D41CA" w:rsidRPr="00BA59EB" w:rsidRDefault="009D41CA" w:rsidP="002544A7">
            <w:pPr>
              <w:jc w:val="center"/>
              <w:rPr>
                <w:rFonts w:cs="Calibri"/>
                <w:b/>
                <w:sz w:val="19"/>
                <w:szCs w:val="19"/>
              </w:rPr>
            </w:pPr>
          </w:p>
        </w:tc>
        <w:tc>
          <w:tcPr>
            <w:tcW w:w="896" w:type="dxa"/>
            <w:tcBorders>
              <w:top w:val="single" w:sz="12" w:space="0" w:color="auto"/>
            </w:tcBorders>
            <w:tcMar>
              <w:top w:w="0" w:type="dxa"/>
              <w:left w:w="30" w:type="dxa"/>
              <w:bottom w:w="0" w:type="dxa"/>
              <w:right w:w="30" w:type="dxa"/>
            </w:tcMar>
            <w:vAlign w:val="bottom"/>
          </w:tcPr>
          <w:p w:rsidR="009D41CA" w:rsidRPr="00BA59EB" w:rsidRDefault="009D41CA" w:rsidP="002544A7">
            <w:pPr>
              <w:jc w:val="center"/>
              <w:rPr>
                <w:rFonts w:cs="Calibri"/>
                <w:b/>
                <w:color w:val="000000"/>
                <w:sz w:val="19"/>
                <w:szCs w:val="19"/>
              </w:rPr>
            </w:pPr>
          </w:p>
        </w:tc>
        <w:tc>
          <w:tcPr>
            <w:tcW w:w="1370" w:type="dxa"/>
            <w:tcBorders>
              <w:top w:val="single" w:sz="12" w:space="0" w:color="auto"/>
            </w:tcBorders>
            <w:vAlign w:val="bottom"/>
          </w:tcPr>
          <w:p w:rsidR="009D41CA" w:rsidRPr="00BA59EB" w:rsidRDefault="009D41CA" w:rsidP="002544A7">
            <w:pPr>
              <w:jc w:val="center"/>
              <w:rPr>
                <w:rFonts w:cs="Calibri"/>
                <w:b/>
                <w:color w:val="000000"/>
                <w:sz w:val="19"/>
                <w:szCs w:val="19"/>
              </w:rPr>
            </w:pPr>
          </w:p>
        </w:tc>
        <w:tc>
          <w:tcPr>
            <w:tcW w:w="741" w:type="dxa"/>
            <w:tcBorders>
              <w:top w:val="single" w:sz="12" w:space="0" w:color="auto"/>
              <w:right w:val="nil"/>
            </w:tcBorders>
            <w:vAlign w:val="bottom"/>
          </w:tcPr>
          <w:p w:rsidR="009D41CA" w:rsidRPr="00BA59EB" w:rsidRDefault="009D41CA" w:rsidP="002544A7">
            <w:pPr>
              <w:jc w:val="center"/>
              <w:rPr>
                <w:rFonts w:cs="Calibri"/>
                <w:b/>
                <w:color w:val="000000"/>
                <w:sz w:val="19"/>
                <w:szCs w:val="19"/>
              </w:rPr>
            </w:pPr>
          </w:p>
        </w:tc>
      </w:tr>
    </w:tbl>
    <w:p w:rsidR="009D41CA" w:rsidRDefault="009D41CA" w:rsidP="00F602B3">
      <w:pPr>
        <w:pStyle w:val="Para"/>
        <w:spacing w:line="240" w:lineRule="exact"/>
        <w:ind w:left="-567"/>
        <w:jc w:val="left"/>
        <w:rPr>
          <w:rFonts w:ascii="Calibri" w:hAnsi="Calibri" w:cs="Calibri"/>
          <w:b/>
          <w:u w:val="single"/>
        </w:rPr>
      </w:pPr>
    </w:p>
    <w:p w:rsidR="00346F03" w:rsidRDefault="00346F03" w:rsidP="00F602B3">
      <w:pPr>
        <w:pStyle w:val="Para"/>
        <w:spacing w:line="240" w:lineRule="exact"/>
        <w:ind w:left="-567"/>
        <w:jc w:val="left"/>
        <w:rPr>
          <w:rFonts w:ascii="Calibri" w:hAnsi="Calibri" w:cs="Calibri"/>
          <w:b/>
          <w:u w:val="single"/>
        </w:rPr>
      </w:pPr>
      <w:r w:rsidRPr="00F33652">
        <w:rPr>
          <w:rFonts w:ascii="Calibri" w:hAnsi="Calibri" w:cs="Calibri"/>
          <w:b/>
          <w:u w:val="single"/>
        </w:rPr>
        <w:lastRenderedPageBreak/>
        <w:t>New Zealand Primary Vote</w:t>
      </w:r>
    </w:p>
    <w:p w:rsidR="005F0D08" w:rsidRDefault="001562C6" w:rsidP="005F0D08">
      <w:pPr>
        <w:pStyle w:val="Para"/>
        <w:spacing w:before="240" w:after="240" w:line="240" w:lineRule="auto"/>
        <w:ind w:left="-567"/>
        <w:jc w:val="left"/>
        <w:rPr>
          <w:rFonts w:ascii="Calibri" w:hAnsi="Calibri" w:cs="Calibri"/>
          <w:b/>
          <w:u w:val="single"/>
        </w:rPr>
      </w:pPr>
      <w:r>
        <w:rPr>
          <w:rFonts w:ascii="Calibri" w:hAnsi="Calibri" w:cs="Calibri"/>
          <w:b/>
          <w:noProof/>
          <w:u w:val="single"/>
          <w:lang w:val="en-AU"/>
        </w:rPr>
        <w:drawing>
          <wp:inline distT="0" distB="0" distL="0" distR="0" wp14:anchorId="22F268F0">
            <wp:extent cx="6359449" cy="3867150"/>
            <wp:effectExtent l="19050" t="19050" r="2286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0767" cy="3867951"/>
                    </a:xfrm>
                    <a:prstGeom prst="rect">
                      <a:avLst/>
                    </a:prstGeom>
                    <a:noFill/>
                    <a:ln>
                      <a:solidFill>
                        <a:schemeClr val="tx1"/>
                      </a:solidFill>
                    </a:ln>
                  </pic:spPr>
                </pic:pic>
              </a:graphicData>
            </a:graphic>
          </wp:inline>
        </w:drawing>
      </w:r>
    </w:p>
    <w:p w:rsidR="0076605B" w:rsidRDefault="00346F03" w:rsidP="00F602B3">
      <w:pPr>
        <w:pStyle w:val="Para"/>
        <w:spacing w:before="120" w:after="240" w:line="240" w:lineRule="auto"/>
        <w:ind w:left="-567"/>
        <w:jc w:val="left"/>
        <w:rPr>
          <w:rFonts w:ascii="Calibri" w:hAnsi="Calibri" w:cs="Calibri"/>
          <w:b/>
          <w:u w:val="single"/>
        </w:rPr>
      </w:pPr>
      <w:r>
        <w:rPr>
          <w:rFonts w:ascii="Calibri" w:hAnsi="Calibri" w:cs="Calibri"/>
          <w:b/>
          <w:u w:val="single"/>
        </w:rPr>
        <w:t>N</w:t>
      </w:r>
      <w:r w:rsidRPr="00F33652">
        <w:rPr>
          <w:rFonts w:ascii="Calibri" w:hAnsi="Calibri" w:cs="Calibri"/>
          <w:b/>
          <w:u w:val="single"/>
        </w:rPr>
        <w:t xml:space="preserve">ew Zealand </w:t>
      </w:r>
      <w:r>
        <w:rPr>
          <w:rFonts w:ascii="Calibri" w:hAnsi="Calibri" w:cs="Calibri"/>
          <w:b/>
          <w:u w:val="single"/>
        </w:rPr>
        <w:t>Roy Morgan GCR</w:t>
      </w:r>
      <w:bookmarkStart w:id="0" w:name="_GoBack"/>
      <w:bookmarkEnd w:id="0"/>
    </w:p>
    <w:p w:rsidR="007B4BD4" w:rsidRDefault="00C514DB" w:rsidP="00363848">
      <w:pPr>
        <w:pStyle w:val="Para"/>
        <w:spacing w:line="240" w:lineRule="auto"/>
        <w:ind w:left="-567"/>
        <w:rPr>
          <w:rFonts w:ascii="Calibri" w:hAnsi="Calibri" w:cs="Calibri"/>
          <w:b/>
          <w:u w:val="single"/>
        </w:rPr>
      </w:pPr>
      <w:r>
        <w:rPr>
          <w:rFonts w:ascii="Calibri" w:hAnsi="Calibri" w:cs="Calibri"/>
          <w:b/>
          <w:noProof/>
          <w:u w:val="single"/>
          <w:lang w:val="en-AU"/>
        </w:rPr>
        <w:drawing>
          <wp:inline distT="0" distB="0" distL="0" distR="0" wp14:anchorId="04586CA0">
            <wp:extent cx="6362700" cy="414720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5677" cy="4149146"/>
                    </a:xfrm>
                    <a:prstGeom prst="rect">
                      <a:avLst/>
                    </a:prstGeom>
                    <a:noFill/>
                  </pic:spPr>
                </pic:pic>
              </a:graphicData>
            </a:graphic>
          </wp:inline>
        </w:drawing>
      </w:r>
    </w:p>
    <w:sectPr w:rsidR="007B4BD4" w:rsidSect="008757B7">
      <w:headerReference w:type="default" r:id="rId14"/>
      <w:footerReference w:type="default" r:id="rId15"/>
      <w:headerReference w:type="first" r:id="rId16"/>
      <w:footerReference w:type="first" r:id="rId17"/>
      <w:pgSz w:w="11906" w:h="16838"/>
      <w:pgMar w:top="255" w:right="1134" w:bottom="1440" w:left="1843" w:header="295"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02" w:rsidRDefault="00545D02" w:rsidP="00224A74">
      <w:r>
        <w:separator/>
      </w:r>
    </w:p>
  </w:endnote>
  <w:endnote w:type="continuationSeparator" w:id="0">
    <w:p w:rsidR="00545D02" w:rsidRDefault="00545D02" w:rsidP="0022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02" w:rsidRDefault="00545D02" w:rsidP="004F33AC">
    <w:pPr>
      <w:pStyle w:val="Header"/>
      <w:rPr>
        <w:sz w:val="18"/>
        <w:szCs w:val="18"/>
      </w:rPr>
    </w:pPr>
    <w:r w:rsidRPr="007A3995">
      <w:rPr>
        <w:b/>
        <w:sz w:val="18"/>
        <w:szCs w:val="18"/>
      </w:rPr>
      <w:t>Roy Morgan Research Ltd.</w:t>
    </w:r>
    <w:r>
      <w:rPr>
        <w:sz w:val="18"/>
        <w:szCs w:val="18"/>
      </w:rPr>
      <w:t xml:space="preserve"> </w:t>
    </w:r>
    <w:r w:rsidRPr="00DC61AC">
      <w:rPr>
        <w:sz w:val="18"/>
        <w:szCs w:val="18"/>
      </w:rPr>
      <w:t>A.B.N. 91 007 092 944 Quality Syst</w:t>
    </w:r>
    <w:r>
      <w:rPr>
        <w:sz w:val="18"/>
        <w:szCs w:val="18"/>
      </w:rPr>
      <w:t>em Certified to AS/NZS ISO 9001</w:t>
    </w:r>
  </w:p>
  <w:p w:rsidR="00545D02" w:rsidRPr="006420C0" w:rsidRDefault="00545D02" w:rsidP="004F33AC">
    <w:pPr>
      <w:spacing w:after="20"/>
      <w:rPr>
        <w:sz w:val="18"/>
        <w:szCs w:val="18"/>
      </w:rPr>
    </w:pPr>
    <w:r w:rsidRPr="006420C0">
      <w:rPr>
        <w:sz w:val="18"/>
        <w:szCs w:val="18"/>
      </w:rPr>
      <w:t>401 Collins Street, Melbourne, Victoria, 3000 – GPO Box 2282U, Melbourne, Victoria, 3001, Australia</w:t>
    </w:r>
  </w:p>
  <w:p w:rsidR="00545D02" w:rsidRPr="00224A74" w:rsidRDefault="00545D02" w:rsidP="004F33AC">
    <w:pPr>
      <w:rPr>
        <w:sz w:val="18"/>
        <w:szCs w:val="18"/>
      </w:rPr>
    </w:pPr>
    <w:r>
      <w:rPr>
        <w:sz w:val="18"/>
        <w:szCs w:val="18"/>
      </w:rPr>
      <w:t>Tel: (03) 9629 6888</w:t>
    </w:r>
    <w:r w:rsidRPr="006420C0">
      <w:rPr>
        <w:sz w:val="18"/>
        <w:szCs w:val="18"/>
      </w:rPr>
      <w:t xml:space="preserve"> Fax: (03) 9629 </w:t>
    </w:r>
    <w:proofErr w:type="gramStart"/>
    <w:r w:rsidRPr="006420C0">
      <w:rPr>
        <w:sz w:val="18"/>
        <w:szCs w:val="18"/>
      </w:rPr>
      <w:t>1250  (</w:t>
    </w:r>
    <w:proofErr w:type="gramEnd"/>
    <w:r w:rsidRPr="006420C0">
      <w:rPr>
        <w:sz w:val="18"/>
        <w:szCs w:val="18"/>
      </w:rPr>
      <w:t xml:space="preserve">03) 9224 5387  </w:t>
    </w:r>
    <w:hyperlink r:id="rId1" w:history="1">
      <w:r w:rsidRPr="006420C0">
        <w:rPr>
          <w:rStyle w:val="Hyperlink"/>
          <w:rFonts w:ascii="Times New Roman" w:hAnsi="Times New Roman"/>
          <w:sz w:val="18"/>
          <w:szCs w:val="18"/>
        </w:rPr>
        <w:t>melbourne@roymorgan.com</w:t>
      </w:r>
    </w:hyperlink>
    <w:r w:rsidRPr="006420C0">
      <w:rPr>
        <w:sz w:val="18"/>
        <w:szCs w:val="18"/>
      </w:rPr>
      <w:t xml:space="preserve"> </w:t>
    </w:r>
    <w:r>
      <w:rPr>
        <w:sz w:val="18"/>
        <w:szCs w:val="18"/>
      </w:rPr>
      <w:t xml:space="preserve">  </w:t>
    </w:r>
    <w:hyperlink r:id="rId2" w:history="1">
      <w:r w:rsidRPr="006420C0">
        <w:rPr>
          <w:rStyle w:val="Hyperlink"/>
          <w:rFonts w:ascii="Times New Roman" w:hAnsi="Times New Roman"/>
          <w:sz w:val="18"/>
          <w:szCs w:val="18"/>
        </w:rPr>
        <w:t>www.roymorgan.com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02" w:rsidRDefault="00545D02" w:rsidP="00E96509">
    <w:pPr>
      <w:pStyle w:val="Header"/>
      <w:rPr>
        <w:sz w:val="18"/>
        <w:szCs w:val="18"/>
      </w:rPr>
    </w:pPr>
    <w:r w:rsidRPr="007A3995">
      <w:rPr>
        <w:b/>
        <w:sz w:val="18"/>
        <w:szCs w:val="18"/>
      </w:rPr>
      <w:t>Roy Morgan Research Ltd.</w:t>
    </w:r>
    <w:r>
      <w:rPr>
        <w:sz w:val="18"/>
        <w:szCs w:val="18"/>
      </w:rPr>
      <w:t xml:space="preserve"> </w:t>
    </w:r>
    <w:r w:rsidRPr="00DC61AC">
      <w:rPr>
        <w:sz w:val="18"/>
        <w:szCs w:val="18"/>
      </w:rPr>
      <w:t>A.B.N. 91 007 092 944 Quality Syst</w:t>
    </w:r>
    <w:r>
      <w:rPr>
        <w:sz w:val="18"/>
        <w:szCs w:val="18"/>
      </w:rPr>
      <w:t>em Certified to AS/NZS ISO 9001</w:t>
    </w:r>
  </w:p>
  <w:p w:rsidR="00545D02" w:rsidRPr="006420C0" w:rsidRDefault="00545D02" w:rsidP="00E96509">
    <w:pPr>
      <w:spacing w:after="20"/>
      <w:rPr>
        <w:sz w:val="18"/>
        <w:szCs w:val="18"/>
      </w:rPr>
    </w:pPr>
    <w:r>
      <w:rPr>
        <w:sz w:val="18"/>
        <w:szCs w:val="18"/>
      </w:rPr>
      <w:t>Level 5, 52 Swanson Street, Auckland CBD</w:t>
    </w:r>
  </w:p>
  <w:p w:rsidR="00545D02" w:rsidRPr="00E96509" w:rsidRDefault="00545D02" w:rsidP="00E96509">
    <w:pPr>
      <w:rPr>
        <w:sz w:val="18"/>
        <w:szCs w:val="18"/>
      </w:rPr>
    </w:pPr>
    <w:r w:rsidRPr="00E96509">
      <w:rPr>
        <w:sz w:val="18"/>
        <w:szCs w:val="18"/>
      </w:rPr>
      <w:t xml:space="preserve">Tel: (09) 912 7032 Fax: (09) 913 </w:t>
    </w:r>
    <w:proofErr w:type="gramStart"/>
    <w:r w:rsidRPr="00E96509">
      <w:rPr>
        <w:sz w:val="18"/>
        <w:szCs w:val="18"/>
      </w:rPr>
      <w:t xml:space="preserve">1789  </w:t>
    </w:r>
    <w:proofErr w:type="gramEnd"/>
    <w:hyperlink r:id="rId1" w:history="1">
      <w:r w:rsidRPr="00E96509">
        <w:rPr>
          <w:rStyle w:val="Hyperlink"/>
          <w:rFonts w:ascii="Times New Roman" w:hAnsi="Times New Roman"/>
          <w:sz w:val="18"/>
          <w:szCs w:val="18"/>
        </w:rPr>
        <w:t>auckland@roymorgan.com</w:t>
      </w:r>
    </w:hyperlink>
    <w:r w:rsidRPr="00E96509">
      <w:rPr>
        <w:sz w:val="18"/>
        <w:szCs w:val="18"/>
      </w:rPr>
      <w:t xml:space="preserve">   </w:t>
    </w:r>
    <w:hyperlink r:id="rId2" w:history="1">
      <w:r w:rsidRPr="00E96509">
        <w:rPr>
          <w:rStyle w:val="Hyperlink"/>
          <w:rFonts w:ascii="Times New Roman" w:hAnsi="Times New Roman"/>
          <w:sz w:val="18"/>
          <w:szCs w:val="18"/>
        </w:rPr>
        <w:t>www.roymorgan.com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02" w:rsidRDefault="00545D02" w:rsidP="00224A74">
      <w:r>
        <w:separator/>
      </w:r>
    </w:p>
  </w:footnote>
  <w:footnote w:type="continuationSeparator" w:id="0">
    <w:p w:rsidR="00545D02" w:rsidRDefault="00545D02" w:rsidP="00224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D02" w:rsidRDefault="00545D02">
    <w:pPr>
      <w:pStyle w:val="Header"/>
    </w:pPr>
    <w:r>
      <w:rPr>
        <w:noProof/>
        <w:lang w:eastAsia="en-AU"/>
      </w:rPr>
      <mc:AlternateContent>
        <mc:Choice Requires="wps">
          <w:drawing>
            <wp:anchor distT="0" distB="0" distL="114300" distR="114300" simplePos="0" relativeHeight="251656704" behindDoc="0" locked="0" layoutInCell="1" allowOverlap="1" wp14:anchorId="73D1B5A0" wp14:editId="4F31BEEC">
              <wp:simplePos x="0" y="0"/>
              <wp:positionH relativeFrom="column">
                <wp:posOffset>-1084580</wp:posOffset>
              </wp:positionH>
              <wp:positionV relativeFrom="page">
                <wp:posOffset>-9525</wp:posOffset>
              </wp:positionV>
              <wp:extent cx="552450" cy="100787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007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D02" w:rsidRPr="003A388A" w:rsidRDefault="00545D02" w:rsidP="00224A74">
                          <w:pPr>
                            <w:jc w:val="center"/>
                            <w:rPr>
                              <w:rFonts w:cs="Calibri"/>
                              <w:b/>
                              <w:caps/>
                              <w:color w:val="BFBFBF"/>
                              <w:sz w:val="56"/>
                              <w:szCs w:val="56"/>
                            </w:rPr>
                          </w:pPr>
                          <w:r w:rsidRPr="003A388A">
                            <w:rPr>
                              <w:rFonts w:cs="Calibri"/>
                              <w:b/>
                              <w:caps/>
                              <w:color w:val="BFBFBF"/>
                              <w:sz w:val="56"/>
                              <w:szCs w:val="56"/>
                            </w:rPr>
                            <w:t xml:space="preserve">FOR immediate RELEASE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5.4pt;margin-top:-.75pt;width:43.5pt;height:7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" stroked="f">
              <v:textbox style="layout-flow:vertical;mso-layout-flow-alt:bottom-to-top">
                <w:txbxContent>
                  <w:p w:rsidR="001D49A1" w:rsidRPr="003A388A" w:rsidRDefault="001D49A1" w:rsidP="00224A74">
                    <w:pPr>
                      <w:jc w:val="center"/>
                      <w:rPr>
                        <w:rFonts w:cs="Calibri"/>
                        <w:b/>
                        <w:caps/>
                        <w:color w:val="BFBFBF"/>
                        <w:sz w:val="56"/>
                        <w:szCs w:val="56"/>
                      </w:rPr>
                    </w:pPr>
                    <w:r w:rsidRPr="003A388A">
                      <w:rPr>
                        <w:rFonts w:cs="Calibri"/>
                        <w:b/>
                        <w:caps/>
                        <w:color w:val="BFBFBF"/>
                        <w:sz w:val="56"/>
                        <w:szCs w:val="56"/>
                      </w:rPr>
                      <w:t xml:space="preserve">FOR immediate RELEASE </w:t>
                    </w:r>
                  </w:p>
                </w:txbxContent>
              </v:textbox>
              <w10:wrap anchory="page"/>
            </v:shape>
          </w:pict>
        </mc:Fallback>
      </mc:AlternateContent>
    </w:r>
  </w:p>
  <w:p w:rsidR="00545D02" w:rsidRDefault="00545D02">
    <w:pPr>
      <w:pStyle w:val="Header"/>
    </w:pPr>
  </w:p>
  <w:p w:rsidR="00545D02" w:rsidRDefault="00545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601"/>
    </w:tblGrid>
    <w:tr w:rsidR="00545D02" w:rsidRPr="003A388A" w:rsidTr="00C67DE9">
      <w:trPr>
        <w:trHeight w:val="674"/>
      </w:trPr>
      <w:tc>
        <w:tcPr>
          <w:tcW w:w="3544" w:type="dxa"/>
          <w:tcBorders>
            <w:top w:val="nil"/>
            <w:left w:val="nil"/>
            <w:bottom w:val="nil"/>
            <w:right w:val="nil"/>
          </w:tcBorders>
          <w:vAlign w:val="center"/>
        </w:tcPr>
        <w:p w:rsidR="00545D02" w:rsidRPr="00216C8A" w:rsidRDefault="00545D02" w:rsidP="007E212B">
          <w:pPr>
            <w:ind w:left="170"/>
            <w:rPr>
              <w:rFonts w:cs="Calibri"/>
              <w:sz w:val="16"/>
              <w:szCs w:val="16"/>
            </w:rPr>
          </w:pPr>
          <w:r>
            <w:rPr>
              <w:noProof/>
              <w:lang w:eastAsia="en-AU"/>
            </w:rPr>
            <mc:AlternateContent>
              <mc:Choice Requires="wps">
                <w:drawing>
                  <wp:anchor distT="0" distB="0" distL="114300" distR="114300" simplePos="0" relativeHeight="251658752" behindDoc="0" locked="0" layoutInCell="1" allowOverlap="1" wp14:anchorId="4276510E" wp14:editId="50106073">
                    <wp:simplePos x="0" y="0"/>
                    <wp:positionH relativeFrom="column">
                      <wp:posOffset>-1026795</wp:posOffset>
                    </wp:positionH>
                    <wp:positionV relativeFrom="page">
                      <wp:posOffset>-50800</wp:posOffset>
                    </wp:positionV>
                    <wp:extent cx="557530" cy="100787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007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D02" w:rsidRPr="003A388A" w:rsidRDefault="00545D02" w:rsidP="004A660C">
                                <w:pPr>
                                  <w:jc w:val="center"/>
                                  <w:rPr>
                                    <w:rFonts w:cs="Calibri"/>
                                    <w:b/>
                                    <w:caps/>
                                    <w:color w:val="BFBFBF"/>
                                    <w:sz w:val="56"/>
                                    <w:szCs w:val="56"/>
                                  </w:rPr>
                                </w:pPr>
                                <w:r w:rsidRPr="003A388A">
                                  <w:rPr>
                                    <w:rFonts w:cs="Calibri"/>
                                    <w:b/>
                                    <w:caps/>
                                    <w:color w:val="BFBFBF"/>
                                    <w:sz w:val="56"/>
                                    <w:szCs w:val="56"/>
                                  </w:rPr>
                                  <w:t xml:space="preserve">FOR immediate RELEASE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0.85pt;margin-top:-4pt;width:43.9pt;height:7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" stroked="f">
                    <v:textbox style="layout-flow:vertical;mso-layout-flow-alt:bottom-to-top">
                      <w:txbxContent>
                        <w:p w:rsidR="001D49A1" w:rsidRPr="003A388A" w:rsidRDefault="001D49A1" w:rsidP="004A660C">
                          <w:pPr>
                            <w:jc w:val="center"/>
                            <w:rPr>
                              <w:rFonts w:cs="Calibri"/>
                              <w:b/>
                              <w:caps/>
                              <w:color w:val="BFBFBF"/>
                              <w:sz w:val="56"/>
                              <w:szCs w:val="56"/>
                            </w:rPr>
                          </w:pPr>
                          <w:r w:rsidRPr="003A388A">
                            <w:rPr>
                              <w:rFonts w:cs="Calibri"/>
                              <w:b/>
                              <w:caps/>
                              <w:color w:val="BFBFBF"/>
                              <w:sz w:val="56"/>
                              <w:szCs w:val="56"/>
                            </w:rPr>
                            <w:t xml:space="preserve">FOR immediate RELEASE </w:t>
                          </w:r>
                        </w:p>
                      </w:txbxContent>
                    </v:textbox>
                    <w10:wrap anchory="page"/>
                  </v:shape>
                </w:pict>
              </mc:Fallback>
            </mc:AlternateContent>
          </w:r>
          <w:r>
            <w:rPr>
              <w:noProof/>
              <w:lang w:eastAsia="en-AU"/>
            </w:rPr>
            <w:drawing>
              <wp:inline distT="0" distB="0" distL="0" distR="0" wp14:anchorId="1F50F7DE" wp14:editId="0041BC32">
                <wp:extent cx="1657350" cy="647700"/>
                <wp:effectExtent l="0" t="0" r="0" b="0"/>
                <wp:docPr id="2" name="Picture 3" descr="RMNZ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NZ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inline>
            </w:drawing>
          </w:r>
        </w:p>
        <w:p w:rsidR="00545D02" w:rsidRPr="00216C8A" w:rsidRDefault="00545D02" w:rsidP="00894ADF">
          <w:pPr>
            <w:ind w:left="-397"/>
            <w:jc w:val="center"/>
            <w:rPr>
              <w:rFonts w:cs="Calibri"/>
            </w:rPr>
          </w:pPr>
          <w:r w:rsidRPr="00216C8A">
            <w:rPr>
              <w:sz w:val="16"/>
              <w:szCs w:val="16"/>
            </w:rPr>
            <w:t>Measuring Public Opinion for over 70 Years</w:t>
          </w:r>
          <w:r w:rsidRPr="00216C8A">
            <w:rPr>
              <w:sz w:val="17"/>
            </w:rPr>
            <w:t xml:space="preserve"> </w:t>
          </w:r>
          <w:r>
            <w:rPr>
              <w:noProof/>
              <w:lang w:eastAsia="en-AU"/>
            </w:rPr>
            <mc:AlternateContent>
              <mc:Choice Requires="wps">
                <w:drawing>
                  <wp:anchor distT="0" distB="0" distL="114300" distR="114300" simplePos="0" relativeHeight="251657728" behindDoc="0" locked="0" layoutInCell="1" allowOverlap="1" wp14:anchorId="74DD74A5" wp14:editId="6ED0DDC5">
                    <wp:simplePos x="0" y="0"/>
                    <wp:positionH relativeFrom="column">
                      <wp:posOffset>-2549525</wp:posOffset>
                    </wp:positionH>
                    <wp:positionV relativeFrom="page">
                      <wp:posOffset>-171450</wp:posOffset>
                    </wp:positionV>
                    <wp:extent cx="557530" cy="106775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067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D02" w:rsidRPr="003A388A" w:rsidRDefault="00545D02" w:rsidP="004F33AC">
                                <w:pPr>
                                  <w:jc w:val="center"/>
                                  <w:rPr>
                                    <w:rFonts w:cs="Calibri"/>
                                    <w:b/>
                                    <w:caps/>
                                    <w:color w:val="BFBFBF"/>
                                    <w:sz w:val="56"/>
                                    <w:szCs w:val="56"/>
                                  </w:rPr>
                                </w:pPr>
                                <w:r w:rsidRPr="003A388A">
                                  <w:rPr>
                                    <w:rFonts w:cs="Calibri"/>
                                    <w:b/>
                                    <w:caps/>
                                    <w:color w:val="BFBFBF"/>
                                    <w:sz w:val="56"/>
                                    <w:szCs w:val="56"/>
                                  </w:rPr>
                                  <w:t xml:space="preserve">FOR immediate RELEASE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00.75pt;margin-top:-13.5pt;width:43.9pt;height:8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" stroked="f">
                    <v:textbox style="layout-flow:vertical;mso-layout-flow-alt:bottom-to-top">
                      <w:txbxContent>
                        <w:p w:rsidR="001D49A1" w:rsidRPr="003A388A" w:rsidRDefault="001D49A1" w:rsidP="004F33AC">
                          <w:pPr>
                            <w:jc w:val="center"/>
                            <w:rPr>
                              <w:rFonts w:cs="Calibri"/>
                              <w:b/>
                              <w:caps/>
                              <w:color w:val="BFBFBF"/>
                              <w:sz w:val="56"/>
                              <w:szCs w:val="56"/>
                            </w:rPr>
                          </w:pPr>
                          <w:r w:rsidRPr="003A388A">
                            <w:rPr>
                              <w:rFonts w:cs="Calibri"/>
                              <w:b/>
                              <w:caps/>
                              <w:color w:val="BFBFBF"/>
                              <w:sz w:val="56"/>
                              <w:szCs w:val="56"/>
                            </w:rPr>
                            <w:t xml:space="preserve">FOR immediate RELEASE </w:t>
                          </w:r>
                        </w:p>
                      </w:txbxContent>
                    </v:textbox>
                    <w10:wrap anchory="page"/>
                  </v:shape>
                </w:pict>
              </mc:Fallback>
            </mc:AlternateContent>
          </w:r>
        </w:p>
      </w:tc>
      <w:tc>
        <w:tcPr>
          <w:tcW w:w="5601" w:type="dxa"/>
          <w:tcBorders>
            <w:top w:val="nil"/>
            <w:left w:val="nil"/>
            <w:bottom w:val="nil"/>
            <w:right w:val="nil"/>
          </w:tcBorders>
          <w:vAlign w:val="center"/>
        </w:tcPr>
        <w:p w:rsidR="00545D02" w:rsidRPr="00216C8A" w:rsidRDefault="00545D02" w:rsidP="0092528A">
          <w:pPr>
            <w:jc w:val="right"/>
            <w:rPr>
              <w:rFonts w:cs="Calibri"/>
              <w:color w:val="595959"/>
              <w:sz w:val="28"/>
              <w:szCs w:val="28"/>
            </w:rPr>
          </w:pPr>
          <w:r w:rsidRPr="00216C8A">
            <w:rPr>
              <w:rFonts w:cs="Calibri"/>
              <w:color w:val="595959"/>
              <w:sz w:val="28"/>
              <w:szCs w:val="28"/>
            </w:rPr>
            <w:t>Article No.   5</w:t>
          </w:r>
          <w:r>
            <w:rPr>
              <w:rFonts w:cs="Calibri"/>
              <w:color w:val="595959"/>
              <w:sz w:val="28"/>
              <w:szCs w:val="28"/>
            </w:rPr>
            <w:t>929</w:t>
          </w:r>
        </w:p>
        <w:p w:rsidR="00545D02" w:rsidRPr="00216C8A" w:rsidRDefault="00545D02" w:rsidP="00107B50">
          <w:pPr>
            <w:pStyle w:val="Heading3"/>
            <w:jc w:val="right"/>
            <w:rPr>
              <w:color w:val="595959"/>
              <w:sz w:val="20"/>
            </w:rPr>
          </w:pPr>
          <w:r w:rsidRPr="00216C8A">
            <w:rPr>
              <w:color w:val="595959"/>
              <w:sz w:val="20"/>
            </w:rPr>
            <w:t xml:space="preserve">Available on </w:t>
          </w:r>
          <w:hyperlink r:id="rId2" w:history="1">
            <w:r w:rsidRPr="00216C8A">
              <w:rPr>
                <w:rStyle w:val="Hyperlink"/>
                <w:rFonts w:ascii="Calibri" w:hAnsi="Calibri" w:cs="Calibri"/>
                <w:b w:val="0"/>
                <w:color w:val="595959"/>
                <w:sz w:val="20"/>
              </w:rPr>
              <w:t>www.roymorgan.com</w:t>
            </w:r>
          </w:hyperlink>
          <w:r w:rsidRPr="00216C8A">
            <w:rPr>
              <w:rStyle w:val="Hyperlink"/>
              <w:rFonts w:ascii="Calibri" w:hAnsi="Calibri" w:cs="Calibri"/>
              <w:b w:val="0"/>
              <w:color w:val="595959"/>
              <w:sz w:val="20"/>
            </w:rPr>
            <w:t xml:space="preserve"> </w:t>
          </w:r>
          <w:r w:rsidRPr="00216C8A">
            <w:rPr>
              <w:rStyle w:val="Hyperlink"/>
              <w:rFonts w:ascii="Calibri" w:hAnsi="Calibri" w:cs="Calibri"/>
              <w:b w:val="0"/>
              <w:color w:val="595959"/>
              <w:sz w:val="20"/>
            </w:rPr>
            <w:br/>
          </w:r>
          <w:hyperlink r:id="rId3" w:history="1">
            <w:r w:rsidRPr="00216C8A">
              <w:rPr>
                <w:rStyle w:val="Hyperlink"/>
                <w:rFonts w:ascii="Calibri" w:hAnsi="Calibri" w:cs="Calibri"/>
                <w:b w:val="0"/>
                <w:sz w:val="20"/>
              </w:rPr>
              <w:t>Roy Morgan New Zealand Electorate Profiles</w:t>
            </w:r>
          </w:hyperlink>
        </w:p>
      </w:tc>
    </w:tr>
  </w:tbl>
  <w:p w:rsidR="00545D02" w:rsidRDefault="00545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1E6000FF"/>
    <w:multiLevelType w:val="hybridMultilevel"/>
    <w:tmpl w:val="AC92ED2E"/>
    <w:lvl w:ilvl="0" w:tplc="C108C04A">
      <w:start w:val="1"/>
      <w:numFmt w:val="bullet"/>
      <w:lvlText w:val="•"/>
      <w:lvlJc w:val="left"/>
      <w:pPr>
        <w:tabs>
          <w:tab w:val="num" w:pos="360"/>
        </w:tabs>
        <w:ind w:left="360" w:hanging="360"/>
      </w:pPr>
      <w:rPr>
        <w:rFonts w:ascii="Times New Roman" w:hAnsi="Times New Roman" w:hint="default"/>
      </w:rPr>
    </w:lvl>
    <w:lvl w:ilvl="1" w:tplc="869A676E" w:tentative="1">
      <w:start w:val="1"/>
      <w:numFmt w:val="bullet"/>
      <w:lvlText w:val="•"/>
      <w:lvlJc w:val="left"/>
      <w:pPr>
        <w:tabs>
          <w:tab w:val="num" w:pos="1080"/>
        </w:tabs>
        <w:ind w:left="1080" w:hanging="360"/>
      </w:pPr>
      <w:rPr>
        <w:rFonts w:ascii="Times New Roman" w:hAnsi="Times New Roman" w:hint="default"/>
      </w:rPr>
    </w:lvl>
    <w:lvl w:ilvl="2" w:tplc="4FEEEFDE" w:tentative="1">
      <w:start w:val="1"/>
      <w:numFmt w:val="bullet"/>
      <w:lvlText w:val="•"/>
      <w:lvlJc w:val="left"/>
      <w:pPr>
        <w:tabs>
          <w:tab w:val="num" w:pos="1800"/>
        </w:tabs>
        <w:ind w:left="1800" w:hanging="360"/>
      </w:pPr>
      <w:rPr>
        <w:rFonts w:ascii="Times New Roman" w:hAnsi="Times New Roman" w:hint="default"/>
      </w:rPr>
    </w:lvl>
    <w:lvl w:ilvl="3" w:tplc="BD6ECB82" w:tentative="1">
      <w:start w:val="1"/>
      <w:numFmt w:val="bullet"/>
      <w:lvlText w:val="•"/>
      <w:lvlJc w:val="left"/>
      <w:pPr>
        <w:tabs>
          <w:tab w:val="num" w:pos="2520"/>
        </w:tabs>
        <w:ind w:left="2520" w:hanging="360"/>
      </w:pPr>
      <w:rPr>
        <w:rFonts w:ascii="Times New Roman" w:hAnsi="Times New Roman" w:hint="default"/>
      </w:rPr>
    </w:lvl>
    <w:lvl w:ilvl="4" w:tplc="EB84B0C0" w:tentative="1">
      <w:start w:val="1"/>
      <w:numFmt w:val="bullet"/>
      <w:lvlText w:val="•"/>
      <w:lvlJc w:val="left"/>
      <w:pPr>
        <w:tabs>
          <w:tab w:val="num" w:pos="3240"/>
        </w:tabs>
        <w:ind w:left="3240" w:hanging="360"/>
      </w:pPr>
      <w:rPr>
        <w:rFonts w:ascii="Times New Roman" w:hAnsi="Times New Roman" w:hint="default"/>
      </w:rPr>
    </w:lvl>
    <w:lvl w:ilvl="5" w:tplc="54409872" w:tentative="1">
      <w:start w:val="1"/>
      <w:numFmt w:val="bullet"/>
      <w:lvlText w:val="•"/>
      <w:lvlJc w:val="left"/>
      <w:pPr>
        <w:tabs>
          <w:tab w:val="num" w:pos="3960"/>
        </w:tabs>
        <w:ind w:left="3960" w:hanging="360"/>
      </w:pPr>
      <w:rPr>
        <w:rFonts w:ascii="Times New Roman" w:hAnsi="Times New Roman" w:hint="default"/>
      </w:rPr>
    </w:lvl>
    <w:lvl w:ilvl="6" w:tplc="E654B740" w:tentative="1">
      <w:start w:val="1"/>
      <w:numFmt w:val="bullet"/>
      <w:lvlText w:val="•"/>
      <w:lvlJc w:val="left"/>
      <w:pPr>
        <w:tabs>
          <w:tab w:val="num" w:pos="4680"/>
        </w:tabs>
        <w:ind w:left="4680" w:hanging="360"/>
      </w:pPr>
      <w:rPr>
        <w:rFonts w:ascii="Times New Roman" w:hAnsi="Times New Roman" w:hint="default"/>
      </w:rPr>
    </w:lvl>
    <w:lvl w:ilvl="7" w:tplc="C62E44C2" w:tentative="1">
      <w:start w:val="1"/>
      <w:numFmt w:val="bullet"/>
      <w:lvlText w:val="•"/>
      <w:lvlJc w:val="left"/>
      <w:pPr>
        <w:tabs>
          <w:tab w:val="num" w:pos="5400"/>
        </w:tabs>
        <w:ind w:left="5400" w:hanging="360"/>
      </w:pPr>
      <w:rPr>
        <w:rFonts w:ascii="Times New Roman" w:hAnsi="Times New Roman" w:hint="default"/>
      </w:rPr>
    </w:lvl>
    <w:lvl w:ilvl="8" w:tplc="1A048F4E" w:tentative="1">
      <w:start w:val="1"/>
      <w:numFmt w:val="bullet"/>
      <w:lvlText w:val="•"/>
      <w:lvlJc w:val="left"/>
      <w:pPr>
        <w:tabs>
          <w:tab w:val="num" w:pos="6120"/>
        </w:tabs>
        <w:ind w:left="6120" w:hanging="360"/>
      </w:pPr>
      <w:rPr>
        <w:rFonts w:ascii="Times New Roman" w:hAnsi="Times New Roman" w:hint="default"/>
      </w:rPr>
    </w:lvl>
  </w:abstractNum>
  <w:abstractNum w:abstractNumId="2">
    <w:nsid w:val="382B7F20"/>
    <w:multiLevelType w:val="hybridMultilevel"/>
    <w:tmpl w:val="85E652B6"/>
    <w:lvl w:ilvl="0" w:tplc="C108C04A">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74"/>
    <w:rsid w:val="00001825"/>
    <w:rsid w:val="000032D9"/>
    <w:rsid w:val="00004CCE"/>
    <w:rsid w:val="00004D66"/>
    <w:rsid w:val="000059BD"/>
    <w:rsid w:val="00005EF3"/>
    <w:rsid w:val="00006328"/>
    <w:rsid w:val="00007693"/>
    <w:rsid w:val="00010F3D"/>
    <w:rsid w:val="00011106"/>
    <w:rsid w:val="00012265"/>
    <w:rsid w:val="00012872"/>
    <w:rsid w:val="0001394E"/>
    <w:rsid w:val="000144D0"/>
    <w:rsid w:val="00014C5A"/>
    <w:rsid w:val="0001553F"/>
    <w:rsid w:val="00015609"/>
    <w:rsid w:val="00015ED7"/>
    <w:rsid w:val="000165C8"/>
    <w:rsid w:val="00016E4B"/>
    <w:rsid w:val="000201A6"/>
    <w:rsid w:val="00021EB3"/>
    <w:rsid w:val="00022408"/>
    <w:rsid w:val="0002254D"/>
    <w:rsid w:val="00025ACE"/>
    <w:rsid w:val="0002670C"/>
    <w:rsid w:val="00030683"/>
    <w:rsid w:val="00031852"/>
    <w:rsid w:val="00031977"/>
    <w:rsid w:val="00031A89"/>
    <w:rsid w:val="00031C2F"/>
    <w:rsid w:val="00031F45"/>
    <w:rsid w:val="000330C3"/>
    <w:rsid w:val="000341E5"/>
    <w:rsid w:val="00034DAF"/>
    <w:rsid w:val="00036062"/>
    <w:rsid w:val="00036A17"/>
    <w:rsid w:val="00037615"/>
    <w:rsid w:val="000376AF"/>
    <w:rsid w:val="00037B43"/>
    <w:rsid w:val="00037E2B"/>
    <w:rsid w:val="00041ACA"/>
    <w:rsid w:val="00042C6A"/>
    <w:rsid w:val="00043490"/>
    <w:rsid w:val="0004384F"/>
    <w:rsid w:val="00043864"/>
    <w:rsid w:val="0005086F"/>
    <w:rsid w:val="00050972"/>
    <w:rsid w:val="00051A04"/>
    <w:rsid w:val="00051CB1"/>
    <w:rsid w:val="000531F7"/>
    <w:rsid w:val="00053A55"/>
    <w:rsid w:val="00055D81"/>
    <w:rsid w:val="00057C2B"/>
    <w:rsid w:val="0006457C"/>
    <w:rsid w:val="00065F0C"/>
    <w:rsid w:val="00066D47"/>
    <w:rsid w:val="0007014B"/>
    <w:rsid w:val="000721FB"/>
    <w:rsid w:val="00076112"/>
    <w:rsid w:val="000765B4"/>
    <w:rsid w:val="00077958"/>
    <w:rsid w:val="00080D0D"/>
    <w:rsid w:val="000810DE"/>
    <w:rsid w:val="00081892"/>
    <w:rsid w:val="00084C71"/>
    <w:rsid w:val="00086585"/>
    <w:rsid w:val="00086683"/>
    <w:rsid w:val="000878E9"/>
    <w:rsid w:val="00091FFD"/>
    <w:rsid w:val="00092A1F"/>
    <w:rsid w:val="00092EFE"/>
    <w:rsid w:val="00093218"/>
    <w:rsid w:val="000937AD"/>
    <w:rsid w:val="00093F4F"/>
    <w:rsid w:val="00094419"/>
    <w:rsid w:val="00094A88"/>
    <w:rsid w:val="00095F5A"/>
    <w:rsid w:val="00096849"/>
    <w:rsid w:val="0009684F"/>
    <w:rsid w:val="000A18F9"/>
    <w:rsid w:val="000A1B6A"/>
    <w:rsid w:val="000A401E"/>
    <w:rsid w:val="000A4764"/>
    <w:rsid w:val="000A5DFC"/>
    <w:rsid w:val="000A6E56"/>
    <w:rsid w:val="000A6ED8"/>
    <w:rsid w:val="000A7F27"/>
    <w:rsid w:val="000B0300"/>
    <w:rsid w:val="000B0753"/>
    <w:rsid w:val="000B4387"/>
    <w:rsid w:val="000B4B40"/>
    <w:rsid w:val="000B6937"/>
    <w:rsid w:val="000B6A22"/>
    <w:rsid w:val="000B6A9B"/>
    <w:rsid w:val="000B7749"/>
    <w:rsid w:val="000B7EC3"/>
    <w:rsid w:val="000C0F6E"/>
    <w:rsid w:val="000C22D8"/>
    <w:rsid w:val="000C2C77"/>
    <w:rsid w:val="000C34B7"/>
    <w:rsid w:val="000C3F40"/>
    <w:rsid w:val="000C4000"/>
    <w:rsid w:val="000C5EC6"/>
    <w:rsid w:val="000C6222"/>
    <w:rsid w:val="000D0463"/>
    <w:rsid w:val="000D0EA0"/>
    <w:rsid w:val="000D1427"/>
    <w:rsid w:val="000D16DF"/>
    <w:rsid w:val="000D21F4"/>
    <w:rsid w:val="000D2396"/>
    <w:rsid w:val="000D2756"/>
    <w:rsid w:val="000D2B07"/>
    <w:rsid w:val="000D2CCD"/>
    <w:rsid w:val="000D3109"/>
    <w:rsid w:val="000D35CA"/>
    <w:rsid w:val="000D3C6E"/>
    <w:rsid w:val="000D5282"/>
    <w:rsid w:val="000D5A79"/>
    <w:rsid w:val="000D670F"/>
    <w:rsid w:val="000E031E"/>
    <w:rsid w:val="000E05EA"/>
    <w:rsid w:val="000E18CF"/>
    <w:rsid w:val="000E19A8"/>
    <w:rsid w:val="000E2CD2"/>
    <w:rsid w:val="000E3EED"/>
    <w:rsid w:val="000E420D"/>
    <w:rsid w:val="000E681B"/>
    <w:rsid w:val="000F02E1"/>
    <w:rsid w:val="000F080C"/>
    <w:rsid w:val="000F140F"/>
    <w:rsid w:val="000F482D"/>
    <w:rsid w:val="000F59D8"/>
    <w:rsid w:val="000F6E9D"/>
    <w:rsid w:val="000F7510"/>
    <w:rsid w:val="000F7FE9"/>
    <w:rsid w:val="00101054"/>
    <w:rsid w:val="0010140F"/>
    <w:rsid w:val="00106C6C"/>
    <w:rsid w:val="001072D8"/>
    <w:rsid w:val="00107B50"/>
    <w:rsid w:val="00107EEF"/>
    <w:rsid w:val="0011003D"/>
    <w:rsid w:val="0011022C"/>
    <w:rsid w:val="0011030B"/>
    <w:rsid w:val="00112E0E"/>
    <w:rsid w:val="00113621"/>
    <w:rsid w:val="00117028"/>
    <w:rsid w:val="00120217"/>
    <w:rsid w:val="001215A0"/>
    <w:rsid w:val="00123196"/>
    <w:rsid w:val="00123392"/>
    <w:rsid w:val="00123B94"/>
    <w:rsid w:val="00125B69"/>
    <w:rsid w:val="001260BD"/>
    <w:rsid w:val="00126EE9"/>
    <w:rsid w:val="00127804"/>
    <w:rsid w:val="001279E4"/>
    <w:rsid w:val="0013000C"/>
    <w:rsid w:val="001309D4"/>
    <w:rsid w:val="0013109A"/>
    <w:rsid w:val="0013119E"/>
    <w:rsid w:val="00131DAD"/>
    <w:rsid w:val="00131FAD"/>
    <w:rsid w:val="00132A74"/>
    <w:rsid w:val="00134E07"/>
    <w:rsid w:val="00135871"/>
    <w:rsid w:val="0013625D"/>
    <w:rsid w:val="00141254"/>
    <w:rsid w:val="001425E7"/>
    <w:rsid w:val="00142C7C"/>
    <w:rsid w:val="001447A4"/>
    <w:rsid w:val="00144BDE"/>
    <w:rsid w:val="00145C9E"/>
    <w:rsid w:val="0014646A"/>
    <w:rsid w:val="00147E9E"/>
    <w:rsid w:val="0015014C"/>
    <w:rsid w:val="001516F3"/>
    <w:rsid w:val="00152AC3"/>
    <w:rsid w:val="00152F0A"/>
    <w:rsid w:val="001539F6"/>
    <w:rsid w:val="00155A4E"/>
    <w:rsid w:val="001560B0"/>
    <w:rsid w:val="001562C6"/>
    <w:rsid w:val="00156CED"/>
    <w:rsid w:val="00157000"/>
    <w:rsid w:val="001570BC"/>
    <w:rsid w:val="00160CC6"/>
    <w:rsid w:val="001614A1"/>
    <w:rsid w:val="00161C32"/>
    <w:rsid w:val="00161E34"/>
    <w:rsid w:val="00162744"/>
    <w:rsid w:val="00163C27"/>
    <w:rsid w:val="00163D0C"/>
    <w:rsid w:val="001652B8"/>
    <w:rsid w:val="00165ACB"/>
    <w:rsid w:val="00166B3D"/>
    <w:rsid w:val="00167033"/>
    <w:rsid w:val="00170867"/>
    <w:rsid w:val="00170F65"/>
    <w:rsid w:val="001710BF"/>
    <w:rsid w:val="001719C5"/>
    <w:rsid w:val="00171BC5"/>
    <w:rsid w:val="00171CEE"/>
    <w:rsid w:val="001739E1"/>
    <w:rsid w:val="0017662A"/>
    <w:rsid w:val="00177BE4"/>
    <w:rsid w:val="00177D98"/>
    <w:rsid w:val="00180004"/>
    <w:rsid w:val="00180DEB"/>
    <w:rsid w:val="00181191"/>
    <w:rsid w:val="0018379C"/>
    <w:rsid w:val="00183BDE"/>
    <w:rsid w:val="001848BE"/>
    <w:rsid w:val="00184D98"/>
    <w:rsid w:val="0018672B"/>
    <w:rsid w:val="00186760"/>
    <w:rsid w:val="001867A7"/>
    <w:rsid w:val="00187167"/>
    <w:rsid w:val="00187B22"/>
    <w:rsid w:val="00190D48"/>
    <w:rsid w:val="00190EEE"/>
    <w:rsid w:val="00191D09"/>
    <w:rsid w:val="001945CD"/>
    <w:rsid w:val="001945DD"/>
    <w:rsid w:val="00194BD7"/>
    <w:rsid w:val="00194E66"/>
    <w:rsid w:val="00195579"/>
    <w:rsid w:val="0019628B"/>
    <w:rsid w:val="001978D9"/>
    <w:rsid w:val="001A0BC7"/>
    <w:rsid w:val="001A1A7C"/>
    <w:rsid w:val="001A3986"/>
    <w:rsid w:val="001A5DB0"/>
    <w:rsid w:val="001A735D"/>
    <w:rsid w:val="001A7B7D"/>
    <w:rsid w:val="001B03E9"/>
    <w:rsid w:val="001B0FBC"/>
    <w:rsid w:val="001B1897"/>
    <w:rsid w:val="001B3A57"/>
    <w:rsid w:val="001B4180"/>
    <w:rsid w:val="001B51DA"/>
    <w:rsid w:val="001B60F9"/>
    <w:rsid w:val="001B611F"/>
    <w:rsid w:val="001B77CE"/>
    <w:rsid w:val="001C1D21"/>
    <w:rsid w:val="001C210D"/>
    <w:rsid w:val="001C3232"/>
    <w:rsid w:val="001C3C7C"/>
    <w:rsid w:val="001C3D1B"/>
    <w:rsid w:val="001C4FA8"/>
    <w:rsid w:val="001C65CC"/>
    <w:rsid w:val="001D0543"/>
    <w:rsid w:val="001D11F2"/>
    <w:rsid w:val="001D17DE"/>
    <w:rsid w:val="001D1ECD"/>
    <w:rsid w:val="001D2B4B"/>
    <w:rsid w:val="001D2FE8"/>
    <w:rsid w:val="001D3CAE"/>
    <w:rsid w:val="001D40B1"/>
    <w:rsid w:val="001D44D3"/>
    <w:rsid w:val="001D49A1"/>
    <w:rsid w:val="001D5642"/>
    <w:rsid w:val="001D6004"/>
    <w:rsid w:val="001D67A2"/>
    <w:rsid w:val="001D7065"/>
    <w:rsid w:val="001D7B8A"/>
    <w:rsid w:val="001E0200"/>
    <w:rsid w:val="001E0EBF"/>
    <w:rsid w:val="001E14D4"/>
    <w:rsid w:val="001E1905"/>
    <w:rsid w:val="001E446A"/>
    <w:rsid w:val="001E49AD"/>
    <w:rsid w:val="001F1B13"/>
    <w:rsid w:val="001F1B78"/>
    <w:rsid w:val="001F2013"/>
    <w:rsid w:val="001F3735"/>
    <w:rsid w:val="001F4220"/>
    <w:rsid w:val="001F4EA1"/>
    <w:rsid w:val="001F4F67"/>
    <w:rsid w:val="001F4F7A"/>
    <w:rsid w:val="001F578C"/>
    <w:rsid w:val="001F6F61"/>
    <w:rsid w:val="00200629"/>
    <w:rsid w:val="0020075F"/>
    <w:rsid w:val="00200B3D"/>
    <w:rsid w:val="00201ABF"/>
    <w:rsid w:val="00201E30"/>
    <w:rsid w:val="00201ED8"/>
    <w:rsid w:val="00201F03"/>
    <w:rsid w:val="0020263D"/>
    <w:rsid w:val="00202C3C"/>
    <w:rsid w:val="00202F15"/>
    <w:rsid w:val="00203DF3"/>
    <w:rsid w:val="00204BA3"/>
    <w:rsid w:val="002153A6"/>
    <w:rsid w:val="002154EF"/>
    <w:rsid w:val="0021592F"/>
    <w:rsid w:val="00216A9D"/>
    <w:rsid w:val="00216B10"/>
    <w:rsid w:val="00216C8A"/>
    <w:rsid w:val="00216D54"/>
    <w:rsid w:val="0021751A"/>
    <w:rsid w:val="002214C6"/>
    <w:rsid w:val="00221B59"/>
    <w:rsid w:val="00221FA8"/>
    <w:rsid w:val="002224A7"/>
    <w:rsid w:val="00223159"/>
    <w:rsid w:val="00223BD7"/>
    <w:rsid w:val="00224A74"/>
    <w:rsid w:val="00225671"/>
    <w:rsid w:val="00225CDD"/>
    <w:rsid w:val="00227694"/>
    <w:rsid w:val="00227F67"/>
    <w:rsid w:val="00230E9F"/>
    <w:rsid w:val="0023132A"/>
    <w:rsid w:val="00231F4B"/>
    <w:rsid w:val="0023265B"/>
    <w:rsid w:val="0023318F"/>
    <w:rsid w:val="002337B0"/>
    <w:rsid w:val="00233F58"/>
    <w:rsid w:val="00234A39"/>
    <w:rsid w:val="00235088"/>
    <w:rsid w:val="002350D3"/>
    <w:rsid w:val="002352E1"/>
    <w:rsid w:val="00237D56"/>
    <w:rsid w:val="00243229"/>
    <w:rsid w:val="00243883"/>
    <w:rsid w:val="00243B14"/>
    <w:rsid w:val="0024424E"/>
    <w:rsid w:val="002473E7"/>
    <w:rsid w:val="002476A6"/>
    <w:rsid w:val="0024786F"/>
    <w:rsid w:val="00247A5B"/>
    <w:rsid w:val="00247AE6"/>
    <w:rsid w:val="00247AF6"/>
    <w:rsid w:val="00253939"/>
    <w:rsid w:val="00254067"/>
    <w:rsid w:val="002544A7"/>
    <w:rsid w:val="002549F3"/>
    <w:rsid w:val="002575F6"/>
    <w:rsid w:val="00257C4B"/>
    <w:rsid w:val="00263378"/>
    <w:rsid w:val="00264008"/>
    <w:rsid w:val="00264B1E"/>
    <w:rsid w:val="00265C8F"/>
    <w:rsid w:val="0026692D"/>
    <w:rsid w:val="00272094"/>
    <w:rsid w:val="00272E26"/>
    <w:rsid w:val="00273C87"/>
    <w:rsid w:val="002742DC"/>
    <w:rsid w:val="00274417"/>
    <w:rsid w:val="00274DB0"/>
    <w:rsid w:val="00276D06"/>
    <w:rsid w:val="00277061"/>
    <w:rsid w:val="0027737F"/>
    <w:rsid w:val="00281645"/>
    <w:rsid w:val="00282B7C"/>
    <w:rsid w:val="002851D8"/>
    <w:rsid w:val="0028534B"/>
    <w:rsid w:val="0028565F"/>
    <w:rsid w:val="00285DB8"/>
    <w:rsid w:val="00290299"/>
    <w:rsid w:val="00290F40"/>
    <w:rsid w:val="00293408"/>
    <w:rsid w:val="00293E2C"/>
    <w:rsid w:val="0029573D"/>
    <w:rsid w:val="00296D3B"/>
    <w:rsid w:val="002979B0"/>
    <w:rsid w:val="002A0404"/>
    <w:rsid w:val="002A155D"/>
    <w:rsid w:val="002A3AB5"/>
    <w:rsid w:val="002A5159"/>
    <w:rsid w:val="002A6A7B"/>
    <w:rsid w:val="002B1E29"/>
    <w:rsid w:val="002B620B"/>
    <w:rsid w:val="002B6FF7"/>
    <w:rsid w:val="002B79EC"/>
    <w:rsid w:val="002C0802"/>
    <w:rsid w:val="002C0DAE"/>
    <w:rsid w:val="002C0EA8"/>
    <w:rsid w:val="002C14C9"/>
    <w:rsid w:val="002C1859"/>
    <w:rsid w:val="002C3CEB"/>
    <w:rsid w:val="002C4B17"/>
    <w:rsid w:val="002C4EA7"/>
    <w:rsid w:val="002D0DFD"/>
    <w:rsid w:val="002D1064"/>
    <w:rsid w:val="002D22DB"/>
    <w:rsid w:val="002D2F32"/>
    <w:rsid w:val="002D3A1E"/>
    <w:rsid w:val="002D3B7E"/>
    <w:rsid w:val="002D5A0A"/>
    <w:rsid w:val="002D5E44"/>
    <w:rsid w:val="002D63CB"/>
    <w:rsid w:val="002D6EFB"/>
    <w:rsid w:val="002D76E6"/>
    <w:rsid w:val="002D7CEC"/>
    <w:rsid w:val="002E2C24"/>
    <w:rsid w:val="002E3C29"/>
    <w:rsid w:val="002E5191"/>
    <w:rsid w:val="002E5835"/>
    <w:rsid w:val="002E63F9"/>
    <w:rsid w:val="002E6499"/>
    <w:rsid w:val="002E65A6"/>
    <w:rsid w:val="002E7A50"/>
    <w:rsid w:val="002F13B9"/>
    <w:rsid w:val="002F205D"/>
    <w:rsid w:val="002F4304"/>
    <w:rsid w:val="002F467B"/>
    <w:rsid w:val="002F4CE8"/>
    <w:rsid w:val="002F6E59"/>
    <w:rsid w:val="002F6F95"/>
    <w:rsid w:val="00300B8E"/>
    <w:rsid w:val="0030171B"/>
    <w:rsid w:val="00301D4D"/>
    <w:rsid w:val="0030320A"/>
    <w:rsid w:val="0030393D"/>
    <w:rsid w:val="00303992"/>
    <w:rsid w:val="00303FCC"/>
    <w:rsid w:val="00304AAC"/>
    <w:rsid w:val="00305DA2"/>
    <w:rsid w:val="00306F33"/>
    <w:rsid w:val="00310173"/>
    <w:rsid w:val="00310256"/>
    <w:rsid w:val="00310AFC"/>
    <w:rsid w:val="00310FE3"/>
    <w:rsid w:val="003123A6"/>
    <w:rsid w:val="003125AD"/>
    <w:rsid w:val="00313FC9"/>
    <w:rsid w:val="00314CB9"/>
    <w:rsid w:val="003163F4"/>
    <w:rsid w:val="00316A25"/>
    <w:rsid w:val="00316BD7"/>
    <w:rsid w:val="00317E8D"/>
    <w:rsid w:val="00321862"/>
    <w:rsid w:val="0032408E"/>
    <w:rsid w:val="00325E7D"/>
    <w:rsid w:val="003266FF"/>
    <w:rsid w:val="00327178"/>
    <w:rsid w:val="003271D2"/>
    <w:rsid w:val="00327888"/>
    <w:rsid w:val="00330309"/>
    <w:rsid w:val="0033121E"/>
    <w:rsid w:val="0033181B"/>
    <w:rsid w:val="00331C98"/>
    <w:rsid w:val="00332614"/>
    <w:rsid w:val="00333312"/>
    <w:rsid w:val="0033398D"/>
    <w:rsid w:val="00334907"/>
    <w:rsid w:val="00336400"/>
    <w:rsid w:val="00336D8D"/>
    <w:rsid w:val="00337D55"/>
    <w:rsid w:val="00341665"/>
    <w:rsid w:val="00342A09"/>
    <w:rsid w:val="00343111"/>
    <w:rsid w:val="00343718"/>
    <w:rsid w:val="00343D1D"/>
    <w:rsid w:val="003442DE"/>
    <w:rsid w:val="003446B1"/>
    <w:rsid w:val="00344D2F"/>
    <w:rsid w:val="003458C8"/>
    <w:rsid w:val="00346F03"/>
    <w:rsid w:val="0035027B"/>
    <w:rsid w:val="00350A86"/>
    <w:rsid w:val="00351DA2"/>
    <w:rsid w:val="00351E71"/>
    <w:rsid w:val="003529C0"/>
    <w:rsid w:val="00352CAA"/>
    <w:rsid w:val="00353B88"/>
    <w:rsid w:val="00354486"/>
    <w:rsid w:val="00354DE0"/>
    <w:rsid w:val="003550BC"/>
    <w:rsid w:val="00355C73"/>
    <w:rsid w:val="00356233"/>
    <w:rsid w:val="003609FB"/>
    <w:rsid w:val="00360EEE"/>
    <w:rsid w:val="0036216F"/>
    <w:rsid w:val="00362C30"/>
    <w:rsid w:val="00363677"/>
    <w:rsid w:val="00363848"/>
    <w:rsid w:val="00364244"/>
    <w:rsid w:val="003657B5"/>
    <w:rsid w:val="003664DD"/>
    <w:rsid w:val="0036681A"/>
    <w:rsid w:val="00366852"/>
    <w:rsid w:val="00370854"/>
    <w:rsid w:val="00370CDC"/>
    <w:rsid w:val="00370FA9"/>
    <w:rsid w:val="0037107B"/>
    <w:rsid w:val="00373EC2"/>
    <w:rsid w:val="0037438F"/>
    <w:rsid w:val="00375F10"/>
    <w:rsid w:val="00375F6E"/>
    <w:rsid w:val="00375FD3"/>
    <w:rsid w:val="00376420"/>
    <w:rsid w:val="00376757"/>
    <w:rsid w:val="003770B4"/>
    <w:rsid w:val="003802AA"/>
    <w:rsid w:val="00380760"/>
    <w:rsid w:val="003808A4"/>
    <w:rsid w:val="00381653"/>
    <w:rsid w:val="00381989"/>
    <w:rsid w:val="00382072"/>
    <w:rsid w:val="00383673"/>
    <w:rsid w:val="00383919"/>
    <w:rsid w:val="00383F4E"/>
    <w:rsid w:val="00384B34"/>
    <w:rsid w:val="003850B4"/>
    <w:rsid w:val="0038534B"/>
    <w:rsid w:val="003909BA"/>
    <w:rsid w:val="00394DE4"/>
    <w:rsid w:val="0039616C"/>
    <w:rsid w:val="003962BE"/>
    <w:rsid w:val="003A0C2B"/>
    <w:rsid w:val="003A201A"/>
    <w:rsid w:val="003A2773"/>
    <w:rsid w:val="003A2D15"/>
    <w:rsid w:val="003A388A"/>
    <w:rsid w:val="003A3BE1"/>
    <w:rsid w:val="003A5F47"/>
    <w:rsid w:val="003A677D"/>
    <w:rsid w:val="003A72F9"/>
    <w:rsid w:val="003B0ABA"/>
    <w:rsid w:val="003B0AEE"/>
    <w:rsid w:val="003B1397"/>
    <w:rsid w:val="003B2B07"/>
    <w:rsid w:val="003B2F91"/>
    <w:rsid w:val="003B41E7"/>
    <w:rsid w:val="003B4EE0"/>
    <w:rsid w:val="003B525A"/>
    <w:rsid w:val="003B6640"/>
    <w:rsid w:val="003B7706"/>
    <w:rsid w:val="003C0336"/>
    <w:rsid w:val="003C0C5B"/>
    <w:rsid w:val="003C1E41"/>
    <w:rsid w:val="003C375E"/>
    <w:rsid w:val="003C3E39"/>
    <w:rsid w:val="003C4CFE"/>
    <w:rsid w:val="003C6B9C"/>
    <w:rsid w:val="003C7E05"/>
    <w:rsid w:val="003D0CA8"/>
    <w:rsid w:val="003D1E2C"/>
    <w:rsid w:val="003D1F3E"/>
    <w:rsid w:val="003D22D5"/>
    <w:rsid w:val="003D29C3"/>
    <w:rsid w:val="003D32B7"/>
    <w:rsid w:val="003D36A9"/>
    <w:rsid w:val="003D3C09"/>
    <w:rsid w:val="003D6EB6"/>
    <w:rsid w:val="003D755F"/>
    <w:rsid w:val="003D7874"/>
    <w:rsid w:val="003E4346"/>
    <w:rsid w:val="003E4ABB"/>
    <w:rsid w:val="003E4DF6"/>
    <w:rsid w:val="003E61FC"/>
    <w:rsid w:val="003E720D"/>
    <w:rsid w:val="003E737B"/>
    <w:rsid w:val="003E7F9C"/>
    <w:rsid w:val="003F10AF"/>
    <w:rsid w:val="003F327F"/>
    <w:rsid w:val="003F3CA6"/>
    <w:rsid w:val="003F5182"/>
    <w:rsid w:val="003F59E8"/>
    <w:rsid w:val="003F5F8A"/>
    <w:rsid w:val="003F776A"/>
    <w:rsid w:val="003F7832"/>
    <w:rsid w:val="003F7889"/>
    <w:rsid w:val="003F7A68"/>
    <w:rsid w:val="00401D1A"/>
    <w:rsid w:val="00401D2F"/>
    <w:rsid w:val="00403967"/>
    <w:rsid w:val="00404522"/>
    <w:rsid w:val="00404B61"/>
    <w:rsid w:val="00405952"/>
    <w:rsid w:val="00405AA4"/>
    <w:rsid w:val="00405E53"/>
    <w:rsid w:val="00406137"/>
    <w:rsid w:val="004065CA"/>
    <w:rsid w:val="00406804"/>
    <w:rsid w:val="004076C3"/>
    <w:rsid w:val="00410575"/>
    <w:rsid w:val="004114BF"/>
    <w:rsid w:val="004119B1"/>
    <w:rsid w:val="00411AD5"/>
    <w:rsid w:val="00412295"/>
    <w:rsid w:val="0041377A"/>
    <w:rsid w:val="00413C55"/>
    <w:rsid w:val="00413EB0"/>
    <w:rsid w:val="004150EE"/>
    <w:rsid w:val="00416BCC"/>
    <w:rsid w:val="00417D69"/>
    <w:rsid w:val="00420663"/>
    <w:rsid w:val="00421C43"/>
    <w:rsid w:val="00422173"/>
    <w:rsid w:val="00423248"/>
    <w:rsid w:val="00423474"/>
    <w:rsid w:val="00423A1D"/>
    <w:rsid w:val="00425702"/>
    <w:rsid w:val="00426719"/>
    <w:rsid w:val="00427E0F"/>
    <w:rsid w:val="00430AC7"/>
    <w:rsid w:val="0043101E"/>
    <w:rsid w:val="0043151A"/>
    <w:rsid w:val="00432419"/>
    <w:rsid w:val="00432474"/>
    <w:rsid w:val="004335A6"/>
    <w:rsid w:val="00433E29"/>
    <w:rsid w:val="0043463B"/>
    <w:rsid w:val="00434796"/>
    <w:rsid w:val="00435730"/>
    <w:rsid w:val="004359EA"/>
    <w:rsid w:val="00436B74"/>
    <w:rsid w:val="00437178"/>
    <w:rsid w:val="00437F09"/>
    <w:rsid w:val="0044119F"/>
    <w:rsid w:val="00441470"/>
    <w:rsid w:val="0044251A"/>
    <w:rsid w:val="00443640"/>
    <w:rsid w:val="004453E6"/>
    <w:rsid w:val="00453096"/>
    <w:rsid w:val="004534C6"/>
    <w:rsid w:val="004538E8"/>
    <w:rsid w:val="00453D51"/>
    <w:rsid w:val="0045491B"/>
    <w:rsid w:val="004553F4"/>
    <w:rsid w:val="00456125"/>
    <w:rsid w:val="00456FA8"/>
    <w:rsid w:val="004600E3"/>
    <w:rsid w:val="004619B9"/>
    <w:rsid w:val="00461F0A"/>
    <w:rsid w:val="00463088"/>
    <w:rsid w:val="00463A96"/>
    <w:rsid w:val="004640CB"/>
    <w:rsid w:val="004643EE"/>
    <w:rsid w:val="00465275"/>
    <w:rsid w:val="0046557D"/>
    <w:rsid w:val="00467CBD"/>
    <w:rsid w:val="004715D2"/>
    <w:rsid w:val="00471D56"/>
    <w:rsid w:val="00472C7D"/>
    <w:rsid w:val="00473B02"/>
    <w:rsid w:val="004740E5"/>
    <w:rsid w:val="0047469D"/>
    <w:rsid w:val="00475D21"/>
    <w:rsid w:val="00481A76"/>
    <w:rsid w:val="00483651"/>
    <w:rsid w:val="0048408B"/>
    <w:rsid w:val="00484AF9"/>
    <w:rsid w:val="00485434"/>
    <w:rsid w:val="00486C10"/>
    <w:rsid w:val="00487BC8"/>
    <w:rsid w:val="00490A23"/>
    <w:rsid w:val="00490DE3"/>
    <w:rsid w:val="0049130D"/>
    <w:rsid w:val="004925FA"/>
    <w:rsid w:val="00495685"/>
    <w:rsid w:val="00495B4C"/>
    <w:rsid w:val="00496512"/>
    <w:rsid w:val="00496857"/>
    <w:rsid w:val="00496DEB"/>
    <w:rsid w:val="004976BD"/>
    <w:rsid w:val="004A05DA"/>
    <w:rsid w:val="004A121D"/>
    <w:rsid w:val="004A1664"/>
    <w:rsid w:val="004A1687"/>
    <w:rsid w:val="004A17D4"/>
    <w:rsid w:val="004A21E5"/>
    <w:rsid w:val="004A267F"/>
    <w:rsid w:val="004A27A6"/>
    <w:rsid w:val="004A2BDC"/>
    <w:rsid w:val="004A46A2"/>
    <w:rsid w:val="004A53AF"/>
    <w:rsid w:val="004A660C"/>
    <w:rsid w:val="004A6B1D"/>
    <w:rsid w:val="004A6B4C"/>
    <w:rsid w:val="004A6F7F"/>
    <w:rsid w:val="004A7E95"/>
    <w:rsid w:val="004A7F5B"/>
    <w:rsid w:val="004B0F57"/>
    <w:rsid w:val="004B18C3"/>
    <w:rsid w:val="004B23B5"/>
    <w:rsid w:val="004B2589"/>
    <w:rsid w:val="004B36F3"/>
    <w:rsid w:val="004B5784"/>
    <w:rsid w:val="004B7A62"/>
    <w:rsid w:val="004C0BB5"/>
    <w:rsid w:val="004C10DC"/>
    <w:rsid w:val="004C2EA4"/>
    <w:rsid w:val="004C2F0F"/>
    <w:rsid w:val="004C3A65"/>
    <w:rsid w:val="004C5755"/>
    <w:rsid w:val="004C622A"/>
    <w:rsid w:val="004D186A"/>
    <w:rsid w:val="004D39E9"/>
    <w:rsid w:val="004D3BAF"/>
    <w:rsid w:val="004D427E"/>
    <w:rsid w:val="004D63B7"/>
    <w:rsid w:val="004E07D6"/>
    <w:rsid w:val="004E0D4C"/>
    <w:rsid w:val="004E1F89"/>
    <w:rsid w:val="004E25EB"/>
    <w:rsid w:val="004E28AC"/>
    <w:rsid w:val="004E42F9"/>
    <w:rsid w:val="004E4CEE"/>
    <w:rsid w:val="004E50D5"/>
    <w:rsid w:val="004E627F"/>
    <w:rsid w:val="004E6361"/>
    <w:rsid w:val="004E73F8"/>
    <w:rsid w:val="004E76C0"/>
    <w:rsid w:val="004F1839"/>
    <w:rsid w:val="004F1C02"/>
    <w:rsid w:val="004F23EE"/>
    <w:rsid w:val="004F2821"/>
    <w:rsid w:val="004F2DE9"/>
    <w:rsid w:val="004F2FC6"/>
    <w:rsid w:val="004F32B4"/>
    <w:rsid w:val="004F33AC"/>
    <w:rsid w:val="004F39C3"/>
    <w:rsid w:val="004F57C0"/>
    <w:rsid w:val="004F5E98"/>
    <w:rsid w:val="004F65E0"/>
    <w:rsid w:val="004F6780"/>
    <w:rsid w:val="004F7ECD"/>
    <w:rsid w:val="00500A73"/>
    <w:rsid w:val="005013D8"/>
    <w:rsid w:val="0050169A"/>
    <w:rsid w:val="005016D8"/>
    <w:rsid w:val="005023CE"/>
    <w:rsid w:val="005040CD"/>
    <w:rsid w:val="0050456E"/>
    <w:rsid w:val="0050654E"/>
    <w:rsid w:val="005073FB"/>
    <w:rsid w:val="005106AF"/>
    <w:rsid w:val="005116A1"/>
    <w:rsid w:val="00512CA8"/>
    <w:rsid w:val="00513206"/>
    <w:rsid w:val="00513D13"/>
    <w:rsid w:val="005140F1"/>
    <w:rsid w:val="0051420D"/>
    <w:rsid w:val="00514F1A"/>
    <w:rsid w:val="00517BCE"/>
    <w:rsid w:val="00520F1A"/>
    <w:rsid w:val="005214D9"/>
    <w:rsid w:val="00522EF9"/>
    <w:rsid w:val="0052375E"/>
    <w:rsid w:val="00523C8F"/>
    <w:rsid w:val="0052409F"/>
    <w:rsid w:val="005254DD"/>
    <w:rsid w:val="00525E8D"/>
    <w:rsid w:val="005265F5"/>
    <w:rsid w:val="00530F78"/>
    <w:rsid w:val="0053183F"/>
    <w:rsid w:val="00531972"/>
    <w:rsid w:val="00532CD9"/>
    <w:rsid w:val="00533499"/>
    <w:rsid w:val="00533DF1"/>
    <w:rsid w:val="005340A6"/>
    <w:rsid w:val="00534CF8"/>
    <w:rsid w:val="00534D6A"/>
    <w:rsid w:val="00535BA4"/>
    <w:rsid w:val="0053700B"/>
    <w:rsid w:val="00537669"/>
    <w:rsid w:val="00537762"/>
    <w:rsid w:val="00540C00"/>
    <w:rsid w:val="005429EA"/>
    <w:rsid w:val="00543649"/>
    <w:rsid w:val="005443C2"/>
    <w:rsid w:val="0054471F"/>
    <w:rsid w:val="00545B4A"/>
    <w:rsid w:val="00545D02"/>
    <w:rsid w:val="00545D12"/>
    <w:rsid w:val="0054601C"/>
    <w:rsid w:val="005461C0"/>
    <w:rsid w:val="00546499"/>
    <w:rsid w:val="0054708B"/>
    <w:rsid w:val="00547F42"/>
    <w:rsid w:val="0055017E"/>
    <w:rsid w:val="00551B59"/>
    <w:rsid w:val="00552716"/>
    <w:rsid w:val="005536AE"/>
    <w:rsid w:val="00553C59"/>
    <w:rsid w:val="005540AE"/>
    <w:rsid w:val="00554F57"/>
    <w:rsid w:val="0055545C"/>
    <w:rsid w:val="00556B29"/>
    <w:rsid w:val="00557151"/>
    <w:rsid w:val="00560411"/>
    <w:rsid w:val="00561D54"/>
    <w:rsid w:val="00561E80"/>
    <w:rsid w:val="005624D5"/>
    <w:rsid w:val="00563E1B"/>
    <w:rsid w:val="0056536B"/>
    <w:rsid w:val="00565662"/>
    <w:rsid w:val="00566005"/>
    <w:rsid w:val="00567738"/>
    <w:rsid w:val="005678FD"/>
    <w:rsid w:val="00567AF1"/>
    <w:rsid w:val="00570069"/>
    <w:rsid w:val="00571558"/>
    <w:rsid w:val="00572290"/>
    <w:rsid w:val="00572997"/>
    <w:rsid w:val="00573EA4"/>
    <w:rsid w:val="00574429"/>
    <w:rsid w:val="00574F61"/>
    <w:rsid w:val="005758B1"/>
    <w:rsid w:val="00575B8C"/>
    <w:rsid w:val="00576080"/>
    <w:rsid w:val="00576A01"/>
    <w:rsid w:val="005779FD"/>
    <w:rsid w:val="005822D0"/>
    <w:rsid w:val="005832EA"/>
    <w:rsid w:val="0058376B"/>
    <w:rsid w:val="00583E21"/>
    <w:rsid w:val="0058551F"/>
    <w:rsid w:val="005855A1"/>
    <w:rsid w:val="00585973"/>
    <w:rsid w:val="0058633B"/>
    <w:rsid w:val="005865BA"/>
    <w:rsid w:val="00586B80"/>
    <w:rsid w:val="00587686"/>
    <w:rsid w:val="005876F8"/>
    <w:rsid w:val="00587D68"/>
    <w:rsid w:val="00590115"/>
    <w:rsid w:val="005903AB"/>
    <w:rsid w:val="00591496"/>
    <w:rsid w:val="00591870"/>
    <w:rsid w:val="0059209B"/>
    <w:rsid w:val="00592DFA"/>
    <w:rsid w:val="005931D3"/>
    <w:rsid w:val="0059381F"/>
    <w:rsid w:val="0059413A"/>
    <w:rsid w:val="005941D2"/>
    <w:rsid w:val="00594B2C"/>
    <w:rsid w:val="0059531D"/>
    <w:rsid w:val="00596C5C"/>
    <w:rsid w:val="005A1116"/>
    <w:rsid w:val="005A1BC3"/>
    <w:rsid w:val="005A2418"/>
    <w:rsid w:val="005A2751"/>
    <w:rsid w:val="005A3785"/>
    <w:rsid w:val="005A4D11"/>
    <w:rsid w:val="005A5C07"/>
    <w:rsid w:val="005A7003"/>
    <w:rsid w:val="005A7ABB"/>
    <w:rsid w:val="005B01D4"/>
    <w:rsid w:val="005B0FF4"/>
    <w:rsid w:val="005B1318"/>
    <w:rsid w:val="005B1D37"/>
    <w:rsid w:val="005B271B"/>
    <w:rsid w:val="005B29F8"/>
    <w:rsid w:val="005B3548"/>
    <w:rsid w:val="005B364F"/>
    <w:rsid w:val="005B43F8"/>
    <w:rsid w:val="005B4FCF"/>
    <w:rsid w:val="005B5223"/>
    <w:rsid w:val="005B589A"/>
    <w:rsid w:val="005B5CB0"/>
    <w:rsid w:val="005B60D3"/>
    <w:rsid w:val="005B694B"/>
    <w:rsid w:val="005B7179"/>
    <w:rsid w:val="005B79E4"/>
    <w:rsid w:val="005B7D16"/>
    <w:rsid w:val="005C01BD"/>
    <w:rsid w:val="005C0CD3"/>
    <w:rsid w:val="005C1033"/>
    <w:rsid w:val="005C131A"/>
    <w:rsid w:val="005C18C4"/>
    <w:rsid w:val="005C1CBE"/>
    <w:rsid w:val="005C2CDA"/>
    <w:rsid w:val="005C4EF8"/>
    <w:rsid w:val="005C60A7"/>
    <w:rsid w:val="005C625C"/>
    <w:rsid w:val="005C6383"/>
    <w:rsid w:val="005C651E"/>
    <w:rsid w:val="005D02D7"/>
    <w:rsid w:val="005D055E"/>
    <w:rsid w:val="005D197F"/>
    <w:rsid w:val="005D2518"/>
    <w:rsid w:val="005D39E6"/>
    <w:rsid w:val="005D44D5"/>
    <w:rsid w:val="005D4B85"/>
    <w:rsid w:val="005D57FA"/>
    <w:rsid w:val="005D5CB7"/>
    <w:rsid w:val="005D67A6"/>
    <w:rsid w:val="005E031B"/>
    <w:rsid w:val="005E07DF"/>
    <w:rsid w:val="005E163D"/>
    <w:rsid w:val="005E385F"/>
    <w:rsid w:val="005E3A1F"/>
    <w:rsid w:val="005E3B9D"/>
    <w:rsid w:val="005E3E6D"/>
    <w:rsid w:val="005E5C3D"/>
    <w:rsid w:val="005E7A9F"/>
    <w:rsid w:val="005E7DDB"/>
    <w:rsid w:val="005F0D08"/>
    <w:rsid w:val="005F0DB4"/>
    <w:rsid w:val="005F455A"/>
    <w:rsid w:val="005F4822"/>
    <w:rsid w:val="005F4CD4"/>
    <w:rsid w:val="005F5476"/>
    <w:rsid w:val="005F5F60"/>
    <w:rsid w:val="005F6043"/>
    <w:rsid w:val="00601216"/>
    <w:rsid w:val="00601637"/>
    <w:rsid w:val="0060175E"/>
    <w:rsid w:val="00601897"/>
    <w:rsid w:val="00602D38"/>
    <w:rsid w:val="006031BA"/>
    <w:rsid w:val="0060347C"/>
    <w:rsid w:val="006063CE"/>
    <w:rsid w:val="006066F2"/>
    <w:rsid w:val="006070F6"/>
    <w:rsid w:val="00607CB0"/>
    <w:rsid w:val="0061089F"/>
    <w:rsid w:val="00610E03"/>
    <w:rsid w:val="006119D5"/>
    <w:rsid w:val="00611C55"/>
    <w:rsid w:val="00613702"/>
    <w:rsid w:val="00613E8B"/>
    <w:rsid w:val="0061685D"/>
    <w:rsid w:val="00617049"/>
    <w:rsid w:val="0061743A"/>
    <w:rsid w:val="00617964"/>
    <w:rsid w:val="00620832"/>
    <w:rsid w:val="0062126E"/>
    <w:rsid w:val="00621F19"/>
    <w:rsid w:val="00623878"/>
    <w:rsid w:val="006239BC"/>
    <w:rsid w:val="0062490A"/>
    <w:rsid w:val="00624931"/>
    <w:rsid w:val="00624D05"/>
    <w:rsid w:val="00625A55"/>
    <w:rsid w:val="006260EF"/>
    <w:rsid w:val="006273D4"/>
    <w:rsid w:val="00630436"/>
    <w:rsid w:val="006318BD"/>
    <w:rsid w:val="00631E11"/>
    <w:rsid w:val="0063353D"/>
    <w:rsid w:val="0063408C"/>
    <w:rsid w:val="00635D82"/>
    <w:rsid w:val="00636BC9"/>
    <w:rsid w:val="00636D2A"/>
    <w:rsid w:val="00637DB1"/>
    <w:rsid w:val="00640767"/>
    <w:rsid w:val="00640E98"/>
    <w:rsid w:val="00641579"/>
    <w:rsid w:val="00641F8D"/>
    <w:rsid w:val="006420C0"/>
    <w:rsid w:val="006422FA"/>
    <w:rsid w:val="00642A72"/>
    <w:rsid w:val="00642C8F"/>
    <w:rsid w:val="006430EF"/>
    <w:rsid w:val="0064618C"/>
    <w:rsid w:val="0064631C"/>
    <w:rsid w:val="00646AAD"/>
    <w:rsid w:val="00651D43"/>
    <w:rsid w:val="00652757"/>
    <w:rsid w:val="00652D6F"/>
    <w:rsid w:val="00653207"/>
    <w:rsid w:val="0065333B"/>
    <w:rsid w:val="00653948"/>
    <w:rsid w:val="006545C9"/>
    <w:rsid w:val="006555B4"/>
    <w:rsid w:val="0065739C"/>
    <w:rsid w:val="00657FC2"/>
    <w:rsid w:val="00661AB7"/>
    <w:rsid w:val="00662D78"/>
    <w:rsid w:val="00663D1E"/>
    <w:rsid w:val="00664333"/>
    <w:rsid w:val="00664FDF"/>
    <w:rsid w:val="006650AF"/>
    <w:rsid w:val="006662FB"/>
    <w:rsid w:val="006667A0"/>
    <w:rsid w:val="0067004D"/>
    <w:rsid w:val="00670608"/>
    <w:rsid w:val="00670823"/>
    <w:rsid w:val="0067357F"/>
    <w:rsid w:val="00673E7C"/>
    <w:rsid w:val="00675855"/>
    <w:rsid w:val="006766BA"/>
    <w:rsid w:val="0067795B"/>
    <w:rsid w:val="006803CF"/>
    <w:rsid w:val="00680DA1"/>
    <w:rsid w:val="00681B24"/>
    <w:rsid w:val="00681CC5"/>
    <w:rsid w:val="0068250D"/>
    <w:rsid w:val="0068351F"/>
    <w:rsid w:val="006838EA"/>
    <w:rsid w:val="00684677"/>
    <w:rsid w:val="00684B17"/>
    <w:rsid w:val="00686513"/>
    <w:rsid w:val="006875D1"/>
    <w:rsid w:val="00687A2B"/>
    <w:rsid w:val="0069098F"/>
    <w:rsid w:val="00690E03"/>
    <w:rsid w:val="006913C5"/>
    <w:rsid w:val="00692EDC"/>
    <w:rsid w:val="00693808"/>
    <w:rsid w:val="00693B52"/>
    <w:rsid w:val="006941EC"/>
    <w:rsid w:val="0069503F"/>
    <w:rsid w:val="00695237"/>
    <w:rsid w:val="0069537A"/>
    <w:rsid w:val="00695B25"/>
    <w:rsid w:val="0069635C"/>
    <w:rsid w:val="006965BD"/>
    <w:rsid w:val="006966A4"/>
    <w:rsid w:val="00696A51"/>
    <w:rsid w:val="006A0EF3"/>
    <w:rsid w:val="006A1361"/>
    <w:rsid w:val="006A1E49"/>
    <w:rsid w:val="006A1E5F"/>
    <w:rsid w:val="006A21A4"/>
    <w:rsid w:val="006A2280"/>
    <w:rsid w:val="006A39CC"/>
    <w:rsid w:val="006A47BB"/>
    <w:rsid w:val="006A56D1"/>
    <w:rsid w:val="006A585B"/>
    <w:rsid w:val="006A6AD3"/>
    <w:rsid w:val="006A6C28"/>
    <w:rsid w:val="006A7FDE"/>
    <w:rsid w:val="006B0AB9"/>
    <w:rsid w:val="006B2352"/>
    <w:rsid w:val="006B29A2"/>
    <w:rsid w:val="006B2F54"/>
    <w:rsid w:val="006B315B"/>
    <w:rsid w:val="006B4E83"/>
    <w:rsid w:val="006B4F1F"/>
    <w:rsid w:val="006B5B33"/>
    <w:rsid w:val="006B600F"/>
    <w:rsid w:val="006B60B1"/>
    <w:rsid w:val="006B669F"/>
    <w:rsid w:val="006B70D0"/>
    <w:rsid w:val="006C1509"/>
    <w:rsid w:val="006C22B5"/>
    <w:rsid w:val="006C2A78"/>
    <w:rsid w:val="006C2EDF"/>
    <w:rsid w:val="006C3858"/>
    <w:rsid w:val="006C4485"/>
    <w:rsid w:val="006C6554"/>
    <w:rsid w:val="006C6DEC"/>
    <w:rsid w:val="006C6F4D"/>
    <w:rsid w:val="006C7434"/>
    <w:rsid w:val="006C79E2"/>
    <w:rsid w:val="006C7AB9"/>
    <w:rsid w:val="006C7CB0"/>
    <w:rsid w:val="006C7EAF"/>
    <w:rsid w:val="006D010E"/>
    <w:rsid w:val="006D0C55"/>
    <w:rsid w:val="006D0E63"/>
    <w:rsid w:val="006D2456"/>
    <w:rsid w:val="006D3213"/>
    <w:rsid w:val="006D4037"/>
    <w:rsid w:val="006D561C"/>
    <w:rsid w:val="006D5919"/>
    <w:rsid w:val="006D64B5"/>
    <w:rsid w:val="006D7F37"/>
    <w:rsid w:val="006E26CB"/>
    <w:rsid w:val="006E30AE"/>
    <w:rsid w:val="006E37B1"/>
    <w:rsid w:val="006E38AF"/>
    <w:rsid w:val="006E5285"/>
    <w:rsid w:val="006E60CC"/>
    <w:rsid w:val="006F0C3E"/>
    <w:rsid w:val="006F0F03"/>
    <w:rsid w:val="006F16B1"/>
    <w:rsid w:val="006F1C3A"/>
    <w:rsid w:val="006F2A58"/>
    <w:rsid w:val="006F521A"/>
    <w:rsid w:val="006F56B6"/>
    <w:rsid w:val="006F58B4"/>
    <w:rsid w:val="00700560"/>
    <w:rsid w:val="00700C2D"/>
    <w:rsid w:val="007013B7"/>
    <w:rsid w:val="00701857"/>
    <w:rsid w:val="007028B5"/>
    <w:rsid w:val="00704219"/>
    <w:rsid w:val="00704BD7"/>
    <w:rsid w:val="00705D9F"/>
    <w:rsid w:val="00706982"/>
    <w:rsid w:val="00710C0A"/>
    <w:rsid w:val="00713BC8"/>
    <w:rsid w:val="007140C8"/>
    <w:rsid w:val="0071438A"/>
    <w:rsid w:val="00715FB7"/>
    <w:rsid w:val="007171DA"/>
    <w:rsid w:val="00717E44"/>
    <w:rsid w:val="007219FD"/>
    <w:rsid w:val="00721F26"/>
    <w:rsid w:val="00721F7A"/>
    <w:rsid w:val="00724559"/>
    <w:rsid w:val="0072662F"/>
    <w:rsid w:val="00727C64"/>
    <w:rsid w:val="00727D93"/>
    <w:rsid w:val="00730249"/>
    <w:rsid w:val="00730E3C"/>
    <w:rsid w:val="00730FDA"/>
    <w:rsid w:val="0073175F"/>
    <w:rsid w:val="0073250B"/>
    <w:rsid w:val="00732D2A"/>
    <w:rsid w:val="00733F69"/>
    <w:rsid w:val="0073406C"/>
    <w:rsid w:val="0073472B"/>
    <w:rsid w:val="00734760"/>
    <w:rsid w:val="007348E4"/>
    <w:rsid w:val="007352BE"/>
    <w:rsid w:val="0073618B"/>
    <w:rsid w:val="0073644D"/>
    <w:rsid w:val="00737B8B"/>
    <w:rsid w:val="00740ACB"/>
    <w:rsid w:val="00740D61"/>
    <w:rsid w:val="00741F24"/>
    <w:rsid w:val="00742296"/>
    <w:rsid w:val="0074380A"/>
    <w:rsid w:val="00744F21"/>
    <w:rsid w:val="00745C15"/>
    <w:rsid w:val="00746EBA"/>
    <w:rsid w:val="00747C1A"/>
    <w:rsid w:val="00747F1F"/>
    <w:rsid w:val="0075189B"/>
    <w:rsid w:val="00752653"/>
    <w:rsid w:val="00753CF3"/>
    <w:rsid w:val="007548E2"/>
    <w:rsid w:val="007549CC"/>
    <w:rsid w:val="0075514A"/>
    <w:rsid w:val="00755B32"/>
    <w:rsid w:val="00755BF7"/>
    <w:rsid w:val="00756588"/>
    <w:rsid w:val="00756739"/>
    <w:rsid w:val="007603A3"/>
    <w:rsid w:val="0076250C"/>
    <w:rsid w:val="007627E9"/>
    <w:rsid w:val="007646EB"/>
    <w:rsid w:val="00764CC3"/>
    <w:rsid w:val="0076605B"/>
    <w:rsid w:val="0076628B"/>
    <w:rsid w:val="0077095D"/>
    <w:rsid w:val="00771978"/>
    <w:rsid w:val="00771DA8"/>
    <w:rsid w:val="00771F17"/>
    <w:rsid w:val="0077253B"/>
    <w:rsid w:val="00772796"/>
    <w:rsid w:val="007740DA"/>
    <w:rsid w:val="00774DBF"/>
    <w:rsid w:val="007750BD"/>
    <w:rsid w:val="007753A1"/>
    <w:rsid w:val="0077657E"/>
    <w:rsid w:val="00776C85"/>
    <w:rsid w:val="00777B7B"/>
    <w:rsid w:val="007809F6"/>
    <w:rsid w:val="00782F05"/>
    <w:rsid w:val="00783558"/>
    <w:rsid w:val="00785B39"/>
    <w:rsid w:val="0078738C"/>
    <w:rsid w:val="0078781B"/>
    <w:rsid w:val="00790C90"/>
    <w:rsid w:val="007913A1"/>
    <w:rsid w:val="00791BD8"/>
    <w:rsid w:val="00791DB8"/>
    <w:rsid w:val="00791EBF"/>
    <w:rsid w:val="00792F93"/>
    <w:rsid w:val="007932D0"/>
    <w:rsid w:val="00793E58"/>
    <w:rsid w:val="007947A5"/>
    <w:rsid w:val="007950C0"/>
    <w:rsid w:val="0079640F"/>
    <w:rsid w:val="00796B97"/>
    <w:rsid w:val="007A0353"/>
    <w:rsid w:val="007A1962"/>
    <w:rsid w:val="007A1B0D"/>
    <w:rsid w:val="007A3995"/>
    <w:rsid w:val="007A436B"/>
    <w:rsid w:val="007A6542"/>
    <w:rsid w:val="007A6DF6"/>
    <w:rsid w:val="007A7F4B"/>
    <w:rsid w:val="007B1541"/>
    <w:rsid w:val="007B1744"/>
    <w:rsid w:val="007B2774"/>
    <w:rsid w:val="007B2A14"/>
    <w:rsid w:val="007B4BD4"/>
    <w:rsid w:val="007B6C6B"/>
    <w:rsid w:val="007B6D7E"/>
    <w:rsid w:val="007C3C85"/>
    <w:rsid w:val="007C496F"/>
    <w:rsid w:val="007C53C7"/>
    <w:rsid w:val="007C5688"/>
    <w:rsid w:val="007C6418"/>
    <w:rsid w:val="007D01BB"/>
    <w:rsid w:val="007D1C83"/>
    <w:rsid w:val="007D3F4E"/>
    <w:rsid w:val="007D4DEE"/>
    <w:rsid w:val="007D6774"/>
    <w:rsid w:val="007D7699"/>
    <w:rsid w:val="007D7DE9"/>
    <w:rsid w:val="007E212B"/>
    <w:rsid w:val="007E31B8"/>
    <w:rsid w:val="007E53B5"/>
    <w:rsid w:val="007E56C0"/>
    <w:rsid w:val="007E5AF0"/>
    <w:rsid w:val="007E6407"/>
    <w:rsid w:val="007E672C"/>
    <w:rsid w:val="007E759D"/>
    <w:rsid w:val="007F005D"/>
    <w:rsid w:val="007F00F6"/>
    <w:rsid w:val="007F0694"/>
    <w:rsid w:val="007F1116"/>
    <w:rsid w:val="007F12BB"/>
    <w:rsid w:val="007F13DA"/>
    <w:rsid w:val="007F2EA4"/>
    <w:rsid w:val="007F31BA"/>
    <w:rsid w:val="007F35B9"/>
    <w:rsid w:val="007F39CE"/>
    <w:rsid w:val="007F3FF7"/>
    <w:rsid w:val="007F41DC"/>
    <w:rsid w:val="007F45DD"/>
    <w:rsid w:val="007F4698"/>
    <w:rsid w:val="007F7D73"/>
    <w:rsid w:val="0080026D"/>
    <w:rsid w:val="0080213A"/>
    <w:rsid w:val="00802E71"/>
    <w:rsid w:val="0080391F"/>
    <w:rsid w:val="00804707"/>
    <w:rsid w:val="008050F2"/>
    <w:rsid w:val="008065B5"/>
    <w:rsid w:val="00807674"/>
    <w:rsid w:val="00807972"/>
    <w:rsid w:val="00807EA9"/>
    <w:rsid w:val="008116F6"/>
    <w:rsid w:val="0081174B"/>
    <w:rsid w:val="00813665"/>
    <w:rsid w:val="0081398D"/>
    <w:rsid w:val="00813A65"/>
    <w:rsid w:val="00813EA9"/>
    <w:rsid w:val="00814BB5"/>
    <w:rsid w:val="00815226"/>
    <w:rsid w:val="00820F9E"/>
    <w:rsid w:val="008213C0"/>
    <w:rsid w:val="0082154C"/>
    <w:rsid w:val="008217F8"/>
    <w:rsid w:val="00821DBE"/>
    <w:rsid w:val="00821FBA"/>
    <w:rsid w:val="0082445D"/>
    <w:rsid w:val="00825D90"/>
    <w:rsid w:val="00826F98"/>
    <w:rsid w:val="00827F30"/>
    <w:rsid w:val="00827FBF"/>
    <w:rsid w:val="00830428"/>
    <w:rsid w:val="008319AC"/>
    <w:rsid w:val="008321BC"/>
    <w:rsid w:val="008333D2"/>
    <w:rsid w:val="00836220"/>
    <w:rsid w:val="00837096"/>
    <w:rsid w:val="008371C8"/>
    <w:rsid w:val="008372A7"/>
    <w:rsid w:val="00837A47"/>
    <w:rsid w:val="00837D6D"/>
    <w:rsid w:val="0084134E"/>
    <w:rsid w:val="00841E2F"/>
    <w:rsid w:val="0084362D"/>
    <w:rsid w:val="008441C8"/>
    <w:rsid w:val="00844AFF"/>
    <w:rsid w:val="0084661C"/>
    <w:rsid w:val="00847076"/>
    <w:rsid w:val="008502AC"/>
    <w:rsid w:val="00851701"/>
    <w:rsid w:val="0085263A"/>
    <w:rsid w:val="00852D1A"/>
    <w:rsid w:val="00854523"/>
    <w:rsid w:val="008568DA"/>
    <w:rsid w:val="008600D4"/>
    <w:rsid w:val="00860A97"/>
    <w:rsid w:val="00861A31"/>
    <w:rsid w:val="00861B53"/>
    <w:rsid w:val="00861DAA"/>
    <w:rsid w:val="00862896"/>
    <w:rsid w:val="00865D8C"/>
    <w:rsid w:val="008667DC"/>
    <w:rsid w:val="00867589"/>
    <w:rsid w:val="00870E98"/>
    <w:rsid w:val="00871755"/>
    <w:rsid w:val="00871D50"/>
    <w:rsid w:val="008739C5"/>
    <w:rsid w:val="00874DCD"/>
    <w:rsid w:val="008757B7"/>
    <w:rsid w:val="00875C74"/>
    <w:rsid w:val="00875DBA"/>
    <w:rsid w:val="008766DF"/>
    <w:rsid w:val="00876ADE"/>
    <w:rsid w:val="00877218"/>
    <w:rsid w:val="00877B70"/>
    <w:rsid w:val="00880811"/>
    <w:rsid w:val="008819D5"/>
    <w:rsid w:val="008837BE"/>
    <w:rsid w:val="00883CDC"/>
    <w:rsid w:val="00884E73"/>
    <w:rsid w:val="00884EF4"/>
    <w:rsid w:val="00884F6E"/>
    <w:rsid w:val="008850FA"/>
    <w:rsid w:val="008859C2"/>
    <w:rsid w:val="00885BF6"/>
    <w:rsid w:val="00886E49"/>
    <w:rsid w:val="00887135"/>
    <w:rsid w:val="00890338"/>
    <w:rsid w:val="008910DF"/>
    <w:rsid w:val="00891EA6"/>
    <w:rsid w:val="00894A81"/>
    <w:rsid w:val="00894ADF"/>
    <w:rsid w:val="00894DC0"/>
    <w:rsid w:val="00895499"/>
    <w:rsid w:val="008A0146"/>
    <w:rsid w:val="008A0612"/>
    <w:rsid w:val="008A2874"/>
    <w:rsid w:val="008A2CB0"/>
    <w:rsid w:val="008A4FE0"/>
    <w:rsid w:val="008A54D9"/>
    <w:rsid w:val="008A78A9"/>
    <w:rsid w:val="008B0254"/>
    <w:rsid w:val="008B088C"/>
    <w:rsid w:val="008B0D95"/>
    <w:rsid w:val="008B0F97"/>
    <w:rsid w:val="008B178F"/>
    <w:rsid w:val="008B2B23"/>
    <w:rsid w:val="008B2C88"/>
    <w:rsid w:val="008B2FD9"/>
    <w:rsid w:val="008B3AF0"/>
    <w:rsid w:val="008B5699"/>
    <w:rsid w:val="008B6E0C"/>
    <w:rsid w:val="008C0E4E"/>
    <w:rsid w:val="008C1096"/>
    <w:rsid w:val="008C11AF"/>
    <w:rsid w:val="008C17C6"/>
    <w:rsid w:val="008C1AAA"/>
    <w:rsid w:val="008C53C6"/>
    <w:rsid w:val="008C5BEC"/>
    <w:rsid w:val="008C6E06"/>
    <w:rsid w:val="008D2783"/>
    <w:rsid w:val="008D5E4D"/>
    <w:rsid w:val="008E0E47"/>
    <w:rsid w:val="008E0FDC"/>
    <w:rsid w:val="008E2462"/>
    <w:rsid w:val="008E24C8"/>
    <w:rsid w:val="008E3F92"/>
    <w:rsid w:val="008E4575"/>
    <w:rsid w:val="008E6053"/>
    <w:rsid w:val="008F0D47"/>
    <w:rsid w:val="008F0F8F"/>
    <w:rsid w:val="008F2176"/>
    <w:rsid w:val="008F2D5B"/>
    <w:rsid w:val="008F3E6B"/>
    <w:rsid w:val="008F4E57"/>
    <w:rsid w:val="008F585E"/>
    <w:rsid w:val="008F5E48"/>
    <w:rsid w:val="008F710E"/>
    <w:rsid w:val="008F7136"/>
    <w:rsid w:val="008F7279"/>
    <w:rsid w:val="008F78FC"/>
    <w:rsid w:val="009006DC"/>
    <w:rsid w:val="0090147C"/>
    <w:rsid w:val="0090158A"/>
    <w:rsid w:val="00902765"/>
    <w:rsid w:val="00903376"/>
    <w:rsid w:val="00903911"/>
    <w:rsid w:val="00903F2D"/>
    <w:rsid w:val="00904F77"/>
    <w:rsid w:val="009056EA"/>
    <w:rsid w:val="00905D2F"/>
    <w:rsid w:val="009067FC"/>
    <w:rsid w:val="00907D7C"/>
    <w:rsid w:val="00912117"/>
    <w:rsid w:val="009126CB"/>
    <w:rsid w:val="0091277C"/>
    <w:rsid w:val="009156B8"/>
    <w:rsid w:val="009157EA"/>
    <w:rsid w:val="00915EB7"/>
    <w:rsid w:val="0091636A"/>
    <w:rsid w:val="009204EE"/>
    <w:rsid w:val="00922D25"/>
    <w:rsid w:val="0092404C"/>
    <w:rsid w:val="00924DB9"/>
    <w:rsid w:val="0092528A"/>
    <w:rsid w:val="00927BD9"/>
    <w:rsid w:val="0093392E"/>
    <w:rsid w:val="00935ADF"/>
    <w:rsid w:val="00935E10"/>
    <w:rsid w:val="00936640"/>
    <w:rsid w:val="00936B42"/>
    <w:rsid w:val="00936B88"/>
    <w:rsid w:val="00937719"/>
    <w:rsid w:val="00937E8F"/>
    <w:rsid w:val="0094026C"/>
    <w:rsid w:val="009416AC"/>
    <w:rsid w:val="00942638"/>
    <w:rsid w:val="0094333A"/>
    <w:rsid w:val="0094333F"/>
    <w:rsid w:val="00943585"/>
    <w:rsid w:val="00943D96"/>
    <w:rsid w:val="00945B2D"/>
    <w:rsid w:val="00947779"/>
    <w:rsid w:val="00947C24"/>
    <w:rsid w:val="00947E2A"/>
    <w:rsid w:val="009505F9"/>
    <w:rsid w:val="00951E93"/>
    <w:rsid w:val="00953A35"/>
    <w:rsid w:val="00954074"/>
    <w:rsid w:val="00954209"/>
    <w:rsid w:val="0095460F"/>
    <w:rsid w:val="00955B75"/>
    <w:rsid w:val="00955E29"/>
    <w:rsid w:val="00955EAD"/>
    <w:rsid w:val="00956B56"/>
    <w:rsid w:val="00956C7F"/>
    <w:rsid w:val="00956D4B"/>
    <w:rsid w:val="00962B88"/>
    <w:rsid w:val="00964340"/>
    <w:rsid w:val="00965EA0"/>
    <w:rsid w:val="00966CD0"/>
    <w:rsid w:val="00970683"/>
    <w:rsid w:val="0097078C"/>
    <w:rsid w:val="009725B9"/>
    <w:rsid w:val="00974A52"/>
    <w:rsid w:val="00974D2A"/>
    <w:rsid w:val="00975D30"/>
    <w:rsid w:val="0097764C"/>
    <w:rsid w:val="0098135E"/>
    <w:rsid w:val="00982BE1"/>
    <w:rsid w:val="00982F86"/>
    <w:rsid w:val="009841B5"/>
    <w:rsid w:val="009861FC"/>
    <w:rsid w:val="00986209"/>
    <w:rsid w:val="009871D8"/>
    <w:rsid w:val="00990B6A"/>
    <w:rsid w:val="00990C48"/>
    <w:rsid w:val="009915A2"/>
    <w:rsid w:val="00991DE5"/>
    <w:rsid w:val="00992717"/>
    <w:rsid w:val="00993089"/>
    <w:rsid w:val="009937A4"/>
    <w:rsid w:val="0099405A"/>
    <w:rsid w:val="00994573"/>
    <w:rsid w:val="00994B96"/>
    <w:rsid w:val="00994E95"/>
    <w:rsid w:val="00994F47"/>
    <w:rsid w:val="009955F4"/>
    <w:rsid w:val="00996162"/>
    <w:rsid w:val="0099724A"/>
    <w:rsid w:val="009A00F0"/>
    <w:rsid w:val="009A0844"/>
    <w:rsid w:val="009A1830"/>
    <w:rsid w:val="009A1BFB"/>
    <w:rsid w:val="009A46D0"/>
    <w:rsid w:val="009A5FCD"/>
    <w:rsid w:val="009A6715"/>
    <w:rsid w:val="009A6B00"/>
    <w:rsid w:val="009A7B0C"/>
    <w:rsid w:val="009A7C07"/>
    <w:rsid w:val="009B07C4"/>
    <w:rsid w:val="009B0A2B"/>
    <w:rsid w:val="009B122D"/>
    <w:rsid w:val="009B1D76"/>
    <w:rsid w:val="009B4271"/>
    <w:rsid w:val="009B6910"/>
    <w:rsid w:val="009B691A"/>
    <w:rsid w:val="009B6C06"/>
    <w:rsid w:val="009B6DA0"/>
    <w:rsid w:val="009B6E51"/>
    <w:rsid w:val="009C058E"/>
    <w:rsid w:val="009C0B56"/>
    <w:rsid w:val="009C20A0"/>
    <w:rsid w:val="009C2CFD"/>
    <w:rsid w:val="009C420C"/>
    <w:rsid w:val="009C4898"/>
    <w:rsid w:val="009C5FF8"/>
    <w:rsid w:val="009C6379"/>
    <w:rsid w:val="009C79F7"/>
    <w:rsid w:val="009D0D5E"/>
    <w:rsid w:val="009D29F2"/>
    <w:rsid w:val="009D2A8E"/>
    <w:rsid w:val="009D3328"/>
    <w:rsid w:val="009D3B55"/>
    <w:rsid w:val="009D403F"/>
    <w:rsid w:val="009D41CA"/>
    <w:rsid w:val="009D6683"/>
    <w:rsid w:val="009D6960"/>
    <w:rsid w:val="009D764E"/>
    <w:rsid w:val="009E05F2"/>
    <w:rsid w:val="009E0C37"/>
    <w:rsid w:val="009E1127"/>
    <w:rsid w:val="009E2799"/>
    <w:rsid w:val="009E29C0"/>
    <w:rsid w:val="009E38FC"/>
    <w:rsid w:val="009E4DBD"/>
    <w:rsid w:val="009E61B0"/>
    <w:rsid w:val="009E7742"/>
    <w:rsid w:val="009F16F3"/>
    <w:rsid w:val="009F1EE8"/>
    <w:rsid w:val="009F1F6D"/>
    <w:rsid w:val="009F208D"/>
    <w:rsid w:val="009F21B0"/>
    <w:rsid w:val="009F2534"/>
    <w:rsid w:val="009F3754"/>
    <w:rsid w:val="009F39EE"/>
    <w:rsid w:val="00A0005C"/>
    <w:rsid w:val="00A00604"/>
    <w:rsid w:val="00A01475"/>
    <w:rsid w:val="00A0175F"/>
    <w:rsid w:val="00A02D2C"/>
    <w:rsid w:val="00A02EE7"/>
    <w:rsid w:val="00A031D7"/>
    <w:rsid w:val="00A03564"/>
    <w:rsid w:val="00A03C49"/>
    <w:rsid w:val="00A067A2"/>
    <w:rsid w:val="00A07158"/>
    <w:rsid w:val="00A105E7"/>
    <w:rsid w:val="00A1078F"/>
    <w:rsid w:val="00A11817"/>
    <w:rsid w:val="00A119E7"/>
    <w:rsid w:val="00A1215C"/>
    <w:rsid w:val="00A12848"/>
    <w:rsid w:val="00A145F9"/>
    <w:rsid w:val="00A1532A"/>
    <w:rsid w:val="00A16E45"/>
    <w:rsid w:val="00A20077"/>
    <w:rsid w:val="00A2178D"/>
    <w:rsid w:val="00A21D3F"/>
    <w:rsid w:val="00A234E7"/>
    <w:rsid w:val="00A24BB0"/>
    <w:rsid w:val="00A26506"/>
    <w:rsid w:val="00A2653C"/>
    <w:rsid w:val="00A26E08"/>
    <w:rsid w:val="00A275F1"/>
    <w:rsid w:val="00A27DDD"/>
    <w:rsid w:val="00A3000A"/>
    <w:rsid w:val="00A31EE3"/>
    <w:rsid w:val="00A33344"/>
    <w:rsid w:val="00A33AC0"/>
    <w:rsid w:val="00A35F74"/>
    <w:rsid w:val="00A367DC"/>
    <w:rsid w:val="00A369A6"/>
    <w:rsid w:val="00A36CF5"/>
    <w:rsid w:val="00A4008C"/>
    <w:rsid w:val="00A40EC6"/>
    <w:rsid w:val="00A41769"/>
    <w:rsid w:val="00A41B6C"/>
    <w:rsid w:val="00A424B4"/>
    <w:rsid w:val="00A428E2"/>
    <w:rsid w:val="00A433C1"/>
    <w:rsid w:val="00A4369C"/>
    <w:rsid w:val="00A47825"/>
    <w:rsid w:val="00A50629"/>
    <w:rsid w:val="00A506A5"/>
    <w:rsid w:val="00A506A8"/>
    <w:rsid w:val="00A5084A"/>
    <w:rsid w:val="00A50E0F"/>
    <w:rsid w:val="00A521CC"/>
    <w:rsid w:val="00A524CD"/>
    <w:rsid w:val="00A57EF6"/>
    <w:rsid w:val="00A60DE8"/>
    <w:rsid w:val="00A62F8A"/>
    <w:rsid w:val="00A63992"/>
    <w:rsid w:val="00A63A5C"/>
    <w:rsid w:val="00A63EF3"/>
    <w:rsid w:val="00A645CE"/>
    <w:rsid w:val="00A66685"/>
    <w:rsid w:val="00A6779D"/>
    <w:rsid w:val="00A67D21"/>
    <w:rsid w:val="00A71470"/>
    <w:rsid w:val="00A72668"/>
    <w:rsid w:val="00A73187"/>
    <w:rsid w:val="00A733B2"/>
    <w:rsid w:val="00A73BCD"/>
    <w:rsid w:val="00A73C72"/>
    <w:rsid w:val="00A74949"/>
    <w:rsid w:val="00A76D3C"/>
    <w:rsid w:val="00A771E8"/>
    <w:rsid w:val="00A8052B"/>
    <w:rsid w:val="00A80EB5"/>
    <w:rsid w:val="00A81024"/>
    <w:rsid w:val="00A813B6"/>
    <w:rsid w:val="00A81ADF"/>
    <w:rsid w:val="00A81E2B"/>
    <w:rsid w:val="00A83AA4"/>
    <w:rsid w:val="00A84F28"/>
    <w:rsid w:val="00A86162"/>
    <w:rsid w:val="00A87B67"/>
    <w:rsid w:val="00A93965"/>
    <w:rsid w:val="00AA23B3"/>
    <w:rsid w:val="00AA31D7"/>
    <w:rsid w:val="00AA3233"/>
    <w:rsid w:val="00AA34F5"/>
    <w:rsid w:val="00AA3D82"/>
    <w:rsid w:val="00AA4496"/>
    <w:rsid w:val="00AA4CF1"/>
    <w:rsid w:val="00AA4DFF"/>
    <w:rsid w:val="00AA51B8"/>
    <w:rsid w:val="00AA5568"/>
    <w:rsid w:val="00AA6341"/>
    <w:rsid w:val="00AA7AD3"/>
    <w:rsid w:val="00AB1AEB"/>
    <w:rsid w:val="00AB2732"/>
    <w:rsid w:val="00AB2EA4"/>
    <w:rsid w:val="00AB36B5"/>
    <w:rsid w:val="00AB4881"/>
    <w:rsid w:val="00AB616D"/>
    <w:rsid w:val="00AB61C8"/>
    <w:rsid w:val="00AB6E96"/>
    <w:rsid w:val="00AB71CA"/>
    <w:rsid w:val="00AB7B87"/>
    <w:rsid w:val="00AB7EDB"/>
    <w:rsid w:val="00AC0370"/>
    <w:rsid w:val="00AC18F2"/>
    <w:rsid w:val="00AC24BD"/>
    <w:rsid w:val="00AC429E"/>
    <w:rsid w:val="00AC4588"/>
    <w:rsid w:val="00AC4D8D"/>
    <w:rsid w:val="00AC6F6C"/>
    <w:rsid w:val="00AD2D2A"/>
    <w:rsid w:val="00AD65F9"/>
    <w:rsid w:val="00AE0E39"/>
    <w:rsid w:val="00AE13C5"/>
    <w:rsid w:val="00AE20DC"/>
    <w:rsid w:val="00AE2D0B"/>
    <w:rsid w:val="00AE3F3C"/>
    <w:rsid w:val="00AE53CA"/>
    <w:rsid w:val="00AE6D7D"/>
    <w:rsid w:val="00AF05B9"/>
    <w:rsid w:val="00AF1045"/>
    <w:rsid w:val="00AF27C7"/>
    <w:rsid w:val="00AF3104"/>
    <w:rsid w:val="00AF3E2A"/>
    <w:rsid w:val="00AF41D1"/>
    <w:rsid w:val="00AF47BF"/>
    <w:rsid w:val="00AF5B97"/>
    <w:rsid w:val="00AF5D8F"/>
    <w:rsid w:val="00AF62C2"/>
    <w:rsid w:val="00AF74DB"/>
    <w:rsid w:val="00B00ED5"/>
    <w:rsid w:val="00B020F2"/>
    <w:rsid w:val="00B02408"/>
    <w:rsid w:val="00B030BC"/>
    <w:rsid w:val="00B0341B"/>
    <w:rsid w:val="00B0494E"/>
    <w:rsid w:val="00B05C65"/>
    <w:rsid w:val="00B0626F"/>
    <w:rsid w:val="00B071EF"/>
    <w:rsid w:val="00B07806"/>
    <w:rsid w:val="00B07841"/>
    <w:rsid w:val="00B1134E"/>
    <w:rsid w:val="00B117D2"/>
    <w:rsid w:val="00B119F7"/>
    <w:rsid w:val="00B11B2E"/>
    <w:rsid w:val="00B11B63"/>
    <w:rsid w:val="00B162B6"/>
    <w:rsid w:val="00B1737C"/>
    <w:rsid w:val="00B22792"/>
    <w:rsid w:val="00B2404E"/>
    <w:rsid w:val="00B24C9B"/>
    <w:rsid w:val="00B252E4"/>
    <w:rsid w:val="00B25885"/>
    <w:rsid w:val="00B25A9A"/>
    <w:rsid w:val="00B30C41"/>
    <w:rsid w:val="00B31883"/>
    <w:rsid w:val="00B31945"/>
    <w:rsid w:val="00B31BFA"/>
    <w:rsid w:val="00B32229"/>
    <w:rsid w:val="00B35214"/>
    <w:rsid w:val="00B35812"/>
    <w:rsid w:val="00B37F4C"/>
    <w:rsid w:val="00B41270"/>
    <w:rsid w:val="00B414D6"/>
    <w:rsid w:val="00B41A5B"/>
    <w:rsid w:val="00B41E15"/>
    <w:rsid w:val="00B432EE"/>
    <w:rsid w:val="00B44D95"/>
    <w:rsid w:val="00B45884"/>
    <w:rsid w:val="00B45B6A"/>
    <w:rsid w:val="00B45ED8"/>
    <w:rsid w:val="00B468AE"/>
    <w:rsid w:val="00B46C67"/>
    <w:rsid w:val="00B474EB"/>
    <w:rsid w:val="00B475C5"/>
    <w:rsid w:val="00B501A8"/>
    <w:rsid w:val="00B505E1"/>
    <w:rsid w:val="00B5108D"/>
    <w:rsid w:val="00B523C0"/>
    <w:rsid w:val="00B52514"/>
    <w:rsid w:val="00B52EDB"/>
    <w:rsid w:val="00B537A6"/>
    <w:rsid w:val="00B53DEC"/>
    <w:rsid w:val="00B53F4B"/>
    <w:rsid w:val="00B5545D"/>
    <w:rsid w:val="00B56DB9"/>
    <w:rsid w:val="00B5717D"/>
    <w:rsid w:val="00B571DE"/>
    <w:rsid w:val="00B61090"/>
    <w:rsid w:val="00B6132B"/>
    <w:rsid w:val="00B61F96"/>
    <w:rsid w:val="00B62D05"/>
    <w:rsid w:val="00B64387"/>
    <w:rsid w:val="00B64DE7"/>
    <w:rsid w:val="00B66FA0"/>
    <w:rsid w:val="00B67E69"/>
    <w:rsid w:val="00B70B35"/>
    <w:rsid w:val="00B711F3"/>
    <w:rsid w:val="00B714A3"/>
    <w:rsid w:val="00B71874"/>
    <w:rsid w:val="00B724A2"/>
    <w:rsid w:val="00B735AA"/>
    <w:rsid w:val="00B753B5"/>
    <w:rsid w:val="00B75741"/>
    <w:rsid w:val="00B82071"/>
    <w:rsid w:val="00B824AE"/>
    <w:rsid w:val="00B82AD2"/>
    <w:rsid w:val="00B86800"/>
    <w:rsid w:val="00B8762C"/>
    <w:rsid w:val="00B92388"/>
    <w:rsid w:val="00B92B98"/>
    <w:rsid w:val="00B93457"/>
    <w:rsid w:val="00B93FE6"/>
    <w:rsid w:val="00B9438D"/>
    <w:rsid w:val="00B96089"/>
    <w:rsid w:val="00B96CBE"/>
    <w:rsid w:val="00B97DB6"/>
    <w:rsid w:val="00BA00AF"/>
    <w:rsid w:val="00BA0224"/>
    <w:rsid w:val="00BA0AD3"/>
    <w:rsid w:val="00BA0C5A"/>
    <w:rsid w:val="00BA117D"/>
    <w:rsid w:val="00BA1506"/>
    <w:rsid w:val="00BA201C"/>
    <w:rsid w:val="00BA32C5"/>
    <w:rsid w:val="00BA37A6"/>
    <w:rsid w:val="00BA382E"/>
    <w:rsid w:val="00BA396E"/>
    <w:rsid w:val="00BA59EB"/>
    <w:rsid w:val="00BA698A"/>
    <w:rsid w:val="00BB05A9"/>
    <w:rsid w:val="00BB3AF8"/>
    <w:rsid w:val="00BB6540"/>
    <w:rsid w:val="00BB683B"/>
    <w:rsid w:val="00BC0093"/>
    <w:rsid w:val="00BC067F"/>
    <w:rsid w:val="00BC06D2"/>
    <w:rsid w:val="00BC07B9"/>
    <w:rsid w:val="00BC087D"/>
    <w:rsid w:val="00BC1F26"/>
    <w:rsid w:val="00BC29A9"/>
    <w:rsid w:val="00BC3774"/>
    <w:rsid w:val="00BC4191"/>
    <w:rsid w:val="00BC5876"/>
    <w:rsid w:val="00BC5988"/>
    <w:rsid w:val="00BC634C"/>
    <w:rsid w:val="00BC6E46"/>
    <w:rsid w:val="00BC71EA"/>
    <w:rsid w:val="00BD0778"/>
    <w:rsid w:val="00BD0930"/>
    <w:rsid w:val="00BD0996"/>
    <w:rsid w:val="00BD20BC"/>
    <w:rsid w:val="00BD3FB5"/>
    <w:rsid w:val="00BD5487"/>
    <w:rsid w:val="00BD5983"/>
    <w:rsid w:val="00BD6D0B"/>
    <w:rsid w:val="00BD7B6C"/>
    <w:rsid w:val="00BD7F78"/>
    <w:rsid w:val="00BE04E1"/>
    <w:rsid w:val="00BE2658"/>
    <w:rsid w:val="00BE356C"/>
    <w:rsid w:val="00BE660A"/>
    <w:rsid w:val="00BE74A6"/>
    <w:rsid w:val="00BE7BE1"/>
    <w:rsid w:val="00BF0C82"/>
    <w:rsid w:val="00BF0F44"/>
    <w:rsid w:val="00BF155F"/>
    <w:rsid w:val="00BF1FDF"/>
    <w:rsid w:val="00BF3DAB"/>
    <w:rsid w:val="00BF40F3"/>
    <w:rsid w:val="00BF56CE"/>
    <w:rsid w:val="00BF650C"/>
    <w:rsid w:val="00BF6609"/>
    <w:rsid w:val="00BF7762"/>
    <w:rsid w:val="00BF78D1"/>
    <w:rsid w:val="00BF7F38"/>
    <w:rsid w:val="00C000B5"/>
    <w:rsid w:val="00C0056F"/>
    <w:rsid w:val="00C00754"/>
    <w:rsid w:val="00C0210F"/>
    <w:rsid w:val="00C03A6D"/>
    <w:rsid w:val="00C04661"/>
    <w:rsid w:val="00C06337"/>
    <w:rsid w:val="00C0656C"/>
    <w:rsid w:val="00C06CB5"/>
    <w:rsid w:val="00C073F2"/>
    <w:rsid w:val="00C07A36"/>
    <w:rsid w:val="00C104E1"/>
    <w:rsid w:val="00C1095F"/>
    <w:rsid w:val="00C125DB"/>
    <w:rsid w:val="00C12F96"/>
    <w:rsid w:val="00C1323C"/>
    <w:rsid w:val="00C133C2"/>
    <w:rsid w:val="00C14C91"/>
    <w:rsid w:val="00C160BA"/>
    <w:rsid w:val="00C16500"/>
    <w:rsid w:val="00C169B3"/>
    <w:rsid w:val="00C17F93"/>
    <w:rsid w:val="00C2044F"/>
    <w:rsid w:val="00C209D1"/>
    <w:rsid w:val="00C20B1A"/>
    <w:rsid w:val="00C2201D"/>
    <w:rsid w:val="00C22522"/>
    <w:rsid w:val="00C22614"/>
    <w:rsid w:val="00C23640"/>
    <w:rsid w:val="00C25907"/>
    <w:rsid w:val="00C25B0F"/>
    <w:rsid w:val="00C25FDB"/>
    <w:rsid w:val="00C26806"/>
    <w:rsid w:val="00C334C3"/>
    <w:rsid w:val="00C3356E"/>
    <w:rsid w:val="00C335E4"/>
    <w:rsid w:val="00C33EE2"/>
    <w:rsid w:val="00C35A72"/>
    <w:rsid w:val="00C35F1A"/>
    <w:rsid w:val="00C37134"/>
    <w:rsid w:val="00C378C4"/>
    <w:rsid w:val="00C40162"/>
    <w:rsid w:val="00C4107F"/>
    <w:rsid w:val="00C42A4F"/>
    <w:rsid w:val="00C436FA"/>
    <w:rsid w:val="00C44760"/>
    <w:rsid w:val="00C44B8E"/>
    <w:rsid w:val="00C46944"/>
    <w:rsid w:val="00C474F3"/>
    <w:rsid w:val="00C47FAA"/>
    <w:rsid w:val="00C514DB"/>
    <w:rsid w:val="00C51740"/>
    <w:rsid w:val="00C53FDE"/>
    <w:rsid w:val="00C54395"/>
    <w:rsid w:val="00C5523B"/>
    <w:rsid w:val="00C565AA"/>
    <w:rsid w:val="00C57644"/>
    <w:rsid w:val="00C60B72"/>
    <w:rsid w:val="00C62BD9"/>
    <w:rsid w:val="00C62C58"/>
    <w:rsid w:val="00C631EF"/>
    <w:rsid w:val="00C63A08"/>
    <w:rsid w:val="00C64CE4"/>
    <w:rsid w:val="00C65298"/>
    <w:rsid w:val="00C65D25"/>
    <w:rsid w:val="00C67CEF"/>
    <w:rsid w:val="00C67DE9"/>
    <w:rsid w:val="00C7007B"/>
    <w:rsid w:val="00C73211"/>
    <w:rsid w:val="00C7462A"/>
    <w:rsid w:val="00C748B6"/>
    <w:rsid w:val="00C74EA8"/>
    <w:rsid w:val="00C75562"/>
    <w:rsid w:val="00C7609A"/>
    <w:rsid w:val="00C76FE1"/>
    <w:rsid w:val="00C7745E"/>
    <w:rsid w:val="00C77710"/>
    <w:rsid w:val="00C77771"/>
    <w:rsid w:val="00C77EE3"/>
    <w:rsid w:val="00C77F16"/>
    <w:rsid w:val="00C80C1E"/>
    <w:rsid w:val="00C81136"/>
    <w:rsid w:val="00C81411"/>
    <w:rsid w:val="00C819AE"/>
    <w:rsid w:val="00C84995"/>
    <w:rsid w:val="00C866AD"/>
    <w:rsid w:val="00C86716"/>
    <w:rsid w:val="00C872FC"/>
    <w:rsid w:val="00C90590"/>
    <w:rsid w:val="00C908B6"/>
    <w:rsid w:val="00C91CB1"/>
    <w:rsid w:val="00C925DF"/>
    <w:rsid w:val="00C94024"/>
    <w:rsid w:val="00C95825"/>
    <w:rsid w:val="00C96882"/>
    <w:rsid w:val="00CA3169"/>
    <w:rsid w:val="00CA403B"/>
    <w:rsid w:val="00CA4F41"/>
    <w:rsid w:val="00CA5495"/>
    <w:rsid w:val="00CA76DE"/>
    <w:rsid w:val="00CA7FDA"/>
    <w:rsid w:val="00CB02B2"/>
    <w:rsid w:val="00CB0986"/>
    <w:rsid w:val="00CB1459"/>
    <w:rsid w:val="00CB22BD"/>
    <w:rsid w:val="00CB3526"/>
    <w:rsid w:val="00CB3855"/>
    <w:rsid w:val="00CB3C35"/>
    <w:rsid w:val="00CB4DEA"/>
    <w:rsid w:val="00CB6E9E"/>
    <w:rsid w:val="00CB7D20"/>
    <w:rsid w:val="00CC011E"/>
    <w:rsid w:val="00CC0329"/>
    <w:rsid w:val="00CC413A"/>
    <w:rsid w:val="00CC42AC"/>
    <w:rsid w:val="00CC6C98"/>
    <w:rsid w:val="00CC7C26"/>
    <w:rsid w:val="00CC7DE7"/>
    <w:rsid w:val="00CD01CB"/>
    <w:rsid w:val="00CD0EF2"/>
    <w:rsid w:val="00CD23EE"/>
    <w:rsid w:val="00CD320A"/>
    <w:rsid w:val="00CD418E"/>
    <w:rsid w:val="00CD4614"/>
    <w:rsid w:val="00CD5A88"/>
    <w:rsid w:val="00CD7226"/>
    <w:rsid w:val="00CD7585"/>
    <w:rsid w:val="00CD7E76"/>
    <w:rsid w:val="00CE031A"/>
    <w:rsid w:val="00CE0E0D"/>
    <w:rsid w:val="00CE0F18"/>
    <w:rsid w:val="00CE1D63"/>
    <w:rsid w:val="00CE2B02"/>
    <w:rsid w:val="00CE37BE"/>
    <w:rsid w:val="00CE4ABC"/>
    <w:rsid w:val="00CE5208"/>
    <w:rsid w:val="00CE56E0"/>
    <w:rsid w:val="00CE68C0"/>
    <w:rsid w:val="00CF0AE3"/>
    <w:rsid w:val="00CF1D16"/>
    <w:rsid w:val="00CF28E9"/>
    <w:rsid w:val="00CF424B"/>
    <w:rsid w:val="00CF4AA4"/>
    <w:rsid w:val="00CF4EA4"/>
    <w:rsid w:val="00CF614F"/>
    <w:rsid w:val="00CF6F91"/>
    <w:rsid w:val="00CF7D2C"/>
    <w:rsid w:val="00D00297"/>
    <w:rsid w:val="00D00404"/>
    <w:rsid w:val="00D00813"/>
    <w:rsid w:val="00D00E48"/>
    <w:rsid w:val="00D03179"/>
    <w:rsid w:val="00D03EFD"/>
    <w:rsid w:val="00D042C6"/>
    <w:rsid w:val="00D049C9"/>
    <w:rsid w:val="00D0528F"/>
    <w:rsid w:val="00D059BE"/>
    <w:rsid w:val="00D06956"/>
    <w:rsid w:val="00D100BD"/>
    <w:rsid w:val="00D12F9D"/>
    <w:rsid w:val="00D137BE"/>
    <w:rsid w:val="00D13D8F"/>
    <w:rsid w:val="00D13DCB"/>
    <w:rsid w:val="00D14784"/>
    <w:rsid w:val="00D147DB"/>
    <w:rsid w:val="00D153D4"/>
    <w:rsid w:val="00D16DD9"/>
    <w:rsid w:val="00D206BC"/>
    <w:rsid w:val="00D21F00"/>
    <w:rsid w:val="00D22423"/>
    <w:rsid w:val="00D22F04"/>
    <w:rsid w:val="00D241D1"/>
    <w:rsid w:val="00D24C6B"/>
    <w:rsid w:val="00D25D0E"/>
    <w:rsid w:val="00D26DD9"/>
    <w:rsid w:val="00D27F1B"/>
    <w:rsid w:val="00D30368"/>
    <w:rsid w:val="00D30DDA"/>
    <w:rsid w:val="00D31B11"/>
    <w:rsid w:val="00D31C85"/>
    <w:rsid w:val="00D32352"/>
    <w:rsid w:val="00D3328E"/>
    <w:rsid w:val="00D3340E"/>
    <w:rsid w:val="00D33607"/>
    <w:rsid w:val="00D33643"/>
    <w:rsid w:val="00D35349"/>
    <w:rsid w:val="00D35636"/>
    <w:rsid w:val="00D35B0F"/>
    <w:rsid w:val="00D36554"/>
    <w:rsid w:val="00D36FE3"/>
    <w:rsid w:val="00D37000"/>
    <w:rsid w:val="00D370D4"/>
    <w:rsid w:val="00D4073A"/>
    <w:rsid w:val="00D4165F"/>
    <w:rsid w:val="00D423A1"/>
    <w:rsid w:val="00D423DE"/>
    <w:rsid w:val="00D42CDF"/>
    <w:rsid w:val="00D43B67"/>
    <w:rsid w:val="00D43D02"/>
    <w:rsid w:val="00D445BC"/>
    <w:rsid w:val="00D4591E"/>
    <w:rsid w:val="00D4798A"/>
    <w:rsid w:val="00D517EF"/>
    <w:rsid w:val="00D51968"/>
    <w:rsid w:val="00D52033"/>
    <w:rsid w:val="00D52389"/>
    <w:rsid w:val="00D54164"/>
    <w:rsid w:val="00D5581D"/>
    <w:rsid w:val="00D56983"/>
    <w:rsid w:val="00D570E8"/>
    <w:rsid w:val="00D60D03"/>
    <w:rsid w:val="00D61460"/>
    <w:rsid w:val="00D63809"/>
    <w:rsid w:val="00D63941"/>
    <w:rsid w:val="00D63F34"/>
    <w:rsid w:val="00D643D8"/>
    <w:rsid w:val="00D65479"/>
    <w:rsid w:val="00D66715"/>
    <w:rsid w:val="00D673B0"/>
    <w:rsid w:val="00D67A7B"/>
    <w:rsid w:val="00D67CED"/>
    <w:rsid w:val="00D72152"/>
    <w:rsid w:val="00D7252B"/>
    <w:rsid w:val="00D73271"/>
    <w:rsid w:val="00D7410F"/>
    <w:rsid w:val="00D74A8E"/>
    <w:rsid w:val="00D761CC"/>
    <w:rsid w:val="00D76E45"/>
    <w:rsid w:val="00D77A6D"/>
    <w:rsid w:val="00D80A9D"/>
    <w:rsid w:val="00D80F6D"/>
    <w:rsid w:val="00D8163F"/>
    <w:rsid w:val="00D83026"/>
    <w:rsid w:val="00D83650"/>
    <w:rsid w:val="00D8554E"/>
    <w:rsid w:val="00D856C0"/>
    <w:rsid w:val="00D85A51"/>
    <w:rsid w:val="00D861E7"/>
    <w:rsid w:val="00D87A00"/>
    <w:rsid w:val="00D93D61"/>
    <w:rsid w:val="00D94264"/>
    <w:rsid w:val="00D94AE5"/>
    <w:rsid w:val="00D9520B"/>
    <w:rsid w:val="00DA0962"/>
    <w:rsid w:val="00DA1132"/>
    <w:rsid w:val="00DA1158"/>
    <w:rsid w:val="00DA1D27"/>
    <w:rsid w:val="00DA2308"/>
    <w:rsid w:val="00DA35BC"/>
    <w:rsid w:val="00DA3957"/>
    <w:rsid w:val="00DA5795"/>
    <w:rsid w:val="00DA6175"/>
    <w:rsid w:val="00DA64C5"/>
    <w:rsid w:val="00DA75AF"/>
    <w:rsid w:val="00DB3C9C"/>
    <w:rsid w:val="00DB41BA"/>
    <w:rsid w:val="00DB4413"/>
    <w:rsid w:val="00DB4961"/>
    <w:rsid w:val="00DB4981"/>
    <w:rsid w:val="00DB7D94"/>
    <w:rsid w:val="00DC02D7"/>
    <w:rsid w:val="00DC1564"/>
    <w:rsid w:val="00DC2EB3"/>
    <w:rsid w:val="00DC3054"/>
    <w:rsid w:val="00DC315B"/>
    <w:rsid w:val="00DC4B54"/>
    <w:rsid w:val="00DC4DFF"/>
    <w:rsid w:val="00DC5937"/>
    <w:rsid w:val="00DC61AC"/>
    <w:rsid w:val="00DC6F0F"/>
    <w:rsid w:val="00DC736E"/>
    <w:rsid w:val="00DC7B64"/>
    <w:rsid w:val="00DD0F65"/>
    <w:rsid w:val="00DD1529"/>
    <w:rsid w:val="00DD25CF"/>
    <w:rsid w:val="00DD2F54"/>
    <w:rsid w:val="00DD3918"/>
    <w:rsid w:val="00DD4D52"/>
    <w:rsid w:val="00DD4F39"/>
    <w:rsid w:val="00DD4FC1"/>
    <w:rsid w:val="00DD58EC"/>
    <w:rsid w:val="00DD6571"/>
    <w:rsid w:val="00DE0021"/>
    <w:rsid w:val="00DE152D"/>
    <w:rsid w:val="00DE3737"/>
    <w:rsid w:val="00DE4A5A"/>
    <w:rsid w:val="00DE5146"/>
    <w:rsid w:val="00DE5458"/>
    <w:rsid w:val="00DE7218"/>
    <w:rsid w:val="00DE780E"/>
    <w:rsid w:val="00DE7915"/>
    <w:rsid w:val="00DF037E"/>
    <w:rsid w:val="00DF14F8"/>
    <w:rsid w:val="00DF1926"/>
    <w:rsid w:val="00DF1AF1"/>
    <w:rsid w:val="00DF22C1"/>
    <w:rsid w:val="00DF2A26"/>
    <w:rsid w:val="00DF465A"/>
    <w:rsid w:val="00DF4E05"/>
    <w:rsid w:val="00DF760F"/>
    <w:rsid w:val="00DF78AA"/>
    <w:rsid w:val="00E01733"/>
    <w:rsid w:val="00E02A03"/>
    <w:rsid w:val="00E10177"/>
    <w:rsid w:val="00E11BDE"/>
    <w:rsid w:val="00E11C3B"/>
    <w:rsid w:val="00E12518"/>
    <w:rsid w:val="00E1270A"/>
    <w:rsid w:val="00E1282D"/>
    <w:rsid w:val="00E12BC7"/>
    <w:rsid w:val="00E12ED7"/>
    <w:rsid w:val="00E172DE"/>
    <w:rsid w:val="00E1760A"/>
    <w:rsid w:val="00E17F6A"/>
    <w:rsid w:val="00E206D0"/>
    <w:rsid w:val="00E2097E"/>
    <w:rsid w:val="00E2351A"/>
    <w:rsid w:val="00E236D9"/>
    <w:rsid w:val="00E24AEE"/>
    <w:rsid w:val="00E25ACF"/>
    <w:rsid w:val="00E25E41"/>
    <w:rsid w:val="00E26E74"/>
    <w:rsid w:val="00E30D31"/>
    <w:rsid w:val="00E31CAA"/>
    <w:rsid w:val="00E32454"/>
    <w:rsid w:val="00E326BB"/>
    <w:rsid w:val="00E36DAA"/>
    <w:rsid w:val="00E37273"/>
    <w:rsid w:val="00E37A5C"/>
    <w:rsid w:val="00E40751"/>
    <w:rsid w:val="00E424AC"/>
    <w:rsid w:val="00E447BB"/>
    <w:rsid w:val="00E44C28"/>
    <w:rsid w:val="00E44E31"/>
    <w:rsid w:val="00E44F54"/>
    <w:rsid w:val="00E455C0"/>
    <w:rsid w:val="00E519F4"/>
    <w:rsid w:val="00E530F0"/>
    <w:rsid w:val="00E532AC"/>
    <w:rsid w:val="00E53568"/>
    <w:rsid w:val="00E545E9"/>
    <w:rsid w:val="00E5471E"/>
    <w:rsid w:val="00E5475F"/>
    <w:rsid w:val="00E54CC3"/>
    <w:rsid w:val="00E56E0E"/>
    <w:rsid w:val="00E573D8"/>
    <w:rsid w:val="00E601C1"/>
    <w:rsid w:val="00E60C56"/>
    <w:rsid w:val="00E63164"/>
    <w:rsid w:val="00E64553"/>
    <w:rsid w:val="00E64EF0"/>
    <w:rsid w:val="00E6522E"/>
    <w:rsid w:val="00E70267"/>
    <w:rsid w:val="00E711EC"/>
    <w:rsid w:val="00E725EE"/>
    <w:rsid w:val="00E72C1C"/>
    <w:rsid w:val="00E73FE3"/>
    <w:rsid w:val="00E74173"/>
    <w:rsid w:val="00E75304"/>
    <w:rsid w:val="00E763E4"/>
    <w:rsid w:val="00E765BB"/>
    <w:rsid w:val="00E76680"/>
    <w:rsid w:val="00E80262"/>
    <w:rsid w:val="00E80384"/>
    <w:rsid w:val="00E82662"/>
    <w:rsid w:val="00E828B2"/>
    <w:rsid w:val="00E83573"/>
    <w:rsid w:val="00E83B20"/>
    <w:rsid w:val="00E83D12"/>
    <w:rsid w:val="00E844D4"/>
    <w:rsid w:val="00E859C7"/>
    <w:rsid w:val="00E86BA0"/>
    <w:rsid w:val="00E87E36"/>
    <w:rsid w:val="00E92297"/>
    <w:rsid w:val="00E923C8"/>
    <w:rsid w:val="00E927B2"/>
    <w:rsid w:val="00E929B4"/>
    <w:rsid w:val="00E93559"/>
    <w:rsid w:val="00E9372F"/>
    <w:rsid w:val="00E947F7"/>
    <w:rsid w:val="00E949F2"/>
    <w:rsid w:val="00E94CC3"/>
    <w:rsid w:val="00E95B58"/>
    <w:rsid w:val="00E961A7"/>
    <w:rsid w:val="00E96509"/>
    <w:rsid w:val="00E96CE4"/>
    <w:rsid w:val="00E97014"/>
    <w:rsid w:val="00E975CF"/>
    <w:rsid w:val="00EA066F"/>
    <w:rsid w:val="00EA2D81"/>
    <w:rsid w:val="00EA420C"/>
    <w:rsid w:val="00EA684C"/>
    <w:rsid w:val="00EA6D69"/>
    <w:rsid w:val="00EA7350"/>
    <w:rsid w:val="00EA7C0D"/>
    <w:rsid w:val="00EA7CDA"/>
    <w:rsid w:val="00EB1C00"/>
    <w:rsid w:val="00EB1EDD"/>
    <w:rsid w:val="00EB2924"/>
    <w:rsid w:val="00EB3487"/>
    <w:rsid w:val="00EB4907"/>
    <w:rsid w:val="00EB4CD2"/>
    <w:rsid w:val="00EB60DD"/>
    <w:rsid w:val="00EB7143"/>
    <w:rsid w:val="00EB71CF"/>
    <w:rsid w:val="00EB77D8"/>
    <w:rsid w:val="00EC16DF"/>
    <w:rsid w:val="00EC340A"/>
    <w:rsid w:val="00EC37D0"/>
    <w:rsid w:val="00EC3A50"/>
    <w:rsid w:val="00EC3A56"/>
    <w:rsid w:val="00EC4196"/>
    <w:rsid w:val="00EC43C9"/>
    <w:rsid w:val="00EC4B79"/>
    <w:rsid w:val="00EC63BD"/>
    <w:rsid w:val="00EC7DC1"/>
    <w:rsid w:val="00EC7F12"/>
    <w:rsid w:val="00EC7FC0"/>
    <w:rsid w:val="00ED092C"/>
    <w:rsid w:val="00ED1408"/>
    <w:rsid w:val="00ED156E"/>
    <w:rsid w:val="00ED2723"/>
    <w:rsid w:val="00ED3A8B"/>
    <w:rsid w:val="00ED3E49"/>
    <w:rsid w:val="00ED481E"/>
    <w:rsid w:val="00ED4E36"/>
    <w:rsid w:val="00ED5052"/>
    <w:rsid w:val="00ED5280"/>
    <w:rsid w:val="00ED78BB"/>
    <w:rsid w:val="00ED790F"/>
    <w:rsid w:val="00EE0F68"/>
    <w:rsid w:val="00EE41D0"/>
    <w:rsid w:val="00EE43F2"/>
    <w:rsid w:val="00EE4718"/>
    <w:rsid w:val="00EE6077"/>
    <w:rsid w:val="00EE6210"/>
    <w:rsid w:val="00EE7115"/>
    <w:rsid w:val="00EF054F"/>
    <w:rsid w:val="00EF0B46"/>
    <w:rsid w:val="00EF163F"/>
    <w:rsid w:val="00EF1A4D"/>
    <w:rsid w:val="00EF1F08"/>
    <w:rsid w:val="00EF2A3C"/>
    <w:rsid w:val="00EF3443"/>
    <w:rsid w:val="00EF3750"/>
    <w:rsid w:val="00EF7475"/>
    <w:rsid w:val="00F00128"/>
    <w:rsid w:val="00F00817"/>
    <w:rsid w:val="00F01A91"/>
    <w:rsid w:val="00F01D7C"/>
    <w:rsid w:val="00F01F31"/>
    <w:rsid w:val="00F021B2"/>
    <w:rsid w:val="00F02507"/>
    <w:rsid w:val="00F026C7"/>
    <w:rsid w:val="00F02773"/>
    <w:rsid w:val="00F02DB8"/>
    <w:rsid w:val="00F02DBF"/>
    <w:rsid w:val="00F03A36"/>
    <w:rsid w:val="00F03F2C"/>
    <w:rsid w:val="00F04312"/>
    <w:rsid w:val="00F04A1C"/>
    <w:rsid w:val="00F06578"/>
    <w:rsid w:val="00F077CA"/>
    <w:rsid w:val="00F10458"/>
    <w:rsid w:val="00F107A1"/>
    <w:rsid w:val="00F10BED"/>
    <w:rsid w:val="00F116B9"/>
    <w:rsid w:val="00F11F28"/>
    <w:rsid w:val="00F125E5"/>
    <w:rsid w:val="00F13165"/>
    <w:rsid w:val="00F132FD"/>
    <w:rsid w:val="00F159E2"/>
    <w:rsid w:val="00F15BA8"/>
    <w:rsid w:val="00F15D6E"/>
    <w:rsid w:val="00F15E18"/>
    <w:rsid w:val="00F16AF5"/>
    <w:rsid w:val="00F16F18"/>
    <w:rsid w:val="00F179BE"/>
    <w:rsid w:val="00F2072C"/>
    <w:rsid w:val="00F212DD"/>
    <w:rsid w:val="00F21B97"/>
    <w:rsid w:val="00F21D6C"/>
    <w:rsid w:val="00F230C6"/>
    <w:rsid w:val="00F242F2"/>
    <w:rsid w:val="00F244BF"/>
    <w:rsid w:val="00F257B7"/>
    <w:rsid w:val="00F26A7B"/>
    <w:rsid w:val="00F310CE"/>
    <w:rsid w:val="00F316E7"/>
    <w:rsid w:val="00F326CF"/>
    <w:rsid w:val="00F33652"/>
    <w:rsid w:val="00F35CF5"/>
    <w:rsid w:val="00F36903"/>
    <w:rsid w:val="00F372E7"/>
    <w:rsid w:val="00F37BBD"/>
    <w:rsid w:val="00F37D14"/>
    <w:rsid w:val="00F40296"/>
    <w:rsid w:val="00F4129F"/>
    <w:rsid w:val="00F41B5B"/>
    <w:rsid w:val="00F43EE3"/>
    <w:rsid w:val="00F441BB"/>
    <w:rsid w:val="00F44348"/>
    <w:rsid w:val="00F450F7"/>
    <w:rsid w:val="00F50214"/>
    <w:rsid w:val="00F50918"/>
    <w:rsid w:val="00F52794"/>
    <w:rsid w:val="00F52F49"/>
    <w:rsid w:val="00F53B8E"/>
    <w:rsid w:val="00F54364"/>
    <w:rsid w:val="00F54802"/>
    <w:rsid w:val="00F5560E"/>
    <w:rsid w:val="00F559BA"/>
    <w:rsid w:val="00F562D9"/>
    <w:rsid w:val="00F57610"/>
    <w:rsid w:val="00F5792F"/>
    <w:rsid w:val="00F602B3"/>
    <w:rsid w:val="00F6087B"/>
    <w:rsid w:val="00F60C1B"/>
    <w:rsid w:val="00F60F89"/>
    <w:rsid w:val="00F61591"/>
    <w:rsid w:val="00F619AF"/>
    <w:rsid w:val="00F63D8A"/>
    <w:rsid w:val="00F63F78"/>
    <w:rsid w:val="00F654FE"/>
    <w:rsid w:val="00F6552F"/>
    <w:rsid w:val="00F66F7B"/>
    <w:rsid w:val="00F6773E"/>
    <w:rsid w:val="00F67D73"/>
    <w:rsid w:val="00F7014F"/>
    <w:rsid w:val="00F70229"/>
    <w:rsid w:val="00F708E1"/>
    <w:rsid w:val="00F70AC4"/>
    <w:rsid w:val="00F7168E"/>
    <w:rsid w:val="00F721C3"/>
    <w:rsid w:val="00F729B3"/>
    <w:rsid w:val="00F734C8"/>
    <w:rsid w:val="00F7396A"/>
    <w:rsid w:val="00F739DF"/>
    <w:rsid w:val="00F73BB6"/>
    <w:rsid w:val="00F7484E"/>
    <w:rsid w:val="00F8005D"/>
    <w:rsid w:val="00F803FC"/>
    <w:rsid w:val="00F82B3A"/>
    <w:rsid w:val="00F8413C"/>
    <w:rsid w:val="00F85EA2"/>
    <w:rsid w:val="00F8786B"/>
    <w:rsid w:val="00F87A9C"/>
    <w:rsid w:val="00F87FE0"/>
    <w:rsid w:val="00F935AC"/>
    <w:rsid w:val="00F9569A"/>
    <w:rsid w:val="00F95EE9"/>
    <w:rsid w:val="00F97398"/>
    <w:rsid w:val="00F97E51"/>
    <w:rsid w:val="00FA03F9"/>
    <w:rsid w:val="00FA0A9A"/>
    <w:rsid w:val="00FA0BA3"/>
    <w:rsid w:val="00FA102E"/>
    <w:rsid w:val="00FA1177"/>
    <w:rsid w:val="00FA261B"/>
    <w:rsid w:val="00FA389B"/>
    <w:rsid w:val="00FA3FEB"/>
    <w:rsid w:val="00FA5D5E"/>
    <w:rsid w:val="00FA606D"/>
    <w:rsid w:val="00FA7ACC"/>
    <w:rsid w:val="00FB1FA3"/>
    <w:rsid w:val="00FB27EF"/>
    <w:rsid w:val="00FB2CD5"/>
    <w:rsid w:val="00FB6CE2"/>
    <w:rsid w:val="00FC0569"/>
    <w:rsid w:val="00FC10D7"/>
    <w:rsid w:val="00FC5269"/>
    <w:rsid w:val="00FC57AC"/>
    <w:rsid w:val="00FD0CE0"/>
    <w:rsid w:val="00FD0CE3"/>
    <w:rsid w:val="00FD1260"/>
    <w:rsid w:val="00FD1B10"/>
    <w:rsid w:val="00FD1BCE"/>
    <w:rsid w:val="00FD387E"/>
    <w:rsid w:val="00FD4274"/>
    <w:rsid w:val="00FD431D"/>
    <w:rsid w:val="00FD4AC5"/>
    <w:rsid w:val="00FD506F"/>
    <w:rsid w:val="00FD60B6"/>
    <w:rsid w:val="00FD624A"/>
    <w:rsid w:val="00FD6E16"/>
    <w:rsid w:val="00FD77A3"/>
    <w:rsid w:val="00FD77F0"/>
    <w:rsid w:val="00FE0D3D"/>
    <w:rsid w:val="00FE0E74"/>
    <w:rsid w:val="00FE0FF3"/>
    <w:rsid w:val="00FE2287"/>
    <w:rsid w:val="00FE37AB"/>
    <w:rsid w:val="00FE499D"/>
    <w:rsid w:val="00FE603A"/>
    <w:rsid w:val="00FE6654"/>
    <w:rsid w:val="00FE7201"/>
    <w:rsid w:val="00FE7F59"/>
    <w:rsid w:val="00FF00DE"/>
    <w:rsid w:val="00FF0B6C"/>
    <w:rsid w:val="00FF1307"/>
    <w:rsid w:val="00FF1CC8"/>
    <w:rsid w:val="00FF25C4"/>
    <w:rsid w:val="00FF3068"/>
    <w:rsid w:val="00FF41C5"/>
    <w:rsid w:val="00FF4402"/>
    <w:rsid w:val="00FF58EA"/>
    <w:rsid w:val="00FF6507"/>
    <w:rsid w:val="00FF6D3A"/>
    <w:rsid w:val="00FF6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0F78"/>
    <w:rPr>
      <w:lang w:eastAsia="en-US"/>
    </w:rPr>
  </w:style>
  <w:style w:type="paragraph" w:styleId="Heading1">
    <w:name w:val="heading 1"/>
    <w:basedOn w:val="Normal"/>
    <w:next w:val="Para"/>
    <w:link w:val="Heading1Char"/>
    <w:uiPriority w:val="99"/>
    <w:qFormat/>
    <w:rsid w:val="00692EDC"/>
    <w:pPr>
      <w:spacing w:before="120" w:after="240"/>
      <w:ind w:right="-96"/>
      <w:outlineLvl w:val="0"/>
    </w:pPr>
    <w:rPr>
      <w:rFonts w:cs="Calibri"/>
      <w:b/>
      <w:bCs/>
      <w:sz w:val="40"/>
      <w:szCs w:val="40"/>
    </w:rPr>
  </w:style>
  <w:style w:type="paragraph" w:styleId="Heading2">
    <w:name w:val="heading 2"/>
    <w:basedOn w:val="Normal"/>
    <w:next w:val="Para"/>
    <w:link w:val="Heading2Char"/>
    <w:uiPriority w:val="99"/>
    <w:qFormat/>
    <w:rsid w:val="009E4DBD"/>
    <w:pPr>
      <w:keepNext/>
      <w:spacing w:before="240" w:after="120"/>
      <w:outlineLvl w:val="1"/>
    </w:pPr>
    <w:rPr>
      <w:rFonts w:eastAsia="Times New Roman" w:cs="Calibri"/>
      <w:b/>
      <w:sz w:val="32"/>
      <w:szCs w:val="32"/>
      <w:lang w:val="en-US" w:eastAsia="en-AU"/>
    </w:rPr>
  </w:style>
  <w:style w:type="paragraph" w:styleId="Heading3">
    <w:name w:val="heading 3"/>
    <w:basedOn w:val="Normal"/>
    <w:next w:val="Para"/>
    <w:link w:val="Heading3Char"/>
    <w:uiPriority w:val="99"/>
    <w:qFormat/>
    <w:rsid w:val="009E4DBD"/>
    <w:pPr>
      <w:keepNext/>
      <w:spacing w:before="240" w:after="120"/>
      <w:outlineLvl w:val="2"/>
    </w:pPr>
    <w:rPr>
      <w:rFonts w:eastAsia="Times New Roman" w:cs="Calibri"/>
      <w:b/>
      <w:sz w:val="28"/>
      <w:szCs w:val="28"/>
      <w:lang w:val="en-US" w:eastAsia="en-AU"/>
    </w:rPr>
  </w:style>
  <w:style w:type="paragraph" w:styleId="Heading4">
    <w:name w:val="heading 4"/>
    <w:basedOn w:val="Normal"/>
    <w:next w:val="Normal"/>
    <w:link w:val="Heading4Char"/>
    <w:uiPriority w:val="99"/>
    <w:qFormat/>
    <w:rsid w:val="00224A74"/>
    <w:pPr>
      <w:keepNext/>
      <w:numPr>
        <w:ilvl w:val="3"/>
        <w:numId w:val="1"/>
      </w:numPr>
      <w:spacing w:before="240" w:after="120"/>
      <w:ind w:left="595" w:hanging="879"/>
      <w:outlineLvl w:val="3"/>
    </w:pPr>
    <w:rPr>
      <w:rFonts w:ascii="Times New Roman" w:eastAsia="Times New Roman" w:hAnsi="Times New Roman"/>
      <w:b/>
      <w:sz w:val="24"/>
      <w:szCs w:val="20"/>
      <w:lang w:val="en-US" w:eastAsia="en-AU"/>
    </w:rPr>
  </w:style>
  <w:style w:type="paragraph" w:styleId="Heading5">
    <w:name w:val="heading 5"/>
    <w:basedOn w:val="Normal"/>
    <w:next w:val="Normal"/>
    <w:link w:val="Heading5Char"/>
    <w:uiPriority w:val="99"/>
    <w:qFormat/>
    <w:rsid w:val="00224A74"/>
    <w:pPr>
      <w:numPr>
        <w:ilvl w:val="4"/>
        <w:numId w:val="1"/>
      </w:numPr>
      <w:spacing w:before="240" w:after="60"/>
      <w:outlineLvl w:val="4"/>
    </w:pPr>
    <w:rPr>
      <w:rFonts w:ascii="Arial" w:eastAsia="Times New Roman" w:hAnsi="Arial"/>
      <w:szCs w:val="20"/>
      <w:lang w:val="en-US" w:eastAsia="en-AU"/>
    </w:rPr>
  </w:style>
  <w:style w:type="paragraph" w:styleId="Heading6">
    <w:name w:val="heading 6"/>
    <w:basedOn w:val="Normal"/>
    <w:next w:val="Normal"/>
    <w:link w:val="Heading6Char"/>
    <w:uiPriority w:val="99"/>
    <w:qFormat/>
    <w:rsid w:val="00224A74"/>
    <w:pPr>
      <w:numPr>
        <w:ilvl w:val="5"/>
        <w:numId w:val="1"/>
      </w:numPr>
      <w:spacing w:before="240" w:after="60"/>
      <w:outlineLvl w:val="5"/>
    </w:pPr>
    <w:rPr>
      <w:rFonts w:ascii="Arial" w:eastAsia="Times New Roman" w:hAnsi="Arial"/>
      <w:i/>
      <w:szCs w:val="20"/>
      <w:lang w:val="en-US" w:eastAsia="en-AU"/>
    </w:rPr>
  </w:style>
  <w:style w:type="paragraph" w:styleId="Heading7">
    <w:name w:val="heading 7"/>
    <w:basedOn w:val="Normal"/>
    <w:next w:val="Normal"/>
    <w:link w:val="Heading7Char"/>
    <w:uiPriority w:val="99"/>
    <w:qFormat/>
    <w:rsid w:val="00224A74"/>
    <w:pPr>
      <w:numPr>
        <w:ilvl w:val="6"/>
        <w:numId w:val="1"/>
      </w:numPr>
      <w:spacing w:before="240" w:after="60"/>
      <w:outlineLvl w:val="6"/>
    </w:pPr>
    <w:rPr>
      <w:rFonts w:ascii="Arial" w:eastAsia="Times New Roman" w:hAnsi="Arial"/>
      <w:sz w:val="20"/>
      <w:szCs w:val="20"/>
      <w:lang w:val="en-US" w:eastAsia="en-AU"/>
    </w:rPr>
  </w:style>
  <w:style w:type="paragraph" w:styleId="Heading8">
    <w:name w:val="heading 8"/>
    <w:basedOn w:val="Normal"/>
    <w:next w:val="Normal"/>
    <w:link w:val="Heading8Char"/>
    <w:uiPriority w:val="99"/>
    <w:qFormat/>
    <w:rsid w:val="00224A74"/>
    <w:pPr>
      <w:numPr>
        <w:ilvl w:val="7"/>
        <w:numId w:val="1"/>
      </w:numPr>
      <w:spacing w:before="240" w:after="60"/>
      <w:outlineLvl w:val="7"/>
    </w:pPr>
    <w:rPr>
      <w:rFonts w:ascii="Arial" w:eastAsia="Times New Roman" w:hAnsi="Arial"/>
      <w:i/>
      <w:sz w:val="20"/>
      <w:szCs w:val="20"/>
      <w:lang w:val="en-US" w:eastAsia="en-AU"/>
    </w:rPr>
  </w:style>
  <w:style w:type="paragraph" w:styleId="Heading9">
    <w:name w:val="heading 9"/>
    <w:basedOn w:val="Normal"/>
    <w:next w:val="Normal"/>
    <w:link w:val="Heading9Char"/>
    <w:uiPriority w:val="99"/>
    <w:qFormat/>
    <w:rsid w:val="00224A74"/>
    <w:pPr>
      <w:numPr>
        <w:ilvl w:val="8"/>
        <w:numId w:val="1"/>
      </w:numPr>
      <w:spacing w:before="240" w:after="60"/>
      <w:outlineLvl w:val="8"/>
    </w:pPr>
    <w:rPr>
      <w:rFonts w:ascii="Arial" w:eastAsia="Times New Roman" w:hAnsi="Arial"/>
      <w:i/>
      <w:sz w:val="18"/>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EDC"/>
    <w:rPr>
      <w:rFonts w:cs="Calibri"/>
      <w:b/>
      <w:bCs/>
      <w:sz w:val="40"/>
      <w:szCs w:val="40"/>
    </w:rPr>
  </w:style>
  <w:style w:type="character" w:customStyle="1" w:styleId="Heading2Char">
    <w:name w:val="Heading 2 Char"/>
    <w:basedOn w:val="DefaultParagraphFont"/>
    <w:link w:val="Heading2"/>
    <w:uiPriority w:val="99"/>
    <w:locked/>
    <w:rsid w:val="009E4DBD"/>
    <w:rPr>
      <w:rFonts w:ascii="Calibri" w:hAnsi="Calibri" w:cs="Calibri"/>
      <w:b/>
      <w:sz w:val="32"/>
      <w:szCs w:val="32"/>
      <w:lang w:val="en-US"/>
    </w:rPr>
  </w:style>
  <w:style w:type="character" w:customStyle="1" w:styleId="Heading3Char">
    <w:name w:val="Heading 3 Char"/>
    <w:basedOn w:val="DefaultParagraphFont"/>
    <w:link w:val="Heading3"/>
    <w:uiPriority w:val="99"/>
    <w:locked/>
    <w:rsid w:val="009E4DBD"/>
    <w:rPr>
      <w:rFonts w:ascii="Calibri" w:hAnsi="Calibri" w:cs="Calibri"/>
      <w:b/>
      <w:sz w:val="28"/>
      <w:szCs w:val="28"/>
      <w:lang w:val="en-US"/>
    </w:rPr>
  </w:style>
  <w:style w:type="character" w:customStyle="1" w:styleId="Heading4Char">
    <w:name w:val="Heading 4 Char"/>
    <w:basedOn w:val="DefaultParagraphFont"/>
    <w:link w:val="Heading4"/>
    <w:uiPriority w:val="99"/>
    <w:locked/>
    <w:rsid w:val="00224A74"/>
    <w:rPr>
      <w:rFonts w:ascii="Times New Roman" w:hAnsi="Times New Roman" w:cs="Times New Roman"/>
      <w:b/>
      <w:sz w:val="20"/>
      <w:szCs w:val="20"/>
      <w:lang w:val="en-US" w:eastAsia="en-AU"/>
    </w:rPr>
  </w:style>
  <w:style w:type="character" w:customStyle="1" w:styleId="Heading5Char">
    <w:name w:val="Heading 5 Char"/>
    <w:basedOn w:val="DefaultParagraphFont"/>
    <w:link w:val="Heading5"/>
    <w:uiPriority w:val="99"/>
    <w:locked/>
    <w:rsid w:val="00224A74"/>
    <w:rPr>
      <w:rFonts w:ascii="Arial" w:hAnsi="Arial" w:cs="Times New Roman"/>
      <w:sz w:val="20"/>
      <w:szCs w:val="20"/>
      <w:lang w:val="en-US" w:eastAsia="en-AU"/>
    </w:rPr>
  </w:style>
  <w:style w:type="character" w:customStyle="1" w:styleId="Heading6Char">
    <w:name w:val="Heading 6 Char"/>
    <w:basedOn w:val="DefaultParagraphFont"/>
    <w:link w:val="Heading6"/>
    <w:uiPriority w:val="99"/>
    <w:locked/>
    <w:rsid w:val="00224A74"/>
    <w:rPr>
      <w:rFonts w:ascii="Arial" w:hAnsi="Arial" w:cs="Times New Roman"/>
      <w:i/>
      <w:sz w:val="20"/>
      <w:szCs w:val="20"/>
      <w:lang w:val="en-US" w:eastAsia="en-AU"/>
    </w:rPr>
  </w:style>
  <w:style w:type="character" w:customStyle="1" w:styleId="Heading7Char">
    <w:name w:val="Heading 7 Char"/>
    <w:basedOn w:val="DefaultParagraphFont"/>
    <w:link w:val="Heading7"/>
    <w:uiPriority w:val="99"/>
    <w:locked/>
    <w:rsid w:val="00224A74"/>
    <w:rPr>
      <w:rFonts w:ascii="Arial" w:hAnsi="Arial" w:cs="Times New Roman"/>
      <w:sz w:val="20"/>
      <w:szCs w:val="20"/>
      <w:lang w:val="en-US" w:eastAsia="en-AU"/>
    </w:rPr>
  </w:style>
  <w:style w:type="character" w:customStyle="1" w:styleId="Heading8Char">
    <w:name w:val="Heading 8 Char"/>
    <w:basedOn w:val="DefaultParagraphFont"/>
    <w:link w:val="Heading8"/>
    <w:uiPriority w:val="99"/>
    <w:locked/>
    <w:rsid w:val="00224A74"/>
    <w:rPr>
      <w:rFonts w:ascii="Arial" w:hAnsi="Arial" w:cs="Times New Roman"/>
      <w:i/>
      <w:sz w:val="20"/>
      <w:szCs w:val="20"/>
      <w:lang w:val="en-US" w:eastAsia="en-AU"/>
    </w:rPr>
  </w:style>
  <w:style w:type="character" w:customStyle="1" w:styleId="Heading9Char">
    <w:name w:val="Heading 9 Char"/>
    <w:basedOn w:val="DefaultParagraphFont"/>
    <w:link w:val="Heading9"/>
    <w:uiPriority w:val="99"/>
    <w:locked/>
    <w:rsid w:val="00224A74"/>
    <w:rPr>
      <w:rFonts w:ascii="Arial" w:hAnsi="Arial" w:cs="Times New Roman"/>
      <w:i/>
      <w:sz w:val="20"/>
      <w:szCs w:val="20"/>
      <w:lang w:val="en-US" w:eastAsia="en-AU"/>
    </w:rPr>
  </w:style>
  <w:style w:type="paragraph" w:styleId="Header">
    <w:name w:val="header"/>
    <w:basedOn w:val="Normal"/>
    <w:link w:val="HeaderChar"/>
    <w:uiPriority w:val="99"/>
    <w:rsid w:val="00224A74"/>
    <w:pPr>
      <w:tabs>
        <w:tab w:val="center" w:pos="4513"/>
        <w:tab w:val="right" w:pos="9026"/>
      </w:tabs>
    </w:pPr>
  </w:style>
  <w:style w:type="character" w:customStyle="1" w:styleId="HeaderChar">
    <w:name w:val="Header Char"/>
    <w:basedOn w:val="DefaultParagraphFont"/>
    <w:link w:val="Header"/>
    <w:uiPriority w:val="99"/>
    <w:locked/>
    <w:rsid w:val="00224A74"/>
    <w:rPr>
      <w:rFonts w:cs="Times New Roman"/>
    </w:rPr>
  </w:style>
  <w:style w:type="paragraph" w:styleId="Footer">
    <w:name w:val="footer"/>
    <w:basedOn w:val="Normal"/>
    <w:link w:val="FooterChar"/>
    <w:uiPriority w:val="99"/>
    <w:rsid w:val="00224A74"/>
    <w:pPr>
      <w:tabs>
        <w:tab w:val="center" w:pos="4513"/>
        <w:tab w:val="right" w:pos="9026"/>
      </w:tabs>
    </w:pPr>
  </w:style>
  <w:style w:type="character" w:customStyle="1" w:styleId="FooterChar">
    <w:name w:val="Footer Char"/>
    <w:basedOn w:val="DefaultParagraphFont"/>
    <w:link w:val="Footer"/>
    <w:uiPriority w:val="99"/>
    <w:locked/>
    <w:rsid w:val="00224A74"/>
    <w:rPr>
      <w:rFonts w:cs="Times New Roman"/>
    </w:rPr>
  </w:style>
  <w:style w:type="paragraph" w:styleId="BalloonText">
    <w:name w:val="Balloon Text"/>
    <w:basedOn w:val="Normal"/>
    <w:link w:val="BalloonTextChar"/>
    <w:uiPriority w:val="99"/>
    <w:semiHidden/>
    <w:rsid w:val="00224A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A74"/>
    <w:rPr>
      <w:rFonts w:ascii="Tahoma" w:hAnsi="Tahoma" w:cs="Tahoma"/>
      <w:sz w:val="16"/>
      <w:szCs w:val="16"/>
    </w:rPr>
  </w:style>
  <w:style w:type="table" w:styleId="TableGrid">
    <w:name w:val="Table Grid"/>
    <w:basedOn w:val="TableNormal"/>
    <w:uiPriority w:val="99"/>
    <w:rsid w:val="00224A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24A74"/>
    <w:rPr>
      <w:rFonts w:ascii="Verdana" w:hAnsi="Verdana" w:cs="Times New Roman"/>
      <w:color w:val="2F4F4F"/>
      <w:sz w:val="16"/>
      <w:u w:val="single"/>
    </w:rPr>
  </w:style>
  <w:style w:type="paragraph" w:customStyle="1" w:styleId="Para">
    <w:name w:val="Para"/>
    <w:basedOn w:val="Normal"/>
    <w:uiPriority w:val="99"/>
    <w:rsid w:val="00224A74"/>
    <w:pPr>
      <w:spacing w:line="340" w:lineRule="exact"/>
      <w:jc w:val="both"/>
    </w:pPr>
    <w:rPr>
      <w:rFonts w:ascii="Times New Roman" w:eastAsia="Times New Roman" w:hAnsi="Times New Roman"/>
      <w:sz w:val="24"/>
      <w:szCs w:val="20"/>
      <w:lang w:val="en-US" w:eastAsia="en-AU"/>
    </w:rPr>
  </w:style>
  <w:style w:type="paragraph" w:styleId="NormalWeb">
    <w:name w:val="Normal (Web)"/>
    <w:basedOn w:val="Normal"/>
    <w:link w:val="NormalWebChar"/>
    <w:uiPriority w:val="99"/>
    <w:rsid w:val="00224A74"/>
    <w:pPr>
      <w:spacing w:before="100" w:beforeAutospacing="1" w:after="100" w:afterAutospacing="1"/>
    </w:pPr>
    <w:rPr>
      <w:rFonts w:ascii="Verdana" w:eastAsia="Times New Roman" w:hAnsi="Verdana"/>
      <w:color w:val="000000"/>
      <w:sz w:val="16"/>
      <w:szCs w:val="16"/>
      <w:lang w:eastAsia="en-AU"/>
    </w:rPr>
  </w:style>
  <w:style w:type="character" w:styleId="Strong">
    <w:name w:val="Strong"/>
    <w:basedOn w:val="DefaultParagraphFont"/>
    <w:uiPriority w:val="99"/>
    <w:qFormat/>
    <w:rsid w:val="00692EDC"/>
    <w:rPr>
      <w:rFonts w:cs="Times New Roman"/>
      <w:b/>
      <w:sz w:val="23"/>
    </w:rPr>
  </w:style>
  <w:style w:type="character" w:styleId="Emphasis">
    <w:name w:val="Emphasis"/>
    <w:basedOn w:val="DefaultParagraphFont"/>
    <w:uiPriority w:val="99"/>
    <w:qFormat/>
    <w:rsid w:val="00224A74"/>
    <w:rPr>
      <w:rFonts w:cs="Times New Roman"/>
      <w:i/>
    </w:rPr>
  </w:style>
  <w:style w:type="paragraph" w:customStyle="1" w:styleId="style4style7style11">
    <w:name w:val="style4 style7 style11"/>
    <w:basedOn w:val="Normal"/>
    <w:uiPriority w:val="99"/>
    <w:rsid w:val="00224A74"/>
    <w:pPr>
      <w:spacing w:before="100" w:beforeAutospacing="1" w:after="100" w:afterAutospacing="1"/>
    </w:pPr>
    <w:rPr>
      <w:rFonts w:ascii="Times New Roman" w:eastAsia="Times New Roman" w:hAnsi="Times New Roman"/>
      <w:sz w:val="24"/>
      <w:szCs w:val="24"/>
      <w:lang w:eastAsia="en-AU"/>
    </w:rPr>
  </w:style>
  <w:style w:type="paragraph" w:customStyle="1" w:styleId="style6">
    <w:name w:val="style6"/>
    <w:basedOn w:val="Normal"/>
    <w:uiPriority w:val="99"/>
    <w:rsid w:val="00224A74"/>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99"/>
    <w:qFormat/>
    <w:rsid w:val="00224A74"/>
    <w:pPr>
      <w:ind w:left="720"/>
      <w:contextualSpacing/>
    </w:pPr>
  </w:style>
  <w:style w:type="paragraph" w:customStyle="1" w:styleId="Quotes">
    <w:name w:val="Quotes"/>
    <w:basedOn w:val="NormalWeb"/>
    <w:link w:val="QuotesChar"/>
    <w:uiPriority w:val="99"/>
    <w:rsid w:val="000B0753"/>
    <w:pPr>
      <w:ind w:left="567"/>
      <w:jc w:val="both"/>
    </w:pPr>
    <w:rPr>
      <w:rFonts w:ascii="Calibri" w:hAnsi="Calibri" w:cs="Calibri"/>
      <w:i/>
      <w:sz w:val="24"/>
      <w:szCs w:val="24"/>
    </w:rPr>
  </w:style>
  <w:style w:type="character" w:customStyle="1" w:styleId="NormalWebChar">
    <w:name w:val="Normal (Web) Char"/>
    <w:basedOn w:val="DefaultParagraphFont"/>
    <w:link w:val="NormalWeb"/>
    <w:uiPriority w:val="99"/>
    <w:locked/>
    <w:rsid w:val="000B0753"/>
    <w:rPr>
      <w:rFonts w:ascii="Verdana" w:hAnsi="Verdana" w:cs="Times New Roman"/>
      <w:color w:val="000000"/>
      <w:sz w:val="16"/>
      <w:szCs w:val="16"/>
      <w:lang w:eastAsia="en-AU"/>
    </w:rPr>
  </w:style>
  <w:style w:type="character" w:customStyle="1" w:styleId="QuotesChar">
    <w:name w:val="Quotes Char"/>
    <w:basedOn w:val="NormalWebChar"/>
    <w:link w:val="Quotes"/>
    <w:uiPriority w:val="99"/>
    <w:locked/>
    <w:rsid w:val="000B0753"/>
    <w:rPr>
      <w:rFonts w:ascii="Verdana" w:hAnsi="Verdana" w:cs="Calibri"/>
      <w:i/>
      <w:color w:val="000000"/>
      <w:sz w:val="24"/>
      <w:szCs w:val="24"/>
      <w:lang w:eastAsia="en-AU"/>
    </w:rPr>
  </w:style>
  <w:style w:type="table" w:styleId="LightShading">
    <w:name w:val="Light Shading"/>
    <w:basedOn w:val="TableNormal"/>
    <w:uiPriority w:val="99"/>
    <w:rsid w:val="009E4DBD"/>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malllight">
    <w:name w:val="small_light"/>
    <w:uiPriority w:val="99"/>
    <w:rsid w:val="009E4DBD"/>
  </w:style>
  <w:style w:type="paragraph" w:customStyle="1" w:styleId="style38">
    <w:name w:val="style38"/>
    <w:basedOn w:val="Normal"/>
    <w:uiPriority w:val="99"/>
    <w:rsid w:val="009E4DBD"/>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uiPriority w:val="99"/>
    <w:rsid w:val="009E4DBD"/>
  </w:style>
  <w:style w:type="paragraph" w:styleId="BodyText">
    <w:name w:val="Body Text"/>
    <w:basedOn w:val="Normal"/>
    <w:link w:val="BodyTextChar"/>
    <w:uiPriority w:val="99"/>
    <w:locked/>
    <w:rsid w:val="00107B50"/>
    <w:pPr>
      <w:spacing w:after="120"/>
    </w:pPr>
    <w:rPr>
      <w:rFonts w:ascii="Times New Roman" w:eastAsia="Times New Roman" w:hAnsi="Times New Roman"/>
      <w:szCs w:val="20"/>
      <w:lang w:val="en-US"/>
    </w:rPr>
  </w:style>
  <w:style w:type="character" w:customStyle="1" w:styleId="BodyTextChar">
    <w:name w:val="Body Text Char"/>
    <w:basedOn w:val="DefaultParagraphFont"/>
    <w:link w:val="BodyText"/>
    <w:uiPriority w:val="99"/>
    <w:locked/>
    <w:rsid w:val="00107B50"/>
    <w:rPr>
      <w:rFonts w:ascii="Times New Roman" w:hAnsi="Times New Roman" w:cs="Times New Roman"/>
      <w:sz w:val="20"/>
      <w:szCs w:val="20"/>
      <w:lang w:val="en-US" w:eastAsia="en-US"/>
    </w:rPr>
  </w:style>
  <w:style w:type="paragraph" w:customStyle="1" w:styleId="style10">
    <w:name w:val="style10"/>
    <w:basedOn w:val="Normal"/>
    <w:uiPriority w:val="99"/>
    <w:rsid w:val="00107B50"/>
    <w:pPr>
      <w:spacing w:before="100" w:beforeAutospacing="1" w:after="100" w:afterAutospacing="1"/>
    </w:pPr>
    <w:rPr>
      <w:rFonts w:ascii="Verdana" w:eastAsia="Times New Roman" w:hAnsi="Verdana"/>
      <w:color w:val="000000"/>
      <w:sz w:val="16"/>
      <w:szCs w:val="16"/>
      <w:lang w:eastAsia="en-AU"/>
    </w:rPr>
  </w:style>
  <w:style w:type="character" w:styleId="SubtleEmphasis">
    <w:name w:val="Subtle Emphasis"/>
    <w:basedOn w:val="DefaultParagraphFont"/>
    <w:uiPriority w:val="99"/>
    <w:qFormat/>
    <w:rsid w:val="006913C5"/>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0F78"/>
    <w:rPr>
      <w:lang w:eastAsia="en-US"/>
    </w:rPr>
  </w:style>
  <w:style w:type="paragraph" w:styleId="Heading1">
    <w:name w:val="heading 1"/>
    <w:basedOn w:val="Normal"/>
    <w:next w:val="Para"/>
    <w:link w:val="Heading1Char"/>
    <w:uiPriority w:val="99"/>
    <w:qFormat/>
    <w:rsid w:val="00692EDC"/>
    <w:pPr>
      <w:spacing w:before="120" w:after="240"/>
      <w:ind w:right="-96"/>
      <w:outlineLvl w:val="0"/>
    </w:pPr>
    <w:rPr>
      <w:rFonts w:cs="Calibri"/>
      <w:b/>
      <w:bCs/>
      <w:sz w:val="40"/>
      <w:szCs w:val="40"/>
    </w:rPr>
  </w:style>
  <w:style w:type="paragraph" w:styleId="Heading2">
    <w:name w:val="heading 2"/>
    <w:basedOn w:val="Normal"/>
    <w:next w:val="Para"/>
    <w:link w:val="Heading2Char"/>
    <w:uiPriority w:val="99"/>
    <w:qFormat/>
    <w:rsid w:val="009E4DBD"/>
    <w:pPr>
      <w:keepNext/>
      <w:spacing w:before="240" w:after="120"/>
      <w:outlineLvl w:val="1"/>
    </w:pPr>
    <w:rPr>
      <w:rFonts w:eastAsia="Times New Roman" w:cs="Calibri"/>
      <w:b/>
      <w:sz w:val="32"/>
      <w:szCs w:val="32"/>
      <w:lang w:val="en-US" w:eastAsia="en-AU"/>
    </w:rPr>
  </w:style>
  <w:style w:type="paragraph" w:styleId="Heading3">
    <w:name w:val="heading 3"/>
    <w:basedOn w:val="Normal"/>
    <w:next w:val="Para"/>
    <w:link w:val="Heading3Char"/>
    <w:uiPriority w:val="99"/>
    <w:qFormat/>
    <w:rsid w:val="009E4DBD"/>
    <w:pPr>
      <w:keepNext/>
      <w:spacing w:before="240" w:after="120"/>
      <w:outlineLvl w:val="2"/>
    </w:pPr>
    <w:rPr>
      <w:rFonts w:eastAsia="Times New Roman" w:cs="Calibri"/>
      <w:b/>
      <w:sz w:val="28"/>
      <w:szCs w:val="28"/>
      <w:lang w:val="en-US" w:eastAsia="en-AU"/>
    </w:rPr>
  </w:style>
  <w:style w:type="paragraph" w:styleId="Heading4">
    <w:name w:val="heading 4"/>
    <w:basedOn w:val="Normal"/>
    <w:next w:val="Normal"/>
    <w:link w:val="Heading4Char"/>
    <w:uiPriority w:val="99"/>
    <w:qFormat/>
    <w:rsid w:val="00224A74"/>
    <w:pPr>
      <w:keepNext/>
      <w:numPr>
        <w:ilvl w:val="3"/>
        <w:numId w:val="1"/>
      </w:numPr>
      <w:spacing w:before="240" w:after="120"/>
      <w:ind w:left="595" w:hanging="879"/>
      <w:outlineLvl w:val="3"/>
    </w:pPr>
    <w:rPr>
      <w:rFonts w:ascii="Times New Roman" w:eastAsia="Times New Roman" w:hAnsi="Times New Roman"/>
      <w:b/>
      <w:sz w:val="24"/>
      <w:szCs w:val="20"/>
      <w:lang w:val="en-US" w:eastAsia="en-AU"/>
    </w:rPr>
  </w:style>
  <w:style w:type="paragraph" w:styleId="Heading5">
    <w:name w:val="heading 5"/>
    <w:basedOn w:val="Normal"/>
    <w:next w:val="Normal"/>
    <w:link w:val="Heading5Char"/>
    <w:uiPriority w:val="99"/>
    <w:qFormat/>
    <w:rsid w:val="00224A74"/>
    <w:pPr>
      <w:numPr>
        <w:ilvl w:val="4"/>
        <w:numId w:val="1"/>
      </w:numPr>
      <w:spacing w:before="240" w:after="60"/>
      <w:outlineLvl w:val="4"/>
    </w:pPr>
    <w:rPr>
      <w:rFonts w:ascii="Arial" w:eastAsia="Times New Roman" w:hAnsi="Arial"/>
      <w:szCs w:val="20"/>
      <w:lang w:val="en-US" w:eastAsia="en-AU"/>
    </w:rPr>
  </w:style>
  <w:style w:type="paragraph" w:styleId="Heading6">
    <w:name w:val="heading 6"/>
    <w:basedOn w:val="Normal"/>
    <w:next w:val="Normal"/>
    <w:link w:val="Heading6Char"/>
    <w:uiPriority w:val="99"/>
    <w:qFormat/>
    <w:rsid w:val="00224A74"/>
    <w:pPr>
      <w:numPr>
        <w:ilvl w:val="5"/>
        <w:numId w:val="1"/>
      </w:numPr>
      <w:spacing w:before="240" w:after="60"/>
      <w:outlineLvl w:val="5"/>
    </w:pPr>
    <w:rPr>
      <w:rFonts w:ascii="Arial" w:eastAsia="Times New Roman" w:hAnsi="Arial"/>
      <w:i/>
      <w:szCs w:val="20"/>
      <w:lang w:val="en-US" w:eastAsia="en-AU"/>
    </w:rPr>
  </w:style>
  <w:style w:type="paragraph" w:styleId="Heading7">
    <w:name w:val="heading 7"/>
    <w:basedOn w:val="Normal"/>
    <w:next w:val="Normal"/>
    <w:link w:val="Heading7Char"/>
    <w:uiPriority w:val="99"/>
    <w:qFormat/>
    <w:rsid w:val="00224A74"/>
    <w:pPr>
      <w:numPr>
        <w:ilvl w:val="6"/>
        <w:numId w:val="1"/>
      </w:numPr>
      <w:spacing w:before="240" w:after="60"/>
      <w:outlineLvl w:val="6"/>
    </w:pPr>
    <w:rPr>
      <w:rFonts w:ascii="Arial" w:eastAsia="Times New Roman" w:hAnsi="Arial"/>
      <w:sz w:val="20"/>
      <w:szCs w:val="20"/>
      <w:lang w:val="en-US" w:eastAsia="en-AU"/>
    </w:rPr>
  </w:style>
  <w:style w:type="paragraph" w:styleId="Heading8">
    <w:name w:val="heading 8"/>
    <w:basedOn w:val="Normal"/>
    <w:next w:val="Normal"/>
    <w:link w:val="Heading8Char"/>
    <w:uiPriority w:val="99"/>
    <w:qFormat/>
    <w:rsid w:val="00224A74"/>
    <w:pPr>
      <w:numPr>
        <w:ilvl w:val="7"/>
        <w:numId w:val="1"/>
      </w:numPr>
      <w:spacing w:before="240" w:after="60"/>
      <w:outlineLvl w:val="7"/>
    </w:pPr>
    <w:rPr>
      <w:rFonts w:ascii="Arial" w:eastAsia="Times New Roman" w:hAnsi="Arial"/>
      <w:i/>
      <w:sz w:val="20"/>
      <w:szCs w:val="20"/>
      <w:lang w:val="en-US" w:eastAsia="en-AU"/>
    </w:rPr>
  </w:style>
  <w:style w:type="paragraph" w:styleId="Heading9">
    <w:name w:val="heading 9"/>
    <w:basedOn w:val="Normal"/>
    <w:next w:val="Normal"/>
    <w:link w:val="Heading9Char"/>
    <w:uiPriority w:val="99"/>
    <w:qFormat/>
    <w:rsid w:val="00224A74"/>
    <w:pPr>
      <w:numPr>
        <w:ilvl w:val="8"/>
        <w:numId w:val="1"/>
      </w:numPr>
      <w:spacing w:before="240" w:after="60"/>
      <w:outlineLvl w:val="8"/>
    </w:pPr>
    <w:rPr>
      <w:rFonts w:ascii="Arial" w:eastAsia="Times New Roman" w:hAnsi="Arial"/>
      <w:i/>
      <w:sz w:val="18"/>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EDC"/>
    <w:rPr>
      <w:rFonts w:cs="Calibri"/>
      <w:b/>
      <w:bCs/>
      <w:sz w:val="40"/>
      <w:szCs w:val="40"/>
    </w:rPr>
  </w:style>
  <w:style w:type="character" w:customStyle="1" w:styleId="Heading2Char">
    <w:name w:val="Heading 2 Char"/>
    <w:basedOn w:val="DefaultParagraphFont"/>
    <w:link w:val="Heading2"/>
    <w:uiPriority w:val="99"/>
    <w:locked/>
    <w:rsid w:val="009E4DBD"/>
    <w:rPr>
      <w:rFonts w:ascii="Calibri" w:hAnsi="Calibri" w:cs="Calibri"/>
      <w:b/>
      <w:sz w:val="32"/>
      <w:szCs w:val="32"/>
      <w:lang w:val="en-US"/>
    </w:rPr>
  </w:style>
  <w:style w:type="character" w:customStyle="1" w:styleId="Heading3Char">
    <w:name w:val="Heading 3 Char"/>
    <w:basedOn w:val="DefaultParagraphFont"/>
    <w:link w:val="Heading3"/>
    <w:uiPriority w:val="99"/>
    <w:locked/>
    <w:rsid w:val="009E4DBD"/>
    <w:rPr>
      <w:rFonts w:ascii="Calibri" w:hAnsi="Calibri" w:cs="Calibri"/>
      <w:b/>
      <w:sz w:val="28"/>
      <w:szCs w:val="28"/>
      <w:lang w:val="en-US"/>
    </w:rPr>
  </w:style>
  <w:style w:type="character" w:customStyle="1" w:styleId="Heading4Char">
    <w:name w:val="Heading 4 Char"/>
    <w:basedOn w:val="DefaultParagraphFont"/>
    <w:link w:val="Heading4"/>
    <w:uiPriority w:val="99"/>
    <w:locked/>
    <w:rsid w:val="00224A74"/>
    <w:rPr>
      <w:rFonts w:ascii="Times New Roman" w:hAnsi="Times New Roman" w:cs="Times New Roman"/>
      <w:b/>
      <w:sz w:val="20"/>
      <w:szCs w:val="20"/>
      <w:lang w:val="en-US" w:eastAsia="en-AU"/>
    </w:rPr>
  </w:style>
  <w:style w:type="character" w:customStyle="1" w:styleId="Heading5Char">
    <w:name w:val="Heading 5 Char"/>
    <w:basedOn w:val="DefaultParagraphFont"/>
    <w:link w:val="Heading5"/>
    <w:uiPriority w:val="99"/>
    <w:locked/>
    <w:rsid w:val="00224A74"/>
    <w:rPr>
      <w:rFonts w:ascii="Arial" w:hAnsi="Arial" w:cs="Times New Roman"/>
      <w:sz w:val="20"/>
      <w:szCs w:val="20"/>
      <w:lang w:val="en-US" w:eastAsia="en-AU"/>
    </w:rPr>
  </w:style>
  <w:style w:type="character" w:customStyle="1" w:styleId="Heading6Char">
    <w:name w:val="Heading 6 Char"/>
    <w:basedOn w:val="DefaultParagraphFont"/>
    <w:link w:val="Heading6"/>
    <w:uiPriority w:val="99"/>
    <w:locked/>
    <w:rsid w:val="00224A74"/>
    <w:rPr>
      <w:rFonts w:ascii="Arial" w:hAnsi="Arial" w:cs="Times New Roman"/>
      <w:i/>
      <w:sz w:val="20"/>
      <w:szCs w:val="20"/>
      <w:lang w:val="en-US" w:eastAsia="en-AU"/>
    </w:rPr>
  </w:style>
  <w:style w:type="character" w:customStyle="1" w:styleId="Heading7Char">
    <w:name w:val="Heading 7 Char"/>
    <w:basedOn w:val="DefaultParagraphFont"/>
    <w:link w:val="Heading7"/>
    <w:uiPriority w:val="99"/>
    <w:locked/>
    <w:rsid w:val="00224A74"/>
    <w:rPr>
      <w:rFonts w:ascii="Arial" w:hAnsi="Arial" w:cs="Times New Roman"/>
      <w:sz w:val="20"/>
      <w:szCs w:val="20"/>
      <w:lang w:val="en-US" w:eastAsia="en-AU"/>
    </w:rPr>
  </w:style>
  <w:style w:type="character" w:customStyle="1" w:styleId="Heading8Char">
    <w:name w:val="Heading 8 Char"/>
    <w:basedOn w:val="DefaultParagraphFont"/>
    <w:link w:val="Heading8"/>
    <w:uiPriority w:val="99"/>
    <w:locked/>
    <w:rsid w:val="00224A74"/>
    <w:rPr>
      <w:rFonts w:ascii="Arial" w:hAnsi="Arial" w:cs="Times New Roman"/>
      <w:i/>
      <w:sz w:val="20"/>
      <w:szCs w:val="20"/>
      <w:lang w:val="en-US" w:eastAsia="en-AU"/>
    </w:rPr>
  </w:style>
  <w:style w:type="character" w:customStyle="1" w:styleId="Heading9Char">
    <w:name w:val="Heading 9 Char"/>
    <w:basedOn w:val="DefaultParagraphFont"/>
    <w:link w:val="Heading9"/>
    <w:uiPriority w:val="99"/>
    <w:locked/>
    <w:rsid w:val="00224A74"/>
    <w:rPr>
      <w:rFonts w:ascii="Arial" w:hAnsi="Arial" w:cs="Times New Roman"/>
      <w:i/>
      <w:sz w:val="20"/>
      <w:szCs w:val="20"/>
      <w:lang w:val="en-US" w:eastAsia="en-AU"/>
    </w:rPr>
  </w:style>
  <w:style w:type="paragraph" w:styleId="Header">
    <w:name w:val="header"/>
    <w:basedOn w:val="Normal"/>
    <w:link w:val="HeaderChar"/>
    <w:uiPriority w:val="99"/>
    <w:rsid w:val="00224A74"/>
    <w:pPr>
      <w:tabs>
        <w:tab w:val="center" w:pos="4513"/>
        <w:tab w:val="right" w:pos="9026"/>
      </w:tabs>
    </w:pPr>
  </w:style>
  <w:style w:type="character" w:customStyle="1" w:styleId="HeaderChar">
    <w:name w:val="Header Char"/>
    <w:basedOn w:val="DefaultParagraphFont"/>
    <w:link w:val="Header"/>
    <w:uiPriority w:val="99"/>
    <w:locked/>
    <w:rsid w:val="00224A74"/>
    <w:rPr>
      <w:rFonts w:cs="Times New Roman"/>
    </w:rPr>
  </w:style>
  <w:style w:type="paragraph" w:styleId="Footer">
    <w:name w:val="footer"/>
    <w:basedOn w:val="Normal"/>
    <w:link w:val="FooterChar"/>
    <w:uiPriority w:val="99"/>
    <w:rsid w:val="00224A74"/>
    <w:pPr>
      <w:tabs>
        <w:tab w:val="center" w:pos="4513"/>
        <w:tab w:val="right" w:pos="9026"/>
      </w:tabs>
    </w:pPr>
  </w:style>
  <w:style w:type="character" w:customStyle="1" w:styleId="FooterChar">
    <w:name w:val="Footer Char"/>
    <w:basedOn w:val="DefaultParagraphFont"/>
    <w:link w:val="Footer"/>
    <w:uiPriority w:val="99"/>
    <w:locked/>
    <w:rsid w:val="00224A74"/>
    <w:rPr>
      <w:rFonts w:cs="Times New Roman"/>
    </w:rPr>
  </w:style>
  <w:style w:type="paragraph" w:styleId="BalloonText">
    <w:name w:val="Balloon Text"/>
    <w:basedOn w:val="Normal"/>
    <w:link w:val="BalloonTextChar"/>
    <w:uiPriority w:val="99"/>
    <w:semiHidden/>
    <w:rsid w:val="00224A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A74"/>
    <w:rPr>
      <w:rFonts w:ascii="Tahoma" w:hAnsi="Tahoma" w:cs="Tahoma"/>
      <w:sz w:val="16"/>
      <w:szCs w:val="16"/>
    </w:rPr>
  </w:style>
  <w:style w:type="table" w:styleId="TableGrid">
    <w:name w:val="Table Grid"/>
    <w:basedOn w:val="TableNormal"/>
    <w:uiPriority w:val="99"/>
    <w:rsid w:val="00224A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24A74"/>
    <w:rPr>
      <w:rFonts w:ascii="Verdana" w:hAnsi="Verdana" w:cs="Times New Roman"/>
      <w:color w:val="2F4F4F"/>
      <w:sz w:val="16"/>
      <w:u w:val="single"/>
    </w:rPr>
  </w:style>
  <w:style w:type="paragraph" w:customStyle="1" w:styleId="Para">
    <w:name w:val="Para"/>
    <w:basedOn w:val="Normal"/>
    <w:uiPriority w:val="99"/>
    <w:rsid w:val="00224A74"/>
    <w:pPr>
      <w:spacing w:line="340" w:lineRule="exact"/>
      <w:jc w:val="both"/>
    </w:pPr>
    <w:rPr>
      <w:rFonts w:ascii="Times New Roman" w:eastAsia="Times New Roman" w:hAnsi="Times New Roman"/>
      <w:sz w:val="24"/>
      <w:szCs w:val="20"/>
      <w:lang w:val="en-US" w:eastAsia="en-AU"/>
    </w:rPr>
  </w:style>
  <w:style w:type="paragraph" w:styleId="NormalWeb">
    <w:name w:val="Normal (Web)"/>
    <w:basedOn w:val="Normal"/>
    <w:link w:val="NormalWebChar"/>
    <w:uiPriority w:val="99"/>
    <w:rsid w:val="00224A74"/>
    <w:pPr>
      <w:spacing w:before="100" w:beforeAutospacing="1" w:after="100" w:afterAutospacing="1"/>
    </w:pPr>
    <w:rPr>
      <w:rFonts w:ascii="Verdana" w:eastAsia="Times New Roman" w:hAnsi="Verdana"/>
      <w:color w:val="000000"/>
      <w:sz w:val="16"/>
      <w:szCs w:val="16"/>
      <w:lang w:eastAsia="en-AU"/>
    </w:rPr>
  </w:style>
  <w:style w:type="character" w:styleId="Strong">
    <w:name w:val="Strong"/>
    <w:basedOn w:val="DefaultParagraphFont"/>
    <w:uiPriority w:val="99"/>
    <w:qFormat/>
    <w:rsid w:val="00692EDC"/>
    <w:rPr>
      <w:rFonts w:cs="Times New Roman"/>
      <w:b/>
      <w:sz w:val="23"/>
    </w:rPr>
  </w:style>
  <w:style w:type="character" w:styleId="Emphasis">
    <w:name w:val="Emphasis"/>
    <w:basedOn w:val="DefaultParagraphFont"/>
    <w:uiPriority w:val="99"/>
    <w:qFormat/>
    <w:rsid w:val="00224A74"/>
    <w:rPr>
      <w:rFonts w:cs="Times New Roman"/>
      <w:i/>
    </w:rPr>
  </w:style>
  <w:style w:type="paragraph" w:customStyle="1" w:styleId="style4style7style11">
    <w:name w:val="style4 style7 style11"/>
    <w:basedOn w:val="Normal"/>
    <w:uiPriority w:val="99"/>
    <w:rsid w:val="00224A74"/>
    <w:pPr>
      <w:spacing w:before="100" w:beforeAutospacing="1" w:after="100" w:afterAutospacing="1"/>
    </w:pPr>
    <w:rPr>
      <w:rFonts w:ascii="Times New Roman" w:eastAsia="Times New Roman" w:hAnsi="Times New Roman"/>
      <w:sz w:val="24"/>
      <w:szCs w:val="24"/>
      <w:lang w:eastAsia="en-AU"/>
    </w:rPr>
  </w:style>
  <w:style w:type="paragraph" w:customStyle="1" w:styleId="style6">
    <w:name w:val="style6"/>
    <w:basedOn w:val="Normal"/>
    <w:uiPriority w:val="99"/>
    <w:rsid w:val="00224A74"/>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99"/>
    <w:qFormat/>
    <w:rsid w:val="00224A74"/>
    <w:pPr>
      <w:ind w:left="720"/>
      <w:contextualSpacing/>
    </w:pPr>
  </w:style>
  <w:style w:type="paragraph" w:customStyle="1" w:styleId="Quotes">
    <w:name w:val="Quotes"/>
    <w:basedOn w:val="NormalWeb"/>
    <w:link w:val="QuotesChar"/>
    <w:uiPriority w:val="99"/>
    <w:rsid w:val="000B0753"/>
    <w:pPr>
      <w:ind w:left="567"/>
      <w:jc w:val="both"/>
    </w:pPr>
    <w:rPr>
      <w:rFonts w:ascii="Calibri" w:hAnsi="Calibri" w:cs="Calibri"/>
      <w:i/>
      <w:sz w:val="24"/>
      <w:szCs w:val="24"/>
    </w:rPr>
  </w:style>
  <w:style w:type="character" w:customStyle="1" w:styleId="NormalWebChar">
    <w:name w:val="Normal (Web) Char"/>
    <w:basedOn w:val="DefaultParagraphFont"/>
    <w:link w:val="NormalWeb"/>
    <w:uiPriority w:val="99"/>
    <w:locked/>
    <w:rsid w:val="000B0753"/>
    <w:rPr>
      <w:rFonts w:ascii="Verdana" w:hAnsi="Verdana" w:cs="Times New Roman"/>
      <w:color w:val="000000"/>
      <w:sz w:val="16"/>
      <w:szCs w:val="16"/>
      <w:lang w:eastAsia="en-AU"/>
    </w:rPr>
  </w:style>
  <w:style w:type="character" w:customStyle="1" w:styleId="QuotesChar">
    <w:name w:val="Quotes Char"/>
    <w:basedOn w:val="NormalWebChar"/>
    <w:link w:val="Quotes"/>
    <w:uiPriority w:val="99"/>
    <w:locked/>
    <w:rsid w:val="000B0753"/>
    <w:rPr>
      <w:rFonts w:ascii="Verdana" w:hAnsi="Verdana" w:cs="Calibri"/>
      <w:i/>
      <w:color w:val="000000"/>
      <w:sz w:val="24"/>
      <w:szCs w:val="24"/>
      <w:lang w:eastAsia="en-AU"/>
    </w:rPr>
  </w:style>
  <w:style w:type="table" w:styleId="LightShading">
    <w:name w:val="Light Shading"/>
    <w:basedOn w:val="TableNormal"/>
    <w:uiPriority w:val="99"/>
    <w:rsid w:val="009E4DBD"/>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malllight">
    <w:name w:val="small_light"/>
    <w:uiPriority w:val="99"/>
    <w:rsid w:val="009E4DBD"/>
  </w:style>
  <w:style w:type="paragraph" w:customStyle="1" w:styleId="style38">
    <w:name w:val="style38"/>
    <w:basedOn w:val="Normal"/>
    <w:uiPriority w:val="99"/>
    <w:rsid w:val="009E4DBD"/>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uiPriority w:val="99"/>
    <w:rsid w:val="009E4DBD"/>
  </w:style>
  <w:style w:type="paragraph" w:styleId="BodyText">
    <w:name w:val="Body Text"/>
    <w:basedOn w:val="Normal"/>
    <w:link w:val="BodyTextChar"/>
    <w:uiPriority w:val="99"/>
    <w:locked/>
    <w:rsid w:val="00107B50"/>
    <w:pPr>
      <w:spacing w:after="120"/>
    </w:pPr>
    <w:rPr>
      <w:rFonts w:ascii="Times New Roman" w:eastAsia="Times New Roman" w:hAnsi="Times New Roman"/>
      <w:szCs w:val="20"/>
      <w:lang w:val="en-US"/>
    </w:rPr>
  </w:style>
  <w:style w:type="character" w:customStyle="1" w:styleId="BodyTextChar">
    <w:name w:val="Body Text Char"/>
    <w:basedOn w:val="DefaultParagraphFont"/>
    <w:link w:val="BodyText"/>
    <w:uiPriority w:val="99"/>
    <w:locked/>
    <w:rsid w:val="00107B50"/>
    <w:rPr>
      <w:rFonts w:ascii="Times New Roman" w:hAnsi="Times New Roman" w:cs="Times New Roman"/>
      <w:sz w:val="20"/>
      <w:szCs w:val="20"/>
      <w:lang w:val="en-US" w:eastAsia="en-US"/>
    </w:rPr>
  </w:style>
  <w:style w:type="paragraph" w:customStyle="1" w:styleId="style10">
    <w:name w:val="style10"/>
    <w:basedOn w:val="Normal"/>
    <w:uiPriority w:val="99"/>
    <w:rsid w:val="00107B50"/>
    <w:pPr>
      <w:spacing w:before="100" w:beforeAutospacing="1" w:after="100" w:afterAutospacing="1"/>
    </w:pPr>
    <w:rPr>
      <w:rFonts w:ascii="Verdana" w:eastAsia="Times New Roman" w:hAnsi="Verdana"/>
      <w:color w:val="000000"/>
      <w:sz w:val="16"/>
      <w:szCs w:val="16"/>
      <w:lang w:eastAsia="en-AU"/>
    </w:rPr>
  </w:style>
  <w:style w:type="character" w:styleId="SubtleEmphasis">
    <w:name w:val="Subtle Emphasis"/>
    <w:basedOn w:val="DefaultParagraphFont"/>
    <w:uiPriority w:val="99"/>
    <w:qFormat/>
    <w:rsid w:val="006913C5"/>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4056">
      <w:marLeft w:val="0"/>
      <w:marRight w:val="0"/>
      <w:marTop w:val="0"/>
      <w:marBottom w:val="0"/>
      <w:divBdr>
        <w:top w:val="none" w:sz="0" w:space="0" w:color="auto"/>
        <w:left w:val="none" w:sz="0" w:space="0" w:color="auto"/>
        <w:bottom w:val="none" w:sz="0" w:space="0" w:color="auto"/>
        <w:right w:val="none" w:sz="0" w:space="0" w:color="auto"/>
      </w:divBdr>
    </w:div>
    <w:div w:id="1461414057">
      <w:marLeft w:val="0"/>
      <w:marRight w:val="0"/>
      <w:marTop w:val="0"/>
      <w:marBottom w:val="0"/>
      <w:divBdr>
        <w:top w:val="none" w:sz="0" w:space="0" w:color="auto"/>
        <w:left w:val="none" w:sz="0" w:space="0" w:color="auto"/>
        <w:bottom w:val="none" w:sz="0" w:space="0" w:color="auto"/>
        <w:right w:val="none" w:sz="0" w:space="0" w:color="auto"/>
      </w:divBdr>
    </w:div>
    <w:div w:id="1461414059">
      <w:marLeft w:val="0"/>
      <w:marRight w:val="0"/>
      <w:marTop w:val="0"/>
      <w:marBottom w:val="0"/>
      <w:divBdr>
        <w:top w:val="none" w:sz="0" w:space="0" w:color="auto"/>
        <w:left w:val="none" w:sz="0" w:space="0" w:color="auto"/>
        <w:bottom w:val="none" w:sz="0" w:space="0" w:color="auto"/>
        <w:right w:val="none" w:sz="0" w:space="0" w:color="auto"/>
      </w:divBdr>
      <w:divsChild>
        <w:div w:id="1461414058">
          <w:marLeft w:val="720"/>
          <w:marRight w:val="720"/>
          <w:marTop w:val="100"/>
          <w:marBottom w:val="100"/>
          <w:divBdr>
            <w:top w:val="none" w:sz="0" w:space="0" w:color="auto"/>
            <w:left w:val="none" w:sz="0" w:space="0" w:color="auto"/>
            <w:bottom w:val="none" w:sz="0" w:space="0" w:color="auto"/>
            <w:right w:val="none" w:sz="0" w:space="0" w:color="auto"/>
          </w:divBdr>
        </w:div>
        <w:div w:id="1461414060">
          <w:marLeft w:val="720"/>
          <w:marRight w:val="720"/>
          <w:marTop w:val="100"/>
          <w:marBottom w:val="100"/>
          <w:divBdr>
            <w:top w:val="none" w:sz="0" w:space="0" w:color="auto"/>
            <w:left w:val="none" w:sz="0" w:space="0" w:color="auto"/>
            <w:bottom w:val="none" w:sz="0" w:space="0" w:color="auto"/>
            <w:right w:val="none" w:sz="0" w:space="0" w:color="auto"/>
          </w:divBdr>
        </w:div>
        <w:div w:id="146141406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4062">
      <w:marLeft w:val="0"/>
      <w:marRight w:val="0"/>
      <w:marTop w:val="0"/>
      <w:marBottom w:val="0"/>
      <w:divBdr>
        <w:top w:val="none" w:sz="0" w:space="0" w:color="auto"/>
        <w:left w:val="none" w:sz="0" w:space="0" w:color="auto"/>
        <w:bottom w:val="none" w:sz="0" w:space="0" w:color="auto"/>
        <w:right w:val="none" w:sz="0" w:space="0" w:color="auto"/>
      </w:divBdr>
    </w:div>
    <w:div w:id="1461414063">
      <w:marLeft w:val="0"/>
      <w:marRight w:val="0"/>
      <w:marTop w:val="0"/>
      <w:marBottom w:val="0"/>
      <w:divBdr>
        <w:top w:val="none" w:sz="0" w:space="0" w:color="auto"/>
        <w:left w:val="none" w:sz="0" w:space="0" w:color="auto"/>
        <w:bottom w:val="none" w:sz="0" w:space="0" w:color="auto"/>
        <w:right w:val="none" w:sz="0" w:space="0" w:color="auto"/>
      </w:divBdr>
    </w:div>
    <w:div w:id="1461414064">
      <w:marLeft w:val="0"/>
      <w:marRight w:val="0"/>
      <w:marTop w:val="0"/>
      <w:marBottom w:val="0"/>
      <w:divBdr>
        <w:top w:val="none" w:sz="0" w:space="0" w:color="auto"/>
        <w:left w:val="none" w:sz="0" w:space="0" w:color="auto"/>
        <w:bottom w:val="none" w:sz="0" w:space="0" w:color="auto"/>
        <w:right w:val="none" w:sz="0" w:space="0" w:color="auto"/>
      </w:divBdr>
    </w:div>
    <w:div w:id="1461414065">
      <w:marLeft w:val="0"/>
      <w:marRight w:val="0"/>
      <w:marTop w:val="0"/>
      <w:marBottom w:val="0"/>
      <w:divBdr>
        <w:top w:val="none" w:sz="0" w:space="0" w:color="auto"/>
        <w:left w:val="none" w:sz="0" w:space="0" w:color="auto"/>
        <w:bottom w:val="none" w:sz="0" w:space="0" w:color="auto"/>
        <w:right w:val="none" w:sz="0" w:space="0" w:color="auto"/>
      </w:divBdr>
      <w:divsChild>
        <w:div w:id="146141406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morganonlinestore.com/Browse/New-Zealand/Economic,-Political-and-Social.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ublic.tableausoftware.com/views/NewZealandPrimaryVote2002-2014/NZVotingIntention?:embed=y&amp;:display_count=n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ymorgan.com/morganpoll/federal-voting/roy-morgan-government-confidence-rating-2006-201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oymorgan.com" TargetMode="External"/><Relationship Id="rId1" Type="http://schemas.openxmlformats.org/officeDocument/2006/relationships/hyperlink" Target="mailto:melbourne@roymorga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oymorgan.com" TargetMode="External"/><Relationship Id="rId1" Type="http://schemas.openxmlformats.org/officeDocument/2006/relationships/hyperlink" Target="mailto:auckland@roymorgan.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roymorganonlinestore.com/Browse/New-Zealand/Economic,-Political-and-Social/Electorates.aspx" TargetMode="External"/><Relationship Id="rId2" Type="http://schemas.openxmlformats.org/officeDocument/2006/relationships/hyperlink" Target="http://www.roymorgan.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B9BD-B276-4884-B364-109AEFA4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6</Pages>
  <Words>1513</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Tuesday, 18 September 2012</vt:lpstr>
    </vt:vector>
  </TitlesOfParts>
  <Company>Roy Morgan</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18 September 2012</dc:title>
  <dc:creator>Jared Pool</dc:creator>
  <cp:lastModifiedBy>Julian McCrann</cp:lastModifiedBy>
  <cp:revision>10</cp:revision>
  <cp:lastPrinted>2014-11-13T23:20:00Z</cp:lastPrinted>
  <dcterms:created xsi:type="dcterms:W3CDTF">2014-11-12T04:26:00Z</dcterms:created>
  <dcterms:modified xsi:type="dcterms:W3CDTF">2014-11-13T23:55:00Z</dcterms:modified>
</cp:coreProperties>
</file>