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03" w:rsidRDefault="00346F03" w:rsidP="0077095D">
      <w:pPr>
        <w:tabs>
          <w:tab w:val="left" w:pos="2565"/>
        </w:tabs>
        <w:ind w:left="-283"/>
        <w:rPr>
          <w:rFonts w:cs="Calibri"/>
        </w:rPr>
      </w:pPr>
      <w:r w:rsidRPr="003F7889">
        <w:rPr>
          <w:rFonts w:cs="Calibri"/>
        </w:rPr>
        <w:fldChar w:fldCharType="begin"/>
      </w:r>
      <w:r w:rsidRPr="003F7889">
        <w:rPr>
          <w:rFonts w:cs="Calibri"/>
        </w:rPr>
        <w:instrText xml:space="preserve"> DATE  \@ "dddd, d MMMM yyyy"  \* MERGEFORMAT </w:instrText>
      </w:r>
      <w:r w:rsidRPr="003F7889">
        <w:rPr>
          <w:rFonts w:cs="Calibri"/>
        </w:rPr>
        <w:fldChar w:fldCharType="separate"/>
      </w:r>
      <w:r w:rsidR="00962C06">
        <w:rPr>
          <w:rFonts w:cs="Calibri"/>
          <w:noProof/>
        </w:rPr>
        <w:t>Wednesday, 17 September 2014</w:t>
      </w:r>
      <w:r w:rsidRPr="003F7889">
        <w:rPr>
          <w:rFonts w:cs="Calibri"/>
        </w:rPr>
        <w:fldChar w:fldCharType="end"/>
      </w:r>
    </w:p>
    <w:p w:rsidR="0090158A" w:rsidRDefault="0090158A" w:rsidP="0077095D">
      <w:pPr>
        <w:tabs>
          <w:tab w:val="left" w:pos="2565"/>
        </w:tabs>
        <w:ind w:left="-283"/>
        <w:rPr>
          <w:rFonts w:cs="Calibri"/>
        </w:rPr>
      </w:pPr>
    </w:p>
    <w:p w:rsidR="0090158A" w:rsidRPr="00D36554" w:rsidRDefault="00D36554" w:rsidP="00AA4DFF">
      <w:pPr>
        <w:tabs>
          <w:tab w:val="left" w:pos="2565"/>
        </w:tabs>
        <w:ind w:left="-283" w:right="-57"/>
        <w:rPr>
          <w:rFonts w:cs="Calibri"/>
          <w:b/>
          <w:sz w:val="30"/>
          <w:szCs w:val="30"/>
          <w:lang w:eastAsia="en-AU"/>
        </w:rPr>
      </w:pPr>
      <w:r w:rsidRPr="00D36554">
        <w:rPr>
          <w:rFonts w:cs="Calibri"/>
          <w:b/>
          <w:sz w:val="30"/>
          <w:szCs w:val="30"/>
        </w:rPr>
        <w:t xml:space="preserve">John </w:t>
      </w:r>
      <w:r w:rsidR="00742296">
        <w:rPr>
          <w:rFonts w:cs="Calibri"/>
          <w:b/>
          <w:sz w:val="30"/>
          <w:szCs w:val="30"/>
        </w:rPr>
        <w:t xml:space="preserve">Key set to </w:t>
      </w:r>
      <w:r w:rsidR="005B3548" w:rsidRPr="00D36554">
        <w:rPr>
          <w:rFonts w:cs="Calibri"/>
          <w:b/>
          <w:sz w:val="30"/>
          <w:szCs w:val="30"/>
        </w:rPr>
        <w:t xml:space="preserve">win </w:t>
      </w:r>
      <w:r w:rsidRPr="00D36554">
        <w:rPr>
          <w:rFonts w:cs="Calibri"/>
          <w:b/>
          <w:sz w:val="30"/>
          <w:szCs w:val="30"/>
        </w:rPr>
        <w:t xml:space="preserve">narrow election victory </w:t>
      </w:r>
      <w:r w:rsidR="005B3548" w:rsidRPr="00D36554">
        <w:rPr>
          <w:rFonts w:cs="Calibri"/>
          <w:b/>
          <w:sz w:val="30"/>
          <w:szCs w:val="30"/>
        </w:rPr>
        <w:t xml:space="preserve">on Saturday as </w:t>
      </w:r>
      <w:r w:rsidR="00AA4DFF" w:rsidRPr="00D36554">
        <w:rPr>
          <w:rFonts w:cs="Calibri"/>
          <w:b/>
          <w:sz w:val="30"/>
          <w:szCs w:val="30"/>
        </w:rPr>
        <w:t>Labour/Greens slump</w:t>
      </w:r>
      <w:r w:rsidR="005B3548" w:rsidRPr="00D36554">
        <w:rPr>
          <w:rFonts w:cs="Calibri"/>
          <w:b/>
          <w:sz w:val="30"/>
          <w:szCs w:val="30"/>
        </w:rPr>
        <w:t xml:space="preserve"> puts</w:t>
      </w:r>
      <w:r w:rsidR="00AA4DFF" w:rsidRPr="00D36554">
        <w:rPr>
          <w:rFonts w:cs="Calibri"/>
          <w:b/>
          <w:sz w:val="30"/>
          <w:szCs w:val="30"/>
        </w:rPr>
        <w:t xml:space="preserve"> Winston Peters </w:t>
      </w:r>
      <w:r w:rsidR="005B3548" w:rsidRPr="00D36554">
        <w:rPr>
          <w:rFonts w:cs="Calibri"/>
          <w:b/>
          <w:sz w:val="30"/>
          <w:szCs w:val="30"/>
        </w:rPr>
        <w:t xml:space="preserve">in </w:t>
      </w:r>
      <w:r>
        <w:rPr>
          <w:rFonts w:cs="Calibri"/>
          <w:b/>
          <w:sz w:val="30"/>
          <w:szCs w:val="30"/>
        </w:rPr>
        <w:t>powerful</w:t>
      </w:r>
      <w:r w:rsidR="005B3548" w:rsidRPr="00D36554">
        <w:rPr>
          <w:rFonts w:cs="Calibri"/>
          <w:b/>
          <w:sz w:val="30"/>
          <w:szCs w:val="30"/>
        </w:rPr>
        <w:t xml:space="preserve"> position </w:t>
      </w:r>
      <w:r w:rsidR="00AA4DFF" w:rsidRPr="00D36554">
        <w:rPr>
          <w:rFonts w:cs="Calibri"/>
          <w:b/>
          <w:sz w:val="30"/>
          <w:szCs w:val="30"/>
        </w:rPr>
        <w:t>as NZ First surge to 8%</w:t>
      </w:r>
    </w:p>
    <w:p w:rsidR="00346F03" w:rsidRPr="00AA4DFF" w:rsidRDefault="00346F03" w:rsidP="00742296">
      <w:pPr>
        <w:spacing w:before="60" w:after="120"/>
        <w:ind w:left="-284" w:right="-284"/>
        <w:rPr>
          <w:rFonts w:cs="Calibri"/>
          <w:b/>
        </w:rPr>
      </w:pPr>
      <w:r w:rsidRPr="00AA4DFF">
        <w:rPr>
          <w:rFonts w:cs="Calibri"/>
          <w:b/>
        </w:rPr>
        <w:t>Today’s New Zealand Roy</w:t>
      </w:r>
      <w:r w:rsidR="00613702" w:rsidRPr="00AA4DFF">
        <w:rPr>
          <w:rFonts w:cs="Calibri"/>
          <w:b/>
        </w:rPr>
        <w:t xml:space="preserve"> Morgan Poll shows</w:t>
      </w:r>
      <w:r w:rsidR="002C3CEB" w:rsidRPr="00AA4DFF">
        <w:rPr>
          <w:rFonts w:cs="Calibri"/>
          <w:b/>
        </w:rPr>
        <w:t xml:space="preserve"> National (46.5%, up 1.5%)</w:t>
      </w:r>
      <w:r w:rsidR="00106C6C" w:rsidRPr="00AA4DFF">
        <w:rPr>
          <w:rFonts w:cs="Calibri"/>
          <w:b/>
        </w:rPr>
        <w:t xml:space="preserve"> </w:t>
      </w:r>
      <w:r w:rsidR="00D36554">
        <w:rPr>
          <w:rFonts w:cs="Calibri"/>
          <w:b/>
        </w:rPr>
        <w:t xml:space="preserve">set to win a third term in Government </w:t>
      </w:r>
      <w:r w:rsidR="00AA4DFF" w:rsidRPr="00AA4DFF">
        <w:rPr>
          <w:rFonts w:cs="Calibri"/>
          <w:b/>
        </w:rPr>
        <w:t xml:space="preserve">on Saturday as </w:t>
      </w:r>
      <w:r w:rsidRPr="00AA4DFF">
        <w:rPr>
          <w:rFonts w:cs="Calibri"/>
          <w:b/>
        </w:rPr>
        <w:t>su</w:t>
      </w:r>
      <w:r w:rsidR="00FB2CD5" w:rsidRPr="00AA4DFF">
        <w:rPr>
          <w:rFonts w:cs="Calibri"/>
          <w:b/>
        </w:rPr>
        <w:t xml:space="preserve">pport for </w:t>
      </w:r>
      <w:r w:rsidR="00430AC7" w:rsidRPr="00AA4DFF">
        <w:rPr>
          <w:rFonts w:cs="Calibri"/>
          <w:b/>
        </w:rPr>
        <w:t>a potential Labo</w:t>
      </w:r>
      <w:r w:rsidR="002C3CEB" w:rsidRPr="00AA4DFF">
        <w:rPr>
          <w:rFonts w:cs="Calibri"/>
          <w:b/>
        </w:rPr>
        <w:t>ur/Greens alliance</w:t>
      </w:r>
      <w:r w:rsidR="00AA4DFF" w:rsidRPr="00AA4DFF">
        <w:rPr>
          <w:rFonts w:cs="Calibri"/>
          <w:b/>
        </w:rPr>
        <w:t xml:space="preserve"> slumps to</w:t>
      </w:r>
      <w:r w:rsidR="002C3CEB" w:rsidRPr="00AA4DFF">
        <w:rPr>
          <w:rFonts w:cs="Calibri"/>
          <w:b/>
        </w:rPr>
        <w:t xml:space="preserve"> 37</w:t>
      </w:r>
      <w:r w:rsidR="00AA4DFF" w:rsidRPr="00AA4DFF">
        <w:rPr>
          <w:rFonts w:cs="Calibri"/>
          <w:b/>
        </w:rPr>
        <w:t>.</w:t>
      </w:r>
      <w:r w:rsidR="002C3CEB" w:rsidRPr="00AA4DFF">
        <w:rPr>
          <w:rFonts w:cs="Calibri"/>
          <w:b/>
        </w:rPr>
        <w:t>5%</w:t>
      </w:r>
      <w:r w:rsidR="00AA4DFF" w:rsidRPr="00AA4DFF">
        <w:rPr>
          <w:rFonts w:cs="Calibri"/>
          <w:b/>
        </w:rPr>
        <w:t xml:space="preserve"> (</w:t>
      </w:r>
      <w:r w:rsidR="002C3CEB" w:rsidRPr="00AA4DFF">
        <w:rPr>
          <w:rFonts w:cs="Calibri"/>
          <w:b/>
        </w:rPr>
        <w:t>down 4.5</w:t>
      </w:r>
      <w:r w:rsidR="00106C6C" w:rsidRPr="00AA4DFF">
        <w:rPr>
          <w:rFonts w:cs="Calibri"/>
          <w:b/>
        </w:rPr>
        <w:t>%</w:t>
      </w:r>
      <w:r w:rsidR="00AA4DFF" w:rsidRPr="00AA4DFF">
        <w:rPr>
          <w:rFonts w:cs="Calibri"/>
          <w:b/>
        </w:rPr>
        <w:t xml:space="preserve"> - the lowest since November 2011</w:t>
      </w:r>
      <w:r w:rsidR="00106C6C" w:rsidRPr="00AA4DFF">
        <w:rPr>
          <w:rFonts w:cs="Calibri"/>
          <w:b/>
        </w:rPr>
        <w:t>).</w:t>
      </w:r>
      <w:r w:rsidR="00AA4DFF" w:rsidRPr="00AA4DFF">
        <w:rPr>
          <w:rFonts w:cs="Calibri"/>
          <w:b/>
        </w:rPr>
        <w:t xml:space="preserve"> Support for both main opposition parties has slipped – Labour (24%, down 2%) and the Greens (13.5%, down 2.5%) less than </w:t>
      </w:r>
      <w:r w:rsidR="00C77EE3" w:rsidRPr="00AA4DFF">
        <w:rPr>
          <w:rFonts w:cs="Calibri"/>
          <w:b/>
        </w:rPr>
        <w:t>a week</w:t>
      </w:r>
      <w:r w:rsidR="00012265" w:rsidRPr="00AA4DFF">
        <w:rPr>
          <w:rFonts w:cs="Calibri"/>
          <w:b/>
        </w:rPr>
        <w:t xml:space="preserve"> before </w:t>
      </w:r>
      <w:r w:rsidR="00AA4DFF" w:rsidRPr="00AA4DFF">
        <w:rPr>
          <w:rFonts w:cs="Calibri"/>
          <w:b/>
        </w:rPr>
        <w:t>Saturday’s NZ Election.</w:t>
      </w:r>
    </w:p>
    <w:p w:rsidR="00522EF9" w:rsidRDefault="00522EF9" w:rsidP="00DE5146">
      <w:pPr>
        <w:spacing w:before="120" w:after="120"/>
        <w:ind w:left="-284" w:right="-283"/>
        <w:rPr>
          <w:rFonts w:cs="Calibri"/>
        </w:rPr>
      </w:pPr>
      <w:r>
        <w:rPr>
          <w:rFonts w:cs="Calibri"/>
        </w:rPr>
        <w:t xml:space="preserve">New Zealand First (8%, up 2%) appears to be the biggest </w:t>
      </w:r>
      <w:r w:rsidR="00D36554">
        <w:rPr>
          <w:rFonts w:cs="Calibri"/>
        </w:rPr>
        <w:t>beneficiary of the Labour/ Greens slump</w:t>
      </w:r>
      <w:r>
        <w:rPr>
          <w:rFonts w:cs="Calibri"/>
        </w:rPr>
        <w:t xml:space="preserve"> as the election approaches and former Deputy Prime Minister and New Zealand First Leader Winston Peters looks set to </w:t>
      </w:r>
      <w:r w:rsidR="00D36554">
        <w:rPr>
          <w:rFonts w:cs="Calibri"/>
        </w:rPr>
        <w:t>have a prominent role in the new Parliament with NZ First projected to win as many as 10 seats</w:t>
      </w:r>
      <w:r>
        <w:rPr>
          <w:rFonts w:cs="Calibri"/>
        </w:rPr>
        <w:t>. This is the highest support for NZ first for nearly ten years since August 2005.</w:t>
      </w:r>
    </w:p>
    <w:p w:rsidR="00346F03" w:rsidRPr="001945CD" w:rsidRDefault="00346F03" w:rsidP="00DE5146">
      <w:pPr>
        <w:spacing w:before="120" w:after="120"/>
        <w:ind w:left="-284" w:right="-283"/>
        <w:rPr>
          <w:rFonts w:cs="Calibri"/>
        </w:rPr>
      </w:pPr>
      <w:r w:rsidRPr="001945CD">
        <w:rPr>
          <w:rFonts w:cs="Calibri"/>
        </w:rPr>
        <w:t>Support for Key’s Coalit</w:t>
      </w:r>
      <w:r w:rsidR="00FB2CD5" w:rsidRPr="001945CD">
        <w:rPr>
          <w:rFonts w:cs="Calibri"/>
        </w:rPr>
        <w:t xml:space="preserve">ion </w:t>
      </w:r>
      <w:r w:rsidR="002C3CEB" w:rsidRPr="001945CD">
        <w:rPr>
          <w:rFonts w:cs="Calibri"/>
        </w:rPr>
        <w:t xml:space="preserve">partners has </w:t>
      </w:r>
      <w:proofErr w:type="gramStart"/>
      <w:r w:rsidR="002C3CEB" w:rsidRPr="001945CD">
        <w:rPr>
          <w:rFonts w:cs="Calibri"/>
        </w:rPr>
        <w:t>risen</w:t>
      </w:r>
      <w:proofErr w:type="gramEnd"/>
      <w:r w:rsidR="00613702" w:rsidRPr="001945CD">
        <w:rPr>
          <w:rFonts w:cs="Calibri"/>
        </w:rPr>
        <w:t xml:space="preserve"> </w:t>
      </w:r>
      <w:r w:rsidR="00FB2CD5" w:rsidRPr="001945CD">
        <w:rPr>
          <w:rFonts w:cs="Calibri"/>
        </w:rPr>
        <w:t>slightly</w:t>
      </w:r>
      <w:r w:rsidRPr="001945CD">
        <w:rPr>
          <w:rFonts w:cs="Calibri"/>
        </w:rPr>
        <w:t xml:space="preserve"> </w:t>
      </w:r>
      <w:r w:rsidR="002C3CEB" w:rsidRPr="001945CD">
        <w:rPr>
          <w:rFonts w:cs="Calibri"/>
        </w:rPr>
        <w:t>overall with the Maori Party 1</w:t>
      </w:r>
      <w:r w:rsidR="00430AC7" w:rsidRPr="001945CD">
        <w:rPr>
          <w:rFonts w:cs="Calibri"/>
        </w:rPr>
        <w:t>.5</w:t>
      </w:r>
      <w:r w:rsidR="002C3CEB" w:rsidRPr="001945CD">
        <w:rPr>
          <w:rFonts w:cs="Calibri"/>
        </w:rPr>
        <w:t xml:space="preserve">% (up 1%), Act NZ </w:t>
      </w:r>
      <w:r w:rsidR="00430AC7" w:rsidRPr="001945CD">
        <w:rPr>
          <w:rFonts w:cs="Calibri"/>
        </w:rPr>
        <w:t>0.5%</w:t>
      </w:r>
      <w:r w:rsidR="002C3CEB" w:rsidRPr="001945CD">
        <w:rPr>
          <w:rFonts w:cs="Calibri"/>
        </w:rPr>
        <w:t xml:space="preserve"> (down 0.5%</w:t>
      </w:r>
      <w:r w:rsidRPr="001945CD">
        <w:rPr>
          <w:rFonts w:cs="Calibri"/>
        </w:rPr>
        <w:t>) and United Future 0</w:t>
      </w:r>
      <w:r w:rsidR="001945CD" w:rsidRPr="001945CD">
        <w:rPr>
          <w:rFonts w:cs="Calibri"/>
        </w:rPr>
        <w:t>.5% (up</w:t>
      </w:r>
      <w:r w:rsidR="00430AC7" w:rsidRPr="001945CD">
        <w:rPr>
          <w:rFonts w:cs="Calibri"/>
        </w:rPr>
        <w:t xml:space="preserve"> 0.5%</w:t>
      </w:r>
      <w:r w:rsidRPr="001945CD">
        <w:rPr>
          <w:rFonts w:cs="Calibri"/>
        </w:rPr>
        <w:t>).</w:t>
      </w:r>
      <w:r w:rsidR="00DE5146" w:rsidRPr="001945CD">
        <w:rPr>
          <w:rFonts w:cs="Calibri"/>
        </w:rPr>
        <w:t xml:space="preserve"> </w:t>
      </w:r>
      <w:r w:rsidR="00522EF9">
        <w:rPr>
          <w:rFonts w:cs="Calibri"/>
        </w:rPr>
        <w:t>The I</w:t>
      </w:r>
      <w:r w:rsidRPr="001945CD">
        <w:rPr>
          <w:rFonts w:cs="Calibri"/>
        </w:rPr>
        <w:t xml:space="preserve">nternet-Mana Party </w:t>
      </w:r>
      <w:r w:rsidR="00DA1158" w:rsidRPr="001945CD">
        <w:rPr>
          <w:rFonts w:cs="Calibri"/>
        </w:rPr>
        <w:t xml:space="preserve">alliance </w:t>
      </w:r>
      <w:r w:rsidR="001945CD" w:rsidRPr="001945CD">
        <w:rPr>
          <w:rFonts w:cs="Calibri"/>
        </w:rPr>
        <w:t>is</w:t>
      </w:r>
      <w:r w:rsidR="00522EF9">
        <w:rPr>
          <w:rFonts w:cs="Calibri"/>
        </w:rPr>
        <w:t xml:space="preserve"> at</w:t>
      </w:r>
      <w:r w:rsidR="00DE5146" w:rsidRPr="001945CD">
        <w:rPr>
          <w:rFonts w:cs="Calibri"/>
        </w:rPr>
        <w:t xml:space="preserve"> </w:t>
      </w:r>
      <w:r w:rsidR="000165C8" w:rsidRPr="001945CD">
        <w:rPr>
          <w:rFonts w:cs="Calibri"/>
        </w:rPr>
        <w:t>1</w:t>
      </w:r>
      <w:r w:rsidRPr="001945CD">
        <w:rPr>
          <w:rFonts w:cs="Calibri"/>
        </w:rPr>
        <w:t>% (</w:t>
      </w:r>
      <w:r w:rsidR="001945CD" w:rsidRPr="001945CD">
        <w:rPr>
          <w:rFonts w:cs="Calibri"/>
        </w:rPr>
        <w:t>unchanged</w:t>
      </w:r>
      <w:r w:rsidRPr="001945CD">
        <w:rPr>
          <w:rFonts w:cs="Calibri"/>
        </w:rPr>
        <w:t>)</w:t>
      </w:r>
      <w:r w:rsidR="00522EF9">
        <w:rPr>
          <w:rFonts w:cs="Calibri"/>
        </w:rPr>
        <w:t xml:space="preserve"> while s</w:t>
      </w:r>
      <w:r w:rsidRPr="001945CD">
        <w:rPr>
          <w:rFonts w:cs="Calibri"/>
        </w:rPr>
        <w:t>upport for t</w:t>
      </w:r>
      <w:r w:rsidR="000165C8" w:rsidRPr="001945CD">
        <w:rPr>
          <w:rFonts w:cs="Calibri"/>
        </w:rPr>
        <w:t xml:space="preserve">he Conservative Party of NZ </w:t>
      </w:r>
      <w:r w:rsidR="001945CD" w:rsidRPr="001945CD">
        <w:rPr>
          <w:rFonts w:cs="Calibri"/>
        </w:rPr>
        <w:t>is at</w:t>
      </w:r>
      <w:r w:rsidR="00A86162" w:rsidRPr="001945CD">
        <w:rPr>
          <w:rFonts w:cs="Calibri"/>
        </w:rPr>
        <w:t xml:space="preserve"> </w:t>
      </w:r>
      <w:r w:rsidR="000165C8" w:rsidRPr="001945CD">
        <w:rPr>
          <w:rFonts w:cs="Calibri"/>
        </w:rPr>
        <w:t>3.5</w:t>
      </w:r>
      <w:r w:rsidRPr="001945CD">
        <w:rPr>
          <w:rFonts w:cs="Calibri"/>
        </w:rPr>
        <w:t>%</w:t>
      </w:r>
      <w:r w:rsidR="00522EF9">
        <w:rPr>
          <w:rFonts w:cs="Calibri"/>
        </w:rPr>
        <w:t xml:space="preserve"> (unchanged) </w:t>
      </w:r>
      <w:r w:rsidRPr="001945CD">
        <w:rPr>
          <w:rFonts w:cs="Calibri"/>
        </w:rPr>
        <w:t>and suppor</w:t>
      </w:r>
      <w:r w:rsidR="00C77EE3">
        <w:rPr>
          <w:rFonts w:cs="Calibri"/>
        </w:rPr>
        <w:t xml:space="preserve">t for Independent/ Others </w:t>
      </w:r>
      <w:proofErr w:type="gramStart"/>
      <w:r w:rsidR="00C77EE3">
        <w:rPr>
          <w:rFonts w:cs="Calibri"/>
        </w:rPr>
        <w:t>is</w:t>
      </w:r>
      <w:proofErr w:type="gramEnd"/>
      <w:r w:rsidR="00C77EE3">
        <w:rPr>
          <w:rFonts w:cs="Calibri"/>
        </w:rPr>
        <w:t xml:space="preserve"> 1% (unchanged</w:t>
      </w:r>
      <w:r w:rsidRPr="001945CD">
        <w:rPr>
          <w:rFonts w:cs="Calibri"/>
        </w:rPr>
        <w:t>).</w:t>
      </w:r>
    </w:p>
    <w:p w:rsidR="00346F03" w:rsidRPr="00F5792F" w:rsidRDefault="00346F03" w:rsidP="003A2773">
      <w:pPr>
        <w:pStyle w:val="style10"/>
        <w:spacing w:before="120" w:beforeAutospacing="0" w:after="120" w:afterAutospacing="0"/>
        <w:ind w:left="-284"/>
        <w:rPr>
          <w:rFonts w:ascii="Calibri" w:hAnsi="Calibri" w:cs="Calibri"/>
          <w:b/>
          <w:color w:val="auto"/>
          <w:sz w:val="22"/>
          <w:szCs w:val="22"/>
        </w:rPr>
      </w:pPr>
      <w:r w:rsidRPr="00F5792F">
        <w:rPr>
          <w:rFonts w:ascii="Calibri" w:hAnsi="Calibri" w:cs="Calibri"/>
          <w:b/>
          <w:color w:val="auto"/>
          <w:sz w:val="22"/>
          <w:szCs w:val="22"/>
        </w:rPr>
        <w:t xml:space="preserve">If a National Election were held </w:t>
      </w:r>
      <w:r w:rsidR="00522EF9">
        <w:rPr>
          <w:rFonts w:ascii="Calibri" w:hAnsi="Calibri" w:cs="Calibri"/>
          <w:b/>
          <w:color w:val="auto"/>
          <w:sz w:val="22"/>
          <w:szCs w:val="22"/>
        </w:rPr>
        <w:t>last weekend</w:t>
      </w:r>
      <w:r w:rsidRPr="00F5792F">
        <w:rPr>
          <w:rFonts w:ascii="Calibri" w:hAnsi="Calibri" w:cs="Calibri"/>
          <w:b/>
          <w:color w:val="auto"/>
          <w:sz w:val="22"/>
          <w:szCs w:val="22"/>
        </w:rPr>
        <w:t xml:space="preserve"> the latest New Zealand Roy Morgan Poll shows </w:t>
      </w:r>
      <w:r w:rsidR="00DA1158" w:rsidRPr="00F5792F">
        <w:rPr>
          <w:rFonts w:ascii="Calibri" w:hAnsi="Calibri" w:cs="Calibri"/>
          <w:b/>
          <w:color w:val="auto"/>
          <w:sz w:val="22"/>
          <w:szCs w:val="22"/>
        </w:rPr>
        <w:t>tha</w:t>
      </w:r>
      <w:r w:rsidR="00EB4907" w:rsidRPr="00F5792F">
        <w:rPr>
          <w:rFonts w:ascii="Calibri" w:hAnsi="Calibri" w:cs="Calibri"/>
          <w:b/>
          <w:color w:val="auto"/>
          <w:sz w:val="22"/>
          <w:szCs w:val="22"/>
        </w:rPr>
        <w:t xml:space="preserve">t </w:t>
      </w:r>
      <w:r w:rsidR="00522EF9">
        <w:rPr>
          <w:rFonts w:ascii="Calibri" w:hAnsi="Calibri" w:cs="Calibri"/>
          <w:b/>
          <w:color w:val="auto"/>
          <w:sz w:val="22"/>
          <w:szCs w:val="22"/>
        </w:rPr>
        <w:t xml:space="preserve">Prime Minister John Key would </w:t>
      </w:r>
      <w:r w:rsidR="00D36554">
        <w:rPr>
          <w:rFonts w:ascii="Calibri" w:hAnsi="Calibri" w:cs="Calibri"/>
          <w:b/>
          <w:color w:val="auto"/>
          <w:sz w:val="22"/>
          <w:szCs w:val="22"/>
        </w:rPr>
        <w:t>retain Government with his National (58) - Maori Party (3) - Act NZ (1) - United Future (1) Coalition securing 63 out of 121 seats in Parliament.</w:t>
      </w:r>
    </w:p>
    <w:p w:rsidR="00346F03" w:rsidRPr="00F5792F" w:rsidRDefault="00346F03" w:rsidP="003A2773">
      <w:pPr>
        <w:spacing w:before="120" w:after="120"/>
        <w:ind w:left="-284"/>
        <w:rPr>
          <w:rFonts w:cs="Calibri"/>
          <w:lang w:val="en-US"/>
        </w:rPr>
      </w:pPr>
      <w:r w:rsidRPr="00F5792F">
        <w:rPr>
          <w:rFonts w:cs="Calibri"/>
        </w:rPr>
        <w:t>The latest NZ Roy Morgan Government Confide</w:t>
      </w:r>
      <w:r w:rsidR="000165C8" w:rsidRPr="00F5792F">
        <w:rPr>
          <w:rFonts w:cs="Calibri"/>
        </w:rPr>
        <w:t xml:space="preserve">nce Rating </w:t>
      </w:r>
      <w:r w:rsidR="00F5792F" w:rsidRPr="00F5792F">
        <w:rPr>
          <w:rFonts w:cs="Calibri"/>
        </w:rPr>
        <w:t>has risen to 138</w:t>
      </w:r>
      <w:r w:rsidRPr="00F5792F">
        <w:rPr>
          <w:rFonts w:cs="Calibri"/>
        </w:rPr>
        <w:t xml:space="preserve">pts </w:t>
      </w:r>
      <w:r w:rsidR="00F5792F" w:rsidRPr="00F5792F">
        <w:rPr>
          <w:rFonts w:cs="Calibri"/>
        </w:rPr>
        <w:t>(up 2</w:t>
      </w:r>
      <w:r w:rsidR="00B25A9A" w:rsidRPr="00F5792F">
        <w:rPr>
          <w:rFonts w:cs="Calibri"/>
        </w:rPr>
        <w:t>pt</w:t>
      </w:r>
      <w:r w:rsidR="00DB4413" w:rsidRPr="00F5792F">
        <w:rPr>
          <w:rFonts w:cs="Calibri"/>
        </w:rPr>
        <w:t>s</w:t>
      </w:r>
      <w:r w:rsidR="00B25A9A" w:rsidRPr="00F5792F">
        <w:rPr>
          <w:rFonts w:cs="Calibri"/>
        </w:rPr>
        <w:t xml:space="preserve">) </w:t>
      </w:r>
      <w:r w:rsidR="00F5792F" w:rsidRPr="00F5792F">
        <w:rPr>
          <w:rFonts w:cs="Calibri"/>
        </w:rPr>
        <w:t>with 62</w:t>
      </w:r>
      <w:r w:rsidRPr="00F5792F">
        <w:rPr>
          <w:rFonts w:cs="Calibri"/>
        </w:rPr>
        <w:t xml:space="preserve">% </w:t>
      </w:r>
      <w:r w:rsidR="00F5792F" w:rsidRPr="00F5792F">
        <w:rPr>
          <w:rFonts w:cs="Calibri"/>
        </w:rPr>
        <w:t>(up 1%</w:t>
      </w:r>
      <w:r w:rsidR="00742296">
        <w:rPr>
          <w:rFonts w:cs="Calibri"/>
        </w:rPr>
        <w:t xml:space="preserve">) </w:t>
      </w:r>
      <w:r w:rsidRPr="00F5792F">
        <w:rPr>
          <w:rFonts w:cs="Calibri"/>
        </w:rPr>
        <w:t>saying New Zealand is ‘heading in the r</w:t>
      </w:r>
      <w:r w:rsidR="000165C8" w:rsidRPr="00F5792F">
        <w:rPr>
          <w:rFonts w:cs="Calibri"/>
        </w:rPr>
        <w:t>ight direction’ compared to 2</w:t>
      </w:r>
      <w:r w:rsidR="00F5792F" w:rsidRPr="00F5792F">
        <w:rPr>
          <w:rFonts w:cs="Calibri"/>
        </w:rPr>
        <w:t>4</w:t>
      </w:r>
      <w:r w:rsidRPr="00F5792F">
        <w:rPr>
          <w:rFonts w:cs="Calibri"/>
        </w:rPr>
        <w:t>%</w:t>
      </w:r>
      <w:r w:rsidR="00F5792F" w:rsidRPr="00F5792F">
        <w:rPr>
          <w:rFonts w:cs="Calibri"/>
        </w:rPr>
        <w:t xml:space="preserve"> (down 1</w:t>
      </w:r>
      <w:r w:rsidRPr="00F5792F">
        <w:rPr>
          <w:rFonts w:cs="Calibri"/>
        </w:rPr>
        <w:t>%) that say New Zealand is ‘heading in the wrong direction’.</w:t>
      </w:r>
      <w:r w:rsidR="00170867" w:rsidRPr="00F5792F">
        <w:rPr>
          <w:rFonts w:cs="Calibri"/>
        </w:rPr>
        <w:t xml:space="preserve"> </w:t>
      </w:r>
      <w:r w:rsidR="00613702" w:rsidRPr="00F5792F">
        <w:rPr>
          <w:rFonts w:cs="Calibri"/>
        </w:rPr>
        <w:t xml:space="preserve">The </w:t>
      </w:r>
      <w:r w:rsidR="00994E95" w:rsidRPr="00F5792F">
        <w:rPr>
          <w:rFonts w:cs="Calibri"/>
        </w:rPr>
        <w:t>NZ Government Confidence Rating</w:t>
      </w:r>
      <w:r w:rsidR="000165C8" w:rsidRPr="00F5792F">
        <w:rPr>
          <w:rFonts w:cs="Calibri"/>
        </w:rPr>
        <w:t xml:space="preserve"> </w:t>
      </w:r>
      <w:r w:rsidR="00F5792F" w:rsidRPr="00F5792F">
        <w:rPr>
          <w:rFonts w:cs="Calibri"/>
        </w:rPr>
        <w:t>(138</w:t>
      </w:r>
      <w:r w:rsidR="00613702" w:rsidRPr="00F5792F">
        <w:rPr>
          <w:rFonts w:cs="Calibri"/>
        </w:rPr>
        <w:t>)</w:t>
      </w:r>
      <w:r w:rsidR="00994E95" w:rsidRPr="00F5792F">
        <w:rPr>
          <w:rFonts w:cs="Calibri"/>
        </w:rPr>
        <w:t xml:space="preserve"> </w:t>
      </w:r>
      <w:r w:rsidR="00A86162" w:rsidRPr="00F5792F">
        <w:rPr>
          <w:rFonts w:cs="Calibri"/>
        </w:rPr>
        <w:t>remain</w:t>
      </w:r>
      <w:r w:rsidR="00742296">
        <w:rPr>
          <w:rFonts w:cs="Calibri"/>
        </w:rPr>
        <w:t>s substantially higher than</w:t>
      </w:r>
      <w:r w:rsidR="00613702" w:rsidRPr="00F5792F">
        <w:rPr>
          <w:rFonts w:cs="Calibri"/>
        </w:rPr>
        <w:t xml:space="preserve"> </w:t>
      </w:r>
      <w:r w:rsidR="00170867" w:rsidRPr="00F5792F">
        <w:rPr>
          <w:rFonts w:cs="Calibri"/>
        </w:rPr>
        <w:t xml:space="preserve">in Australia – </w:t>
      </w:r>
      <w:hyperlink r:id="rId9" w:history="1">
        <w:r w:rsidR="00170867" w:rsidRPr="00F5792F">
          <w:rPr>
            <w:rStyle w:val="Hyperlink"/>
            <w:rFonts w:ascii="Calibri" w:hAnsi="Calibri" w:cs="Calibri"/>
            <w:color w:val="auto"/>
            <w:sz w:val="22"/>
          </w:rPr>
          <w:t>Australian Government</w:t>
        </w:r>
        <w:r w:rsidR="00DB4413" w:rsidRPr="00F5792F">
          <w:rPr>
            <w:rStyle w:val="Hyperlink"/>
            <w:rFonts w:ascii="Calibri" w:hAnsi="Calibri" w:cs="Calibri"/>
            <w:color w:val="auto"/>
            <w:sz w:val="22"/>
          </w:rPr>
          <w:t xml:space="preserve"> Confidence </w:t>
        </w:r>
        <w:r w:rsidR="00613702" w:rsidRPr="00F5792F">
          <w:rPr>
            <w:rStyle w:val="Hyperlink"/>
            <w:rFonts w:ascii="Calibri" w:hAnsi="Calibri" w:cs="Calibri"/>
            <w:color w:val="auto"/>
            <w:sz w:val="22"/>
          </w:rPr>
          <w:t>last</w:t>
        </w:r>
        <w:r w:rsidR="00012265" w:rsidRPr="00F5792F">
          <w:rPr>
            <w:rStyle w:val="Hyperlink"/>
            <w:rFonts w:ascii="Calibri" w:hAnsi="Calibri" w:cs="Calibri"/>
            <w:color w:val="auto"/>
            <w:sz w:val="22"/>
          </w:rPr>
          <w:t xml:space="preserve"> week </w:t>
        </w:r>
        <w:r w:rsidR="00742296">
          <w:rPr>
            <w:rStyle w:val="Hyperlink"/>
            <w:rFonts w:ascii="Calibri" w:hAnsi="Calibri" w:cs="Calibri"/>
            <w:color w:val="auto"/>
            <w:sz w:val="22"/>
          </w:rPr>
          <w:t xml:space="preserve">was at </w:t>
        </w:r>
        <w:r w:rsidR="00D80F6D">
          <w:rPr>
            <w:rStyle w:val="Hyperlink"/>
            <w:rFonts w:ascii="Calibri" w:hAnsi="Calibri" w:cs="Calibri"/>
            <w:color w:val="auto"/>
            <w:sz w:val="22"/>
          </w:rPr>
          <w:t>95pts</w:t>
        </w:r>
      </w:hyperlink>
      <w:r w:rsidR="00170867" w:rsidRPr="00F5792F">
        <w:rPr>
          <w:rFonts w:cs="Calibri"/>
        </w:rPr>
        <w:t>.</w:t>
      </w:r>
    </w:p>
    <w:p w:rsidR="00962C06" w:rsidRDefault="00962C06" w:rsidP="00962C06">
      <w:pPr>
        <w:spacing w:before="120" w:after="120"/>
        <w:rPr>
          <w:b/>
          <w:bCs/>
        </w:rPr>
      </w:pPr>
      <w:r>
        <w:rPr>
          <w:b/>
          <w:bCs/>
        </w:rPr>
        <w:t>Michele Levine, CEO Roy Morgan, says:</w:t>
      </w:r>
    </w:p>
    <w:p w:rsidR="00962C06" w:rsidRDefault="00962C06" w:rsidP="00962C06">
      <w:pPr>
        <w:spacing w:before="60" w:after="60"/>
        <w:rPr>
          <w:i/>
          <w:iCs/>
        </w:rPr>
      </w:pPr>
      <w:r>
        <w:rPr>
          <w:i/>
          <w:iCs/>
        </w:rPr>
        <w:t>“Today’s New Zealand Roy Morgan Poll shows National (46.5%, 58 seats) set to win a third term in Government on Saturday with the continued support of the Maori Party (1.5%, 3 seats), Act NZ (0.5%, 1 seat) and United Future (0.5%, 1 seat) – a majority of 63 seats in a 121 seat Parliament.</w:t>
      </w:r>
    </w:p>
    <w:p w:rsidR="00962C06" w:rsidRDefault="00962C06" w:rsidP="00962C06">
      <w:pPr>
        <w:spacing w:before="60" w:after="60"/>
        <w:rPr>
          <w:i/>
          <w:iCs/>
          <w:sz w:val="24"/>
          <w:szCs w:val="24"/>
        </w:rPr>
      </w:pPr>
      <w:r>
        <w:rPr>
          <w:i/>
          <w:iCs/>
        </w:rPr>
        <w:t>“Prime Minister John Key is likely to repeat the feat of his predecessor, Helen Clark, and win a third straight term in office as National has stretched its lead over the main Opposition Labour/ Greens alliance (37.5%, down 4.5%). Both parties lost support in the past fortnight with Labour slumping to 24% (down 2%) and the Greens falling to 13.5% (down 2.5%).</w:t>
      </w:r>
    </w:p>
    <w:p w:rsidR="00962C06" w:rsidRDefault="00962C06" w:rsidP="00962C06">
      <w:pPr>
        <w:spacing w:before="60" w:after="60"/>
        <w:rPr>
          <w:i/>
          <w:iCs/>
        </w:rPr>
      </w:pPr>
      <w:r>
        <w:rPr>
          <w:i/>
          <w:iCs/>
        </w:rPr>
        <w:t>“Today’s results show Key has successfully weathered the scandals of recent weeks – including the resignation of Justice Minister Judith Collins and also the allegations revealed in Nicky Hager’s controversial book – ‘Dirty Politics’. However, today’s New Zealand Roy Morgan Poll doesn’t cover the latest allegations made on Sunday by Kim Dotcom about the surveillance society in New Zealand. If these revelations land a blow on John Key National could fall short of the crucial 45% level and potentially leave NZ First as ‘king-makers’ after the election.</w:t>
      </w:r>
    </w:p>
    <w:p w:rsidR="00962C06" w:rsidRDefault="00962C06" w:rsidP="00962C06">
      <w:pPr>
        <w:spacing w:before="60" w:after="60"/>
        <w:rPr>
          <w:sz w:val="23"/>
          <w:szCs w:val="23"/>
        </w:rPr>
      </w:pPr>
      <w:r>
        <w:rPr>
          <w:i/>
          <w:iCs/>
        </w:rPr>
        <w:t>“Only a few days before the election there are still 5% of NZ electors undecided about their voting preference, and these electors could well prove crucial. However, NZ First Leader Winston Peters appears likely to once again claim the title as the best campaigner with support for NZ First increasing to 8% (the highest NZ First support since August 2005) enough to win as many as 10 seats in the new Parliament.”</w:t>
      </w:r>
    </w:p>
    <w:p w:rsidR="00346F03" w:rsidRPr="00742296" w:rsidRDefault="00346F03" w:rsidP="00742296">
      <w:pPr>
        <w:tabs>
          <w:tab w:val="left" w:pos="10320"/>
        </w:tabs>
        <w:spacing w:before="120"/>
        <w:ind w:left="-284" w:right="-227"/>
        <w:rPr>
          <w:rFonts w:cs="Calibri"/>
          <w:b/>
          <w:u w:val="single"/>
        </w:rPr>
      </w:pPr>
      <w:bookmarkStart w:id="0" w:name="_GoBack"/>
      <w:bookmarkEnd w:id="0"/>
      <w:r w:rsidRPr="00742296">
        <w:rPr>
          <w:rFonts w:cs="Calibri"/>
        </w:rPr>
        <w:t xml:space="preserve">Electors were asked: </w:t>
      </w:r>
      <w:r w:rsidRPr="00742296">
        <w:rPr>
          <w:rFonts w:cs="Calibri"/>
          <w:i/>
        </w:rPr>
        <w:t xml:space="preserve">“If a New Zealand Election were held today which party would receive your party vote?” </w:t>
      </w:r>
      <w:r w:rsidRPr="00742296">
        <w:rPr>
          <w:rFonts w:cs="Calibri"/>
        </w:rPr>
        <w:t xml:space="preserve">This latest New Zealand Roy Morgan Poll on voting intention was conducted by telephone – both </w:t>
      </w:r>
      <w:r w:rsidRPr="00742296">
        <w:rPr>
          <w:rFonts w:cs="Calibri"/>
        </w:rPr>
        <w:lastRenderedPageBreak/>
        <w:t>landline and mobile telephone, wit</w:t>
      </w:r>
      <w:r w:rsidR="00D22423" w:rsidRPr="00742296">
        <w:rPr>
          <w:rFonts w:cs="Calibri"/>
        </w:rPr>
        <w:t>h a NZ wide cross-secti</w:t>
      </w:r>
      <w:r w:rsidR="00113621" w:rsidRPr="00742296">
        <w:rPr>
          <w:rFonts w:cs="Calibri"/>
        </w:rPr>
        <w:t xml:space="preserve">on of </w:t>
      </w:r>
      <w:r w:rsidR="007F13DA" w:rsidRPr="00742296">
        <w:rPr>
          <w:rFonts w:cs="Calibri"/>
        </w:rPr>
        <w:t>935</w:t>
      </w:r>
      <w:r w:rsidR="00113621" w:rsidRPr="00742296">
        <w:rPr>
          <w:rFonts w:cs="Calibri"/>
        </w:rPr>
        <w:t xml:space="preserve"> electors from </w:t>
      </w:r>
      <w:r w:rsidR="00B07841" w:rsidRPr="00742296">
        <w:rPr>
          <w:rFonts w:cs="Calibri"/>
        </w:rPr>
        <w:t>September 1-14</w:t>
      </w:r>
      <w:r w:rsidRPr="00742296">
        <w:rPr>
          <w:rFonts w:cs="Calibri"/>
        </w:rPr>
        <w:t>, 2014. Of all</w:t>
      </w:r>
      <w:r w:rsidR="00113621" w:rsidRPr="00742296">
        <w:rPr>
          <w:rFonts w:cs="Calibri"/>
        </w:rPr>
        <w:t xml:space="preserve"> electors surveyed </w:t>
      </w:r>
      <w:r w:rsidR="007F13DA" w:rsidRPr="00742296">
        <w:rPr>
          <w:rFonts w:cs="Calibri"/>
        </w:rPr>
        <w:t>5% (up 1.5</w:t>
      </w:r>
      <w:r w:rsidR="00E455C0" w:rsidRPr="00742296">
        <w:rPr>
          <w:rFonts w:cs="Calibri"/>
        </w:rPr>
        <w:t>%</w:t>
      </w:r>
      <w:r w:rsidRPr="00742296">
        <w:rPr>
          <w:rFonts w:cs="Calibri"/>
        </w:rPr>
        <w:t>) didn’t name a party.</w:t>
      </w:r>
    </w:p>
    <w:p w:rsidR="00346F03" w:rsidRPr="00E455C0" w:rsidRDefault="00346F03" w:rsidP="00107B50">
      <w:pPr>
        <w:ind w:left="-283" w:right="-283"/>
        <w:rPr>
          <w:rFonts w:cs="Calibri"/>
          <w:sz w:val="12"/>
          <w:szCs w:val="12"/>
        </w:rPr>
      </w:pPr>
    </w:p>
    <w:p w:rsidR="00742296" w:rsidRPr="000D21F4" w:rsidRDefault="00742296" w:rsidP="00742296">
      <w:pPr>
        <w:ind w:left="-907"/>
        <w:rPr>
          <w:rFonts w:cs="Calibri"/>
          <w:b/>
          <w:bCs/>
          <w:color w:val="000000"/>
          <w:sz w:val="32"/>
          <w:szCs w:val="32"/>
          <w:u w:val="single"/>
          <w:lang w:eastAsia="en-AU"/>
        </w:rPr>
      </w:pPr>
      <w:r w:rsidRPr="000D21F4">
        <w:rPr>
          <w:rFonts w:cs="Calibri"/>
          <w:b/>
          <w:bCs/>
          <w:color w:val="000000"/>
          <w:sz w:val="32"/>
          <w:szCs w:val="32"/>
          <w:u w:val="single"/>
          <w:lang w:eastAsia="en-AU"/>
        </w:rPr>
        <w:t>Pr</w:t>
      </w:r>
      <w:r>
        <w:rPr>
          <w:rFonts w:cs="Calibri"/>
          <w:b/>
          <w:bCs/>
          <w:color w:val="000000"/>
          <w:sz w:val="32"/>
          <w:szCs w:val="32"/>
          <w:u w:val="single"/>
          <w:lang w:eastAsia="en-AU"/>
        </w:rPr>
        <w:t>ojected</w:t>
      </w:r>
      <w:r w:rsidRPr="000D21F4">
        <w:rPr>
          <w:rFonts w:cs="Calibri"/>
          <w:b/>
          <w:bCs/>
          <w:color w:val="000000"/>
          <w:sz w:val="32"/>
          <w:szCs w:val="32"/>
          <w:u w:val="single"/>
          <w:lang w:eastAsia="en-AU"/>
        </w:rPr>
        <w:t xml:space="preserve"> </w:t>
      </w:r>
      <w:r>
        <w:rPr>
          <w:rFonts w:cs="Calibri"/>
          <w:b/>
          <w:bCs/>
          <w:color w:val="000000"/>
          <w:sz w:val="32"/>
          <w:szCs w:val="32"/>
          <w:u w:val="single"/>
          <w:lang w:eastAsia="en-AU"/>
        </w:rPr>
        <w:t xml:space="preserve">2014 New Zealand Election </w:t>
      </w:r>
      <w:r w:rsidRPr="000D21F4">
        <w:rPr>
          <w:rFonts w:cs="Calibri"/>
          <w:b/>
          <w:bCs/>
          <w:color w:val="000000"/>
          <w:sz w:val="32"/>
          <w:szCs w:val="32"/>
          <w:u w:val="single"/>
          <w:lang w:eastAsia="en-AU"/>
        </w:rPr>
        <w:t>Seat Breakdown</w:t>
      </w:r>
    </w:p>
    <w:p w:rsidR="00742296" w:rsidRDefault="00742296" w:rsidP="00742296">
      <w:pPr>
        <w:rPr>
          <w:rFonts w:cs="Calibri"/>
          <w:b/>
          <w:bCs/>
          <w:color w:val="000000"/>
          <w:sz w:val="24"/>
          <w:szCs w:val="24"/>
          <w:u w:val="single"/>
          <w:lang w:eastAsia="en-AU"/>
        </w:rPr>
      </w:pPr>
    </w:p>
    <w:tbl>
      <w:tblPr>
        <w:tblW w:w="11011" w:type="dxa"/>
        <w:jc w:val="center"/>
        <w:tblLayout w:type="fixed"/>
        <w:tblCellMar>
          <w:left w:w="107" w:type="dxa"/>
          <w:right w:w="107" w:type="dxa"/>
        </w:tblCellMar>
        <w:tblLook w:val="0000" w:firstRow="0" w:lastRow="0" w:firstColumn="0" w:lastColumn="0" w:noHBand="0" w:noVBand="0"/>
      </w:tblPr>
      <w:tblGrid>
        <w:gridCol w:w="2228"/>
        <w:gridCol w:w="943"/>
        <w:gridCol w:w="902"/>
        <w:gridCol w:w="850"/>
        <w:gridCol w:w="8"/>
        <w:gridCol w:w="701"/>
        <w:gridCol w:w="709"/>
        <w:gridCol w:w="790"/>
        <w:gridCol w:w="790"/>
        <w:gridCol w:w="988"/>
        <w:gridCol w:w="1363"/>
        <w:gridCol w:w="739"/>
      </w:tblGrid>
      <w:tr w:rsidR="00742296" w:rsidRPr="00BA59EB" w:rsidTr="004C5755">
        <w:trPr>
          <w:trHeight w:val="232"/>
          <w:jc w:val="center"/>
        </w:trPr>
        <w:tc>
          <w:tcPr>
            <w:tcW w:w="2228" w:type="dxa"/>
            <w:vAlign w:val="bottom"/>
          </w:tcPr>
          <w:p w:rsidR="00742296" w:rsidRPr="00BA59EB" w:rsidRDefault="00742296" w:rsidP="00913A5A">
            <w:pPr>
              <w:suppressAutoHyphens/>
              <w:jc w:val="center"/>
              <w:rPr>
                <w:rFonts w:cs="Calibri"/>
                <w:b/>
                <w:sz w:val="20"/>
              </w:rPr>
            </w:pPr>
            <w:r>
              <w:rPr>
                <w:rFonts w:cs="Calibri"/>
                <w:b/>
                <w:sz w:val="20"/>
                <w:u w:val="single"/>
              </w:rPr>
              <w:t>ELECTION RESULTS</w:t>
            </w:r>
          </w:p>
        </w:tc>
        <w:tc>
          <w:tcPr>
            <w:tcW w:w="943" w:type="dxa"/>
            <w:vAlign w:val="center"/>
          </w:tcPr>
          <w:p w:rsidR="00742296" w:rsidRPr="00BA59EB" w:rsidRDefault="00742296" w:rsidP="00913A5A">
            <w:pPr>
              <w:suppressAutoHyphens/>
              <w:jc w:val="center"/>
              <w:rPr>
                <w:rFonts w:cs="Calibri"/>
                <w:b/>
                <w:sz w:val="18"/>
                <w:szCs w:val="18"/>
              </w:rPr>
            </w:pPr>
            <w:r w:rsidRPr="00BA59EB">
              <w:rPr>
                <w:rFonts w:cs="Calibri"/>
                <w:b/>
                <w:sz w:val="18"/>
                <w:szCs w:val="18"/>
                <w:u w:val="single"/>
              </w:rPr>
              <w:t>National</w:t>
            </w:r>
          </w:p>
        </w:tc>
        <w:tc>
          <w:tcPr>
            <w:tcW w:w="902" w:type="dxa"/>
            <w:vAlign w:val="center"/>
          </w:tcPr>
          <w:p w:rsidR="00742296" w:rsidRPr="00BA59EB" w:rsidRDefault="00742296" w:rsidP="00913A5A">
            <w:pPr>
              <w:tabs>
                <w:tab w:val="decimal" w:pos="-5636"/>
              </w:tabs>
              <w:suppressAutoHyphens/>
              <w:jc w:val="center"/>
              <w:rPr>
                <w:rFonts w:cs="Calibri"/>
                <w:b/>
                <w:sz w:val="18"/>
                <w:szCs w:val="18"/>
              </w:rPr>
            </w:pPr>
            <w:r w:rsidRPr="00BA59EB">
              <w:rPr>
                <w:rFonts w:cs="Calibri"/>
                <w:b/>
                <w:sz w:val="18"/>
                <w:szCs w:val="18"/>
                <w:u w:val="single"/>
              </w:rPr>
              <w:t>Labour</w:t>
            </w:r>
          </w:p>
        </w:tc>
        <w:tc>
          <w:tcPr>
            <w:tcW w:w="850" w:type="dxa"/>
            <w:vAlign w:val="center"/>
          </w:tcPr>
          <w:p w:rsidR="00742296" w:rsidRPr="00BA59EB" w:rsidRDefault="00742296" w:rsidP="00913A5A">
            <w:pPr>
              <w:suppressAutoHyphens/>
              <w:jc w:val="center"/>
              <w:rPr>
                <w:rFonts w:cs="Calibri"/>
                <w:b/>
                <w:sz w:val="18"/>
                <w:szCs w:val="18"/>
                <w:u w:val="single"/>
              </w:rPr>
            </w:pPr>
            <w:r w:rsidRPr="00BA59EB">
              <w:rPr>
                <w:rFonts w:cs="Calibri"/>
                <w:b/>
                <w:sz w:val="18"/>
                <w:szCs w:val="18"/>
              </w:rPr>
              <w:t>Green</w:t>
            </w:r>
          </w:p>
          <w:p w:rsidR="00742296" w:rsidRPr="00BA59EB" w:rsidRDefault="00742296" w:rsidP="00913A5A">
            <w:pPr>
              <w:suppressAutoHyphens/>
              <w:jc w:val="center"/>
              <w:rPr>
                <w:rFonts w:cs="Calibri"/>
                <w:b/>
                <w:sz w:val="18"/>
                <w:szCs w:val="18"/>
                <w:u w:val="single"/>
              </w:rPr>
            </w:pPr>
            <w:r w:rsidRPr="00BA59EB">
              <w:rPr>
                <w:rFonts w:cs="Calibri"/>
                <w:b/>
                <w:sz w:val="18"/>
                <w:szCs w:val="18"/>
                <w:u w:val="single"/>
              </w:rPr>
              <w:t>Party</w:t>
            </w:r>
          </w:p>
        </w:tc>
        <w:tc>
          <w:tcPr>
            <w:tcW w:w="709" w:type="dxa"/>
            <w:gridSpan w:val="2"/>
            <w:vAlign w:val="center"/>
          </w:tcPr>
          <w:p w:rsidR="00742296" w:rsidRPr="00BA59EB" w:rsidRDefault="00742296" w:rsidP="00913A5A">
            <w:pPr>
              <w:suppressAutoHyphens/>
              <w:jc w:val="center"/>
              <w:rPr>
                <w:rFonts w:cs="Calibri"/>
                <w:b/>
                <w:sz w:val="18"/>
                <w:szCs w:val="18"/>
              </w:rPr>
            </w:pPr>
            <w:r w:rsidRPr="00BA59EB">
              <w:rPr>
                <w:rFonts w:cs="Calibri"/>
                <w:b/>
                <w:sz w:val="18"/>
                <w:szCs w:val="18"/>
              </w:rPr>
              <w:t>NZ</w:t>
            </w:r>
          </w:p>
          <w:p w:rsidR="00742296" w:rsidRPr="00BA59EB" w:rsidRDefault="00742296" w:rsidP="00913A5A">
            <w:pPr>
              <w:suppressAutoHyphens/>
              <w:jc w:val="center"/>
              <w:rPr>
                <w:rFonts w:cs="Calibri"/>
                <w:b/>
                <w:sz w:val="18"/>
                <w:szCs w:val="18"/>
              </w:rPr>
            </w:pPr>
            <w:r w:rsidRPr="00BA59EB">
              <w:rPr>
                <w:rFonts w:cs="Calibri"/>
                <w:b/>
                <w:sz w:val="18"/>
                <w:szCs w:val="18"/>
                <w:u w:val="single"/>
              </w:rPr>
              <w:t>First</w:t>
            </w:r>
          </w:p>
        </w:tc>
        <w:tc>
          <w:tcPr>
            <w:tcW w:w="709" w:type="dxa"/>
            <w:vAlign w:val="center"/>
          </w:tcPr>
          <w:p w:rsidR="00742296" w:rsidRPr="00BA59EB" w:rsidRDefault="00742296" w:rsidP="00913A5A">
            <w:pPr>
              <w:suppressAutoHyphens/>
              <w:jc w:val="center"/>
              <w:rPr>
                <w:rFonts w:cs="Calibri"/>
                <w:b/>
                <w:sz w:val="18"/>
                <w:szCs w:val="18"/>
              </w:rPr>
            </w:pPr>
            <w:r w:rsidRPr="00BA59EB">
              <w:rPr>
                <w:rFonts w:cs="Calibri"/>
                <w:b/>
                <w:sz w:val="18"/>
                <w:szCs w:val="18"/>
              </w:rPr>
              <w:t>A</w:t>
            </w:r>
            <w:r>
              <w:rPr>
                <w:rFonts w:cs="Calibri"/>
                <w:b/>
                <w:sz w:val="18"/>
                <w:szCs w:val="18"/>
              </w:rPr>
              <w:t>ct</w:t>
            </w:r>
          </w:p>
          <w:p w:rsidR="00742296" w:rsidRPr="00BA59EB" w:rsidRDefault="00742296" w:rsidP="00913A5A">
            <w:pPr>
              <w:suppressAutoHyphens/>
              <w:jc w:val="center"/>
              <w:rPr>
                <w:rFonts w:cs="Calibri"/>
                <w:b/>
                <w:sz w:val="18"/>
                <w:szCs w:val="18"/>
                <w:u w:val="single"/>
              </w:rPr>
            </w:pPr>
            <w:r w:rsidRPr="00BA59EB">
              <w:rPr>
                <w:rFonts w:cs="Calibri"/>
                <w:b/>
                <w:sz w:val="18"/>
                <w:szCs w:val="18"/>
                <w:u w:val="single"/>
              </w:rPr>
              <w:t>NZ</w:t>
            </w:r>
          </w:p>
        </w:tc>
        <w:tc>
          <w:tcPr>
            <w:tcW w:w="790" w:type="dxa"/>
            <w:vAlign w:val="center"/>
          </w:tcPr>
          <w:p w:rsidR="00742296" w:rsidRPr="00BA59EB" w:rsidRDefault="00742296" w:rsidP="00913A5A">
            <w:pPr>
              <w:suppressAutoHyphens/>
              <w:jc w:val="center"/>
              <w:rPr>
                <w:rFonts w:cs="Calibri"/>
                <w:b/>
                <w:sz w:val="18"/>
                <w:szCs w:val="18"/>
              </w:rPr>
            </w:pPr>
            <w:r w:rsidRPr="00BA59EB">
              <w:rPr>
                <w:rFonts w:cs="Calibri"/>
                <w:b/>
                <w:sz w:val="18"/>
                <w:szCs w:val="18"/>
              </w:rPr>
              <w:t>United</w:t>
            </w:r>
          </w:p>
          <w:p w:rsidR="00742296" w:rsidRPr="00BA59EB" w:rsidRDefault="00742296" w:rsidP="00913A5A">
            <w:pPr>
              <w:suppressAutoHyphens/>
              <w:jc w:val="center"/>
              <w:rPr>
                <w:rFonts w:cs="Calibri"/>
                <w:b/>
                <w:sz w:val="18"/>
                <w:szCs w:val="18"/>
                <w:u w:val="single"/>
              </w:rPr>
            </w:pPr>
            <w:r w:rsidRPr="00BA59EB">
              <w:rPr>
                <w:rFonts w:cs="Calibri"/>
                <w:b/>
                <w:sz w:val="18"/>
                <w:szCs w:val="18"/>
                <w:u w:val="single"/>
              </w:rPr>
              <w:t>Future</w:t>
            </w:r>
          </w:p>
        </w:tc>
        <w:tc>
          <w:tcPr>
            <w:tcW w:w="790" w:type="dxa"/>
            <w:vAlign w:val="center"/>
          </w:tcPr>
          <w:p w:rsidR="00742296" w:rsidRPr="00BA59EB" w:rsidRDefault="00742296" w:rsidP="00913A5A">
            <w:pPr>
              <w:suppressAutoHyphens/>
              <w:jc w:val="center"/>
              <w:rPr>
                <w:rFonts w:cs="Calibri"/>
                <w:b/>
                <w:sz w:val="18"/>
                <w:szCs w:val="18"/>
              </w:rPr>
            </w:pPr>
            <w:r w:rsidRPr="00BA59EB">
              <w:rPr>
                <w:rFonts w:cs="Calibri"/>
                <w:b/>
                <w:sz w:val="18"/>
                <w:szCs w:val="18"/>
              </w:rPr>
              <w:t>Maori</w:t>
            </w:r>
          </w:p>
          <w:p w:rsidR="00742296" w:rsidRPr="00BA59EB" w:rsidRDefault="00742296" w:rsidP="00913A5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988" w:type="dxa"/>
          </w:tcPr>
          <w:p w:rsidR="00742296" w:rsidRPr="00BA59EB" w:rsidRDefault="00742296" w:rsidP="00913A5A">
            <w:pPr>
              <w:suppressAutoHyphens/>
              <w:jc w:val="center"/>
              <w:rPr>
                <w:rFonts w:cs="Calibri"/>
                <w:b/>
                <w:sz w:val="18"/>
                <w:szCs w:val="18"/>
                <w:u w:val="single"/>
              </w:rPr>
            </w:pPr>
            <w:r>
              <w:rPr>
                <w:rFonts w:cs="Calibri"/>
                <w:b/>
                <w:sz w:val="18"/>
                <w:szCs w:val="18"/>
              </w:rPr>
              <w:t>Internet</w:t>
            </w:r>
            <w:r>
              <w:rPr>
                <w:rFonts w:cs="Calibri"/>
                <w:b/>
                <w:sz w:val="18"/>
                <w:szCs w:val="18"/>
              </w:rPr>
              <w:br/>
              <w:t>-</w:t>
            </w:r>
            <w:r w:rsidRPr="009F16F3">
              <w:rPr>
                <w:rFonts w:cs="Calibri"/>
                <w:b/>
                <w:sz w:val="18"/>
                <w:szCs w:val="18"/>
                <w:u w:val="single"/>
              </w:rPr>
              <w:t>Mana</w:t>
            </w:r>
            <w:r w:rsidRPr="00BA59EB">
              <w:rPr>
                <w:rFonts w:cs="Calibri"/>
                <w:b/>
                <w:sz w:val="18"/>
                <w:szCs w:val="18"/>
              </w:rPr>
              <w:t>*</w:t>
            </w:r>
          </w:p>
        </w:tc>
        <w:tc>
          <w:tcPr>
            <w:tcW w:w="1363" w:type="dxa"/>
            <w:vAlign w:val="center"/>
          </w:tcPr>
          <w:p w:rsidR="00742296" w:rsidRPr="00BA59EB" w:rsidRDefault="00742296" w:rsidP="00913A5A">
            <w:pPr>
              <w:suppressAutoHyphens/>
              <w:jc w:val="center"/>
              <w:rPr>
                <w:rFonts w:cs="Calibri"/>
                <w:b/>
                <w:sz w:val="18"/>
                <w:szCs w:val="18"/>
                <w:u w:val="single"/>
              </w:rPr>
            </w:pPr>
            <w:r w:rsidRPr="009F16F3">
              <w:rPr>
                <w:rFonts w:cs="Calibri"/>
                <w:b/>
                <w:sz w:val="18"/>
                <w:szCs w:val="18"/>
                <w:u w:val="single"/>
              </w:rPr>
              <w:t>Conservatives</w:t>
            </w:r>
            <w:r w:rsidRPr="00F450F7">
              <w:rPr>
                <w:rFonts w:cs="Calibri"/>
                <w:b/>
                <w:sz w:val="18"/>
                <w:szCs w:val="18"/>
              </w:rPr>
              <w:t>*</w:t>
            </w:r>
          </w:p>
        </w:tc>
        <w:tc>
          <w:tcPr>
            <w:tcW w:w="739" w:type="dxa"/>
            <w:vAlign w:val="center"/>
          </w:tcPr>
          <w:p w:rsidR="00742296" w:rsidRPr="00BA59EB" w:rsidRDefault="00742296" w:rsidP="00913A5A">
            <w:pPr>
              <w:suppressAutoHyphens/>
              <w:jc w:val="center"/>
              <w:rPr>
                <w:rFonts w:cs="Calibri"/>
                <w:b/>
                <w:sz w:val="18"/>
                <w:szCs w:val="18"/>
                <w:u w:val="single"/>
              </w:rPr>
            </w:pPr>
            <w:r w:rsidRPr="00BA59EB">
              <w:rPr>
                <w:rFonts w:cs="Calibri"/>
                <w:b/>
                <w:sz w:val="18"/>
                <w:szCs w:val="18"/>
                <w:u w:val="single"/>
              </w:rPr>
              <w:t>Other</w:t>
            </w:r>
          </w:p>
        </w:tc>
      </w:tr>
      <w:tr w:rsidR="00742296" w:rsidRPr="00BA59EB" w:rsidTr="004C5755">
        <w:trPr>
          <w:trHeight w:val="214"/>
          <w:jc w:val="center"/>
        </w:trPr>
        <w:tc>
          <w:tcPr>
            <w:tcW w:w="2228" w:type="dxa"/>
          </w:tcPr>
          <w:p w:rsidR="00742296" w:rsidRPr="00314CB9" w:rsidRDefault="00742296" w:rsidP="00913A5A">
            <w:pPr>
              <w:suppressAutoHyphens/>
              <w:jc w:val="center"/>
              <w:rPr>
                <w:rFonts w:cs="Calibri"/>
                <w:b/>
                <w:sz w:val="19"/>
                <w:szCs w:val="19"/>
                <w:u w:val="single"/>
              </w:rPr>
            </w:pPr>
          </w:p>
        </w:tc>
        <w:tc>
          <w:tcPr>
            <w:tcW w:w="943" w:type="dxa"/>
          </w:tcPr>
          <w:p w:rsidR="00742296" w:rsidRPr="00BA59EB" w:rsidRDefault="00742296" w:rsidP="00913A5A">
            <w:pPr>
              <w:suppressAutoHyphens/>
              <w:jc w:val="center"/>
              <w:rPr>
                <w:rFonts w:cs="Calibri"/>
                <w:b/>
                <w:sz w:val="18"/>
                <w:szCs w:val="18"/>
              </w:rPr>
            </w:pPr>
            <w:r w:rsidRPr="00BA59EB">
              <w:rPr>
                <w:rFonts w:cs="Calibri"/>
                <w:b/>
                <w:sz w:val="18"/>
                <w:szCs w:val="18"/>
              </w:rPr>
              <w:t>%</w:t>
            </w:r>
          </w:p>
        </w:tc>
        <w:tc>
          <w:tcPr>
            <w:tcW w:w="902" w:type="dxa"/>
          </w:tcPr>
          <w:p w:rsidR="00742296" w:rsidRPr="00BA59EB" w:rsidRDefault="00742296" w:rsidP="00913A5A">
            <w:pPr>
              <w:tabs>
                <w:tab w:val="decimal" w:pos="-5636"/>
              </w:tabs>
              <w:suppressAutoHyphens/>
              <w:jc w:val="center"/>
              <w:rPr>
                <w:rFonts w:cs="Calibri"/>
                <w:b/>
                <w:sz w:val="18"/>
                <w:szCs w:val="18"/>
              </w:rPr>
            </w:pPr>
            <w:r w:rsidRPr="00BA59EB">
              <w:rPr>
                <w:rFonts w:cs="Calibri"/>
                <w:b/>
                <w:sz w:val="18"/>
                <w:szCs w:val="18"/>
              </w:rPr>
              <w:t>%</w:t>
            </w:r>
          </w:p>
        </w:tc>
        <w:tc>
          <w:tcPr>
            <w:tcW w:w="850" w:type="dxa"/>
          </w:tcPr>
          <w:p w:rsidR="00742296" w:rsidRPr="00BA59EB" w:rsidRDefault="00742296" w:rsidP="00913A5A">
            <w:pPr>
              <w:jc w:val="center"/>
              <w:rPr>
                <w:rFonts w:cs="Calibri"/>
                <w:sz w:val="18"/>
                <w:szCs w:val="18"/>
              </w:rPr>
            </w:pPr>
            <w:r w:rsidRPr="00BA59EB">
              <w:rPr>
                <w:rFonts w:cs="Calibri"/>
                <w:b/>
                <w:sz w:val="18"/>
                <w:szCs w:val="18"/>
              </w:rPr>
              <w:t>%</w:t>
            </w:r>
          </w:p>
        </w:tc>
        <w:tc>
          <w:tcPr>
            <w:tcW w:w="709" w:type="dxa"/>
            <w:gridSpan w:val="2"/>
          </w:tcPr>
          <w:p w:rsidR="00742296" w:rsidRPr="00BA59EB" w:rsidRDefault="00742296" w:rsidP="00913A5A">
            <w:pPr>
              <w:suppressAutoHyphens/>
              <w:jc w:val="center"/>
              <w:rPr>
                <w:rFonts w:cs="Calibri"/>
                <w:b/>
                <w:sz w:val="18"/>
                <w:szCs w:val="18"/>
              </w:rPr>
            </w:pPr>
            <w:r w:rsidRPr="00BA59EB">
              <w:rPr>
                <w:rFonts w:cs="Calibri"/>
                <w:b/>
                <w:sz w:val="18"/>
                <w:szCs w:val="18"/>
              </w:rPr>
              <w:t>%</w:t>
            </w:r>
          </w:p>
        </w:tc>
        <w:tc>
          <w:tcPr>
            <w:tcW w:w="709" w:type="dxa"/>
          </w:tcPr>
          <w:p w:rsidR="00742296" w:rsidRPr="00BA59EB" w:rsidRDefault="00742296" w:rsidP="00913A5A">
            <w:pPr>
              <w:jc w:val="center"/>
              <w:rPr>
                <w:rFonts w:cs="Calibri"/>
                <w:b/>
                <w:sz w:val="18"/>
                <w:szCs w:val="18"/>
              </w:rPr>
            </w:pPr>
            <w:r w:rsidRPr="00BA59EB">
              <w:rPr>
                <w:rFonts w:cs="Calibri"/>
                <w:b/>
                <w:sz w:val="18"/>
                <w:szCs w:val="18"/>
              </w:rPr>
              <w:t>%</w:t>
            </w:r>
          </w:p>
        </w:tc>
        <w:tc>
          <w:tcPr>
            <w:tcW w:w="790" w:type="dxa"/>
          </w:tcPr>
          <w:p w:rsidR="00742296" w:rsidRPr="00BA59EB" w:rsidRDefault="00742296" w:rsidP="00913A5A">
            <w:pPr>
              <w:jc w:val="center"/>
              <w:rPr>
                <w:rFonts w:cs="Calibri"/>
                <w:sz w:val="18"/>
                <w:szCs w:val="18"/>
              </w:rPr>
            </w:pPr>
            <w:r w:rsidRPr="00BA59EB">
              <w:rPr>
                <w:rFonts w:cs="Calibri"/>
                <w:b/>
                <w:sz w:val="18"/>
                <w:szCs w:val="18"/>
              </w:rPr>
              <w:t>%</w:t>
            </w:r>
          </w:p>
        </w:tc>
        <w:tc>
          <w:tcPr>
            <w:tcW w:w="790" w:type="dxa"/>
          </w:tcPr>
          <w:p w:rsidR="00742296" w:rsidRPr="00BA59EB" w:rsidRDefault="00742296" w:rsidP="00913A5A">
            <w:pPr>
              <w:jc w:val="center"/>
              <w:rPr>
                <w:rFonts w:cs="Calibri"/>
                <w:b/>
                <w:sz w:val="18"/>
                <w:szCs w:val="18"/>
              </w:rPr>
            </w:pPr>
            <w:r w:rsidRPr="00BA59EB">
              <w:rPr>
                <w:rFonts w:cs="Calibri"/>
                <w:b/>
                <w:sz w:val="18"/>
                <w:szCs w:val="18"/>
              </w:rPr>
              <w:t>%</w:t>
            </w:r>
          </w:p>
        </w:tc>
        <w:tc>
          <w:tcPr>
            <w:tcW w:w="988" w:type="dxa"/>
          </w:tcPr>
          <w:p w:rsidR="00742296" w:rsidRPr="00BA59EB" w:rsidRDefault="00742296" w:rsidP="00913A5A">
            <w:pPr>
              <w:jc w:val="center"/>
              <w:rPr>
                <w:rFonts w:cs="Calibri"/>
                <w:b/>
                <w:sz w:val="18"/>
                <w:szCs w:val="18"/>
              </w:rPr>
            </w:pPr>
            <w:r w:rsidRPr="00BA59EB">
              <w:rPr>
                <w:rFonts w:cs="Calibri"/>
                <w:b/>
                <w:sz w:val="18"/>
                <w:szCs w:val="18"/>
              </w:rPr>
              <w:t>%</w:t>
            </w:r>
          </w:p>
        </w:tc>
        <w:tc>
          <w:tcPr>
            <w:tcW w:w="1363" w:type="dxa"/>
          </w:tcPr>
          <w:p w:rsidR="00742296" w:rsidRPr="00BA59EB" w:rsidRDefault="00742296" w:rsidP="00913A5A">
            <w:pPr>
              <w:jc w:val="center"/>
              <w:rPr>
                <w:rFonts w:cs="Calibri"/>
                <w:b/>
                <w:sz w:val="18"/>
                <w:szCs w:val="18"/>
              </w:rPr>
            </w:pPr>
            <w:r w:rsidRPr="00BA59EB">
              <w:rPr>
                <w:rFonts w:cs="Calibri"/>
                <w:b/>
                <w:sz w:val="18"/>
                <w:szCs w:val="18"/>
              </w:rPr>
              <w:t>%</w:t>
            </w:r>
          </w:p>
        </w:tc>
        <w:tc>
          <w:tcPr>
            <w:tcW w:w="739" w:type="dxa"/>
          </w:tcPr>
          <w:p w:rsidR="00742296" w:rsidRPr="00BA59EB" w:rsidRDefault="00742296" w:rsidP="00913A5A">
            <w:pPr>
              <w:jc w:val="center"/>
              <w:rPr>
                <w:rFonts w:cs="Calibri"/>
                <w:sz w:val="18"/>
                <w:szCs w:val="18"/>
              </w:rPr>
            </w:pPr>
            <w:r w:rsidRPr="00BA59EB">
              <w:rPr>
                <w:rFonts w:cs="Calibri"/>
                <w:b/>
                <w:sz w:val="18"/>
                <w:szCs w:val="18"/>
              </w:rPr>
              <w:t>%</w:t>
            </w:r>
          </w:p>
        </w:tc>
      </w:tr>
      <w:tr w:rsidR="00742296" w:rsidRPr="00C73211" w:rsidTr="004C5755">
        <w:trPr>
          <w:trHeight w:val="80"/>
          <w:jc w:val="center"/>
        </w:trPr>
        <w:tc>
          <w:tcPr>
            <w:tcW w:w="2228" w:type="dxa"/>
          </w:tcPr>
          <w:p w:rsidR="00742296" w:rsidRPr="00C73211" w:rsidRDefault="00742296" w:rsidP="00913A5A">
            <w:pPr>
              <w:suppressAutoHyphens/>
              <w:jc w:val="right"/>
              <w:rPr>
                <w:rFonts w:cs="Calibri"/>
                <w:b/>
              </w:rPr>
            </w:pPr>
            <w:r w:rsidRPr="00C73211">
              <w:rPr>
                <w:rFonts w:cs="Calibri"/>
                <w:b/>
              </w:rPr>
              <w:t>2002 NZ ELECTION</w:t>
            </w:r>
          </w:p>
        </w:tc>
        <w:tc>
          <w:tcPr>
            <w:tcW w:w="943" w:type="dxa"/>
          </w:tcPr>
          <w:p w:rsidR="00742296" w:rsidRPr="00C73211" w:rsidRDefault="00742296" w:rsidP="00913A5A">
            <w:pPr>
              <w:suppressAutoHyphens/>
              <w:jc w:val="center"/>
              <w:rPr>
                <w:rFonts w:cs="Calibri"/>
                <w:b/>
                <w:sz w:val="18"/>
                <w:szCs w:val="18"/>
              </w:rPr>
            </w:pPr>
          </w:p>
        </w:tc>
        <w:tc>
          <w:tcPr>
            <w:tcW w:w="902" w:type="dxa"/>
          </w:tcPr>
          <w:p w:rsidR="00742296" w:rsidRPr="00C73211" w:rsidRDefault="00742296" w:rsidP="00913A5A">
            <w:pPr>
              <w:tabs>
                <w:tab w:val="decimal" w:pos="-5636"/>
              </w:tabs>
              <w:suppressAutoHyphens/>
              <w:jc w:val="center"/>
              <w:rPr>
                <w:rFonts w:cs="Calibri"/>
                <w:b/>
                <w:sz w:val="18"/>
                <w:szCs w:val="18"/>
              </w:rPr>
            </w:pPr>
          </w:p>
        </w:tc>
        <w:tc>
          <w:tcPr>
            <w:tcW w:w="850" w:type="dxa"/>
          </w:tcPr>
          <w:p w:rsidR="00742296" w:rsidRPr="00C73211" w:rsidRDefault="00742296" w:rsidP="00913A5A">
            <w:pPr>
              <w:suppressAutoHyphens/>
              <w:jc w:val="center"/>
              <w:rPr>
                <w:rFonts w:cs="Calibri"/>
                <w:b/>
                <w:sz w:val="18"/>
                <w:szCs w:val="18"/>
              </w:rPr>
            </w:pPr>
          </w:p>
        </w:tc>
        <w:tc>
          <w:tcPr>
            <w:tcW w:w="709" w:type="dxa"/>
            <w:gridSpan w:val="2"/>
          </w:tcPr>
          <w:p w:rsidR="00742296" w:rsidRPr="00C73211" w:rsidRDefault="00742296" w:rsidP="00913A5A">
            <w:pPr>
              <w:suppressAutoHyphens/>
              <w:jc w:val="center"/>
              <w:rPr>
                <w:rFonts w:cs="Calibri"/>
                <w:b/>
                <w:sz w:val="18"/>
                <w:szCs w:val="18"/>
              </w:rPr>
            </w:pPr>
          </w:p>
        </w:tc>
        <w:tc>
          <w:tcPr>
            <w:tcW w:w="709" w:type="dxa"/>
          </w:tcPr>
          <w:p w:rsidR="00742296" w:rsidRPr="00C73211" w:rsidRDefault="00742296" w:rsidP="00913A5A">
            <w:pPr>
              <w:suppressAutoHyphens/>
              <w:jc w:val="center"/>
              <w:rPr>
                <w:rFonts w:cs="Calibri"/>
                <w:b/>
                <w:sz w:val="18"/>
                <w:szCs w:val="18"/>
              </w:rPr>
            </w:pPr>
          </w:p>
        </w:tc>
        <w:tc>
          <w:tcPr>
            <w:tcW w:w="790" w:type="dxa"/>
          </w:tcPr>
          <w:p w:rsidR="00742296" w:rsidRPr="00C73211" w:rsidRDefault="00742296" w:rsidP="00913A5A">
            <w:pPr>
              <w:suppressAutoHyphens/>
              <w:jc w:val="center"/>
              <w:rPr>
                <w:rFonts w:cs="Calibri"/>
                <w:b/>
                <w:sz w:val="18"/>
                <w:szCs w:val="18"/>
              </w:rPr>
            </w:pPr>
          </w:p>
        </w:tc>
        <w:tc>
          <w:tcPr>
            <w:tcW w:w="790" w:type="dxa"/>
          </w:tcPr>
          <w:p w:rsidR="00742296" w:rsidRPr="00C73211" w:rsidRDefault="00742296" w:rsidP="00913A5A">
            <w:pPr>
              <w:suppressAutoHyphens/>
              <w:jc w:val="center"/>
              <w:rPr>
                <w:rFonts w:cs="Calibri"/>
                <w:b/>
                <w:sz w:val="18"/>
                <w:szCs w:val="18"/>
              </w:rPr>
            </w:pPr>
          </w:p>
        </w:tc>
        <w:tc>
          <w:tcPr>
            <w:tcW w:w="988" w:type="dxa"/>
          </w:tcPr>
          <w:p w:rsidR="00742296" w:rsidRPr="00C73211" w:rsidRDefault="00742296" w:rsidP="00913A5A">
            <w:pPr>
              <w:suppressAutoHyphens/>
              <w:jc w:val="center"/>
              <w:rPr>
                <w:rFonts w:cs="Calibri"/>
                <w:b/>
                <w:sz w:val="18"/>
                <w:szCs w:val="18"/>
              </w:rPr>
            </w:pPr>
          </w:p>
        </w:tc>
        <w:tc>
          <w:tcPr>
            <w:tcW w:w="1363" w:type="dxa"/>
          </w:tcPr>
          <w:p w:rsidR="00742296" w:rsidRPr="00C73211" w:rsidRDefault="00742296" w:rsidP="00913A5A">
            <w:pPr>
              <w:suppressAutoHyphens/>
              <w:jc w:val="center"/>
              <w:rPr>
                <w:rFonts w:cs="Calibri"/>
                <w:b/>
                <w:sz w:val="18"/>
                <w:szCs w:val="18"/>
              </w:rPr>
            </w:pPr>
          </w:p>
        </w:tc>
        <w:tc>
          <w:tcPr>
            <w:tcW w:w="739" w:type="dxa"/>
          </w:tcPr>
          <w:p w:rsidR="00742296" w:rsidRPr="00C73211" w:rsidRDefault="00742296" w:rsidP="00913A5A">
            <w:pPr>
              <w:suppressAutoHyphens/>
              <w:jc w:val="center"/>
              <w:rPr>
                <w:rFonts w:cs="Calibri"/>
                <w:b/>
                <w:sz w:val="18"/>
                <w:szCs w:val="18"/>
              </w:rPr>
            </w:pPr>
          </w:p>
        </w:tc>
      </w:tr>
      <w:tr w:rsidR="00742296" w:rsidRPr="001C3D1B" w:rsidTr="004C5755">
        <w:trPr>
          <w:trHeight w:val="214"/>
          <w:jc w:val="center"/>
        </w:trPr>
        <w:tc>
          <w:tcPr>
            <w:tcW w:w="2228" w:type="dxa"/>
          </w:tcPr>
          <w:p w:rsidR="00742296" w:rsidRPr="001C3D1B" w:rsidRDefault="00742296" w:rsidP="00913A5A">
            <w:pPr>
              <w:suppressAutoHyphens/>
              <w:jc w:val="right"/>
              <w:rPr>
                <w:rFonts w:cs="Calibri"/>
                <w:sz w:val="20"/>
                <w:szCs w:val="20"/>
              </w:rPr>
            </w:pPr>
            <w:r w:rsidRPr="001C3D1B">
              <w:rPr>
                <w:rFonts w:cs="Calibri"/>
                <w:sz w:val="20"/>
                <w:szCs w:val="20"/>
              </w:rPr>
              <w:t>July 27, 2002</w:t>
            </w:r>
          </w:p>
        </w:tc>
        <w:tc>
          <w:tcPr>
            <w:tcW w:w="943" w:type="dxa"/>
          </w:tcPr>
          <w:p w:rsidR="00742296" w:rsidRPr="001C3D1B" w:rsidRDefault="00742296" w:rsidP="00913A5A">
            <w:pPr>
              <w:suppressAutoHyphens/>
              <w:jc w:val="center"/>
              <w:rPr>
                <w:rFonts w:cs="Calibri"/>
                <w:sz w:val="20"/>
                <w:szCs w:val="20"/>
              </w:rPr>
            </w:pPr>
            <w:r w:rsidRPr="001C3D1B">
              <w:rPr>
                <w:rFonts w:cs="Calibri"/>
                <w:sz w:val="20"/>
                <w:szCs w:val="20"/>
              </w:rPr>
              <w:t>20.93</w:t>
            </w:r>
          </w:p>
        </w:tc>
        <w:tc>
          <w:tcPr>
            <w:tcW w:w="902" w:type="dxa"/>
            <w:shd w:val="clear" w:color="auto" w:fill="FABF8F" w:themeFill="accent6" w:themeFillTint="99"/>
          </w:tcPr>
          <w:p w:rsidR="00742296" w:rsidRPr="001C3D1B" w:rsidRDefault="00742296" w:rsidP="00913A5A">
            <w:pPr>
              <w:tabs>
                <w:tab w:val="decimal" w:pos="-5636"/>
              </w:tabs>
              <w:suppressAutoHyphens/>
              <w:jc w:val="center"/>
              <w:rPr>
                <w:rFonts w:cs="Calibri"/>
                <w:sz w:val="20"/>
                <w:szCs w:val="20"/>
              </w:rPr>
            </w:pPr>
            <w:r w:rsidRPr="001C3D1B">
              <w:rPr>
                <w:rFonts w:cs="Calibri"/>
                <w:sz w:val="20"/>
                <w:szCs w:val="20"/>
              </w:rPr>
              <w:t>41.26</w:t>
            </w:r>
          </w:p>
        </w:tc>
        <w:tc>
          <w:tcPr>
            <w:tcW w:w="850" w:type="dxa"/>
          </w:tcPr>
          <w:p w:rsidR="00742296" w:rsidRPr="001C3D1B" w:rsidRDefault="00742296" w:rsidP="00913A5A">
            <w:pPr>
              <w:suppressAutoHyphens/>
              <w:jc w:val="center"/>
              <w:rPr>
                <w:rFonts w:cs="Calibri"/>
                <w:sz w:val="20"/>
                <w:szCs w:val="20"/>
              </w:rPr>
            </w:pPr>
            <w:r w:rsidRPr="001C3D1B">
              <w:rPr>
                <w:rFonts w:cs="Calibri"/>
                <w:sz w:val="20"/>
                <w:szCs w:val="20"/>
              </w:rPr>
              <w:t>7.00</w:t>
            </w:r>
          </w:p>
        </w:tc>
        <w:tc>
          <w:tcPr>
            <w:tcW w:w="709" w:type="dxa"/>
            <w:gridSpan w:val="2"/>
          </w:tcPr>
          <w:p w:rsidR="00742296" w:rsidRPr="001C3D1B" w:rsidRDefault="00742296" w:rsidP="00913A5A">
            <w:pPr>
              <w:suppressAutoHyphens/>
              <w:jc w:val="center"/>
              <w:rPr>
                <w:rFonts w:cs="Calibri"/>
                <w:sz w:val="20"/>
                <w:szCs w:val="20"/>
              </w:rPr>
            </w:pPr>
            <w:r w:rsidRPr="001C3D1B">
              <w:rPr>
                <w:rFonts w:cs="Calibri"/>
                <w:sz w:val="20"/>
                <w:szCs w:val="20"/>
              </w:rPr>
              <w:t>10.38</w:t>
            </w:r>
          </w:p>
        </w:tc>
        <w:tc>
          <w:tcPr>
            <w:tcW w:w="709" w:type="dxa"/>
          </w:tcPr>
          <w:p w:rsidR="00742296" w:rsidRPr="001C3D1B" w:rsidRDefault="00742296" w:rsidP="00913A5A">
            <w:pPr>
              <w:suppressAutoHyphens/>
              <w:jc w:val="center"/>
              <w:rPr>
                <w:rFonts w:cs="Calibri"/>
                <w:sz w:val="20"/>
                <w:szCs w:val="20"/>
              </w:rPr>
            </w:pPr>
            <w:r w:rsidRPr="001C3D1B">
              <w:rPr>
                <w:rFonts w:cs="Calibri"/>
                <w:sz w:val="20"/>
                <w:szCs w:val="20"/>
              </w:rPr>
              <w:t>7.14</w:t>
            </w:r>
          </w:p>
        </w:tc>
        <w:tc>
          <w:tcPr>
            <w:tcW w:w="790"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6.69</w:t>
            </w:r>
          </w:p>
        </w:tc>
        <w:tc>
          <w:tcPr>
            <w:tcW w:w="790"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739"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6.59</w:t>
            </w:r>
          </w:p>
        </w:tc>
      </w:tr>
      <w:tr w:rsidR="00742296" w:rsidRPr="009F16F3" w:rsidTr="004C5755">
        <w:trPr>
          <w:trHeight w:val="214"/>
          <w:jc w:val="center"/>
        </w:trPr>
        <w:tc>
          <w:tcPr>
            <w:tcW w:w="2228" w:type="dxa"/>
          </w:tcPr>
          <w:p w:rsidR="00742296" w:rsidRPr="009F16F3" w:rsidRDefault="00742296" w:rsidP="00913A5A">
            <w:pPr>
              <w:suppressAutoHyphens/>
              <w:jc w:val="right"/>
              <w:rPr>
                <w:rFonts w:cs="Calibri"/>
                <w:b/>
                <w:sz w:val="24"/>
                <w:szCs w:val="24"/>
              </w:rPr>
            </w:pPr>
            <w:r w:rsidRPr="009F16F3">
              <w:rPr>
                <w:rFonts w:cs="Calibri"/>
                <w:b/>
                <w:sz w:val="24"/>
                <w:szCs w:val="24"/>
              </w:rPr>
              <w:t>SEATS</w:t>
            </w:r>
          </w:p>
        </w:tc>
        <w:tc>
          <w:tcPr>
            <w:tcW w:w="943" w:type="dxa"/>
          </w:tcPr>
          <w:p w:rsidR="00742296" w:rsidRPr="009F16F3" w:rsidRDefault="00742296" w:rsidP="00913A5A">
            <w:pPr>
              <w:suppressAutoHyphens/>
              <w:jc w:val="center"/>
              <w:rPr>
                <w:rFonts w:cs="Calibri"/>
                <w:b/>
                <w:sz w:val="24"/>
                <w:szCs w:val="24"/>
              </w:rPr>
            </w:pPr>
            <w:r w:rsidRPr="009F16F3">
              <w:rPr>
                <w:rFonts w:cs="Calibri"/>
                <w:b/>
                <w:sz w:val="24"/>
                <w:szCs w:val="24"/>
              </w:rPr>
              <w:t>27</w:t>
            </w:r>
          </w:p>
        </w:tc>
        <w:tc>
          <w:tcPr>
            <w:tcW w:w="902" w:type="dxa"/>
            <w:shd w:val="clear" w:color="auto" w:fill="FABF8F" w:themeFill="accent6" w:themeFillTint="99"/>
          </w:tcPr>
          <w:p w:rsidR="00742296" w:rsidRPr="009F16F3" w:rsidRDefault="00742296" w:rsidP="00913A5A">
            <w:pPr>
              <w:tabs>
                <w:tab w:val="decimal" w:pos="-5636"/>
              </w:tabs>
              <w:suppressAutoHyphens/>
              <w:jc w:val="center"/>
              <w:rPr>
                <w:rFonts w:cs="Calibri"/>
                <w:b/>
                <w:sz w:val="24"/>
                <w:szCs w:val="24"/>
              </w:rPr>
            </w:pPr>
            <w:r w:rsidRPr="009F16F3">
              <w:rPr>
                <w:rFonts w:cs="Calibri"/>
                <w:b/>
                <w:sz w:val="24"/>
                <w:szCs w:val="24"/>
              </w:rPr>
              <w:t>52</w:t>
            </w:r>
          </w:p>
        </w:tc>
        <w:tc>
          <w:tcPr>
            <w:tcW w:w="850" w:type="dxa"/>
          </w:tcPr>
          <w:p w:rsidR="00742296" w:rsidRPr="009F16F3" w:rsidRDefault="00742296" w:rsidP="00913A5A">
            <w:pPr>
              <w:suppressAutoHyphens/>
              <w:jc w:val="center"/>
              <w:rPr>
                <w:rFonts w:cs="Calibri"/>
                <w:b/>
                <w:sz w:val="24"/>
                <w:szCs w:val="24"/>
              </w:rPr>
            </w:pPr>
            <w:r w:rsidRPr="009F16F3">
              <w:rPr>
                <w:rFonts w:cs="Calibri"/>
                <w:b/>
                <w:sz w:val="24"/>
                <w:szCs w:val="24"/>
              </w:rPr>
              <w:t>9</w:t>
            </w:r>
          </w:p>
        </w:tc>
        <w:tc>
          <w:tcPr>
            <w:tcW w:w="709" w:type="dxa"/>
            <w:gridSpan w:val="2"/>
          </w:tcPr>
          <w:p w:rsidR="00742296" w:rsidRPr="009F16F3" w:rsidRDefault="00742296" w:rsidP="00913A5A">
            <w:pPr>
              <w:suppressAutoHyphens/>
              <w:jc w:val="center"/>
              <w:rPr>
                <w:rFonts w:cs="Calibri"/>
                <w:b/>
                <w:sz w:val="24"/>
                <w:szCs w:val="24"/>
              </w:rPr>
            </w:pPr>
            <w:r w:rsidRPr="009F16F3">
              <w:rPr>
                <w:rFonts w:cs="Calibri"/>
                <w:b/>
                <w:sz w:val="24"/>
                <w:szCs w:val="24"/>
              </w:rPr>
              <w:t>13</w:t>
            </w:r>
          </w:p>
        </w:tc>
        <w:tc>
          <w:tcPr>
            <w:tcW w:w="709" w:type="dxa"/>
          </w:tcPr>
          <w:p w:rsidR="00742296" w:rsidRPr="009F16F3" w:rsidRDefault="00742296" w:rsidP="00913A5A">
            <w:pPr>
              <w:suppressAutoHyphens/>
              <w:jc w:val="center"/>
              <w:rPr>
                <w:rFonts w:cs="Calibri"/>
                <w:b/>
                <w:sz w:val="24"/>
                <w:szCs w:val="24"/>
              </w:rPr>
            </w:pPr>
            <w:r w:rsidRPr="009F16F3">
              <w:rPr>
                <w:rFonts w:cs="Calibri"/>
                <w:b/>
                <w:sz w:val="24"/>
                <w:szCs w:val="24"/>
              </w:rPr>
              <w:t>9</w:t>
            </w:r>
          </w:p>
        </w:tc>
        <w:tc>
          <w:tcPr>
            <w:tcW w:w="790" w:type="dxa"/>
            <w:shd w:val="clear" w:color="auto" w:fill="FABF8F" w:themeFill="accent6" w:themeFillTint="99"/>
          </w:tcPr>
          <w:p w:rsidR="00742296" w:rsidRPr="009F16F3" w:rsidRDefault="00742296" w:rsidP="00913A5A">
            <w:pPr>
              <w:suppressAutoHyphens/>
              <w:jc w:val="center"/>
              <w:rPr>
                <w:rFonts w:cs="Calibri"/>
                <w:b/>
                <w:sz w:val="24"/>
                <w:szCs w:val="24"/>
              </w:rPr>
            </w:pPr>
            <w:r w:rsidRPr="009F16F3">
              <w:rPr>
                <w:rFonts w:cs="Calibri"/>
                <w:b/>
                <w:sz w:val="24"/>
                <w:szCs w:val="24"/>
              </w:rPr>
              <w:t>8</w:t>
            </w:r>
          </w:p>
        </w:tc>
        <w:tc>
          <w:tcPr>
            <w:tcW w:w="790"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739" w:type="dxa"/>
            <w:shd w:val="clear" w:color="auto" w:fill="FABF8F" w:themeFill="accent6" w:themeFillTint="99"/>
          </w:tcPr>
          <w:p w:rsidR="00742296" w:rsidRPr="009F16F3" w:rsidRDefault="00742296" w:rsidP="00913A5A">
            <w:pPr>
              <w:suppressAutoHyphens/>
              <w:jc w:val="center"/>
              <w:rPr>
                <w:rFonts w:cs="Calibri"/>
                <w:b/>
                <w:sz w:val="24"/>
                <w:szCs w:val="24"/>
              </w:rPr>
            </w:pPr>
            <w:r w:rsidRPr="009F16F3">
              <w:rPr>
                <w:rFonts w:cs="Calibri"/>
                <w:b/>
                <w:sz w:val="24"/>
                <w:szCs w:val="24"/>
              </w:rPr>
              <w:t>2</w:t>
            </w:r>
          </w:p>
        </w:tc>
      </w:tr>
      <w:tr w:rsidR="00742296" w:rsidRPr="009F16F3" w:rsidTr="004C5755">
        <w:trPr>
          <w:trHeight w:val="214"/>
          <w:jc w:val="center"/>
        </w:trPr>
        <w:tc>
          <w:tcPr>
            <w:tcW w:w="2228" w:type="dxa"/>
            <w:shd w:val="clear" w:color="auto" w:fill="FABF8F" w:themeFill="accent6" w:themeFillTint="99"/>
          </w:tcPr>
          <w:p w:rsidR="00742296" w:rsidRPr="009F16F3" w:rsidRDefault="00742296" w:rsidP="00913A5A">
            <w:pPr>
              <w:suppressAutoHyphens/>
              <w:jc w:val="right"/>
              <w:rPr>
                <w:rFonts w:cs="Calibri"/>
                <w:b/>
                <w:sz w:val="24"/>
                <w:szCs w:val="24"/>
              </w:rPr>
            </w:pPr>
            <w:r w:rsidRPr="009F16F3">
              <w:rPr>
                <w:rFonts w:cs="Calibri"/>
                <w:b/>
                <w:sz w:val="24"/>
                <w:szCs w:val="24"/>
              </w:rPr>
              <w:t>62-58</w:t>
            </w:r>
          </w:p>
        </w:tc>
        <w:tc>
          <w:tcPr>
            <w:tcW w:w="943" w:type="dxa"/>
          </w:tcPr>
          <w:p w:rsidR="00742296" w:rsidRPr="009F16F3" w:rsidRDefault="00742296" w:rsidP="00913A5A">
            <w:pPr>
              <w:suppressAutoHyphens/>
              <w:jc w:val="center"/>
              <w:rPr>
                <w:rFonts w:cs="Calibri"/>
                <w:sz w:val="24"/>
                <w:szCs w:val="24"/>
              </w:rPr>
            </w:pPr>
          </w:p>
        </w:tc>
        <w:tc>
          <w:tcPr>
            <w:tcW w:w="902" w:type="dxa"/>
          </w:tcPr>
          <w:p w:rsidR="00742296" w:rsidRPr="009F16F3" w:rsidRDefault="00742296" w:rsidP="00913A5A">
            <w:pPr>
              <w:tabs>
                <w:tab w:val="decimal" w:pos="-5636"/>
              </w:tabs>
              <w:suppressAutoHyphens/>
              <w:jc w:val="center"/>
              <w:rPr>
                <w:rFonts w:cs="Calibri"/>
                <w:sz w:val="24"/>
                <w:szCs w:val="24"/>
              </w:rPr>
            </w:pPr>
          </w:p>
        </w:tc>
        <w:tc>
          <w:tcPr>
            <w:tcW w:w="850" w:type="dxa"/>
          </w:tcPr>
          <w:p w:rsidR="00742296" w:rsidRPr="009F16F3" w:rsidRDefault="00742296" w:rsidP="00913A5A">
            <w:pPr>
              <w:suppressAutoHyphens/>
              <w:jc w:val="center"/>
              <w:rPr>
                <w:rFonts w:cs="Calibri"/>
                <w:sz w:val="24"/>
                <w:szCs w:val="24"/>
              </w:rPr>
            </w:pPr>
          </w:p>
        </w:tc>
        <w:tc>
          <w:tcPr>
            <w:tcW w:w="709" w:type="dxa"/>
            <w:gridSpan w:val="2"/>
          </w:tcPr>
          <w:p w:rsidR="00742296" w:rsidRPr="009F16F3" w:rsidRDefault="00742296" w:rsidP="00913A5A">
            <w:pPr>
              <w:suppressAutoHyphens/>
              <w:jc w:val="center"/>
              <w:rPr>
                <w:rFonts w:cs="Calibri"/>
                <w:sz w:val="24"/>
                <w:szCs w:val="24"/>
              </w:rPr>
            </w:pPr>
          </w:p>
        </w:tc>
        <w:tc>
          <w:tcPr>
            <w:tcW w:w="709" w:type="dxa"/>
          </w:tcPr>
          <w:p w:rsidR="00742296" w:rsidRPr="009F16F3" w:rsidRDefault="00742296" w:rsidP="00913A5A">
            <w:pPr>
              <w:suppressAutoHyphens/>
              <w:jc w:val="center"/>
              <w:rPr>
                <w:rFonts w:cs="Calibri"/>
                <w:sz w:val="24"/>
                <w:szCs w:val="24"/>
              </w:rPr>
            </w:pPr>
          </w:p>
        </w:tc>
        <w:tc>
          <w:tcPr>
            <w:tcW w:w="790" w:type="dxa"/>
          </w:tcPr>
          <w:p w:rsidR="00742296" w:rsidRPr="009F16F3" w:rsidRDefault="00742296" w:rsidP="00913A5A">
            <w:pPr>
              <w:suppressAutoHyphens/>
              <w:jc w:val="center"/>
              <w:rPr>
                <w:rFonts w:cs="Calibri"/>
                <w:sz w:val="24"/>
                <w:szCs w:val="24"/>
              </w:rPr>
            </w:pPr>
          </w:p>
        </w:tc>
        <w:tc>
          <w:tcPr>
            <w:tcW w:w="790" w:type="dxa"/>
          </w:tcPr>
          <w:p w:rsidR="00742296" w:rsidRPr="009F16F3" w:rsidRDefault="00742296" w:rsidP="00913A5A">
            <w:pPr>
              <w:suppressAutoHyphens/>
              <w:jc w:val="center"/>
              <w:rPr>
                <w:rFonts w:cs="Calibri"/>
                <w:sz w:val="24"/>
                <w:szCs w:val="24"/>
              </w:rPr>
            </w:pPr>
          </w:p>
        </w:tc>
        <w:tc>
          <w:tcPr>
            <w:tcW w:w="988" w:type="dxa"/>
          </w:tcPr>
          <w:p w:rsidR="00742296" w:rsidRPr="009F16F3" w:rsidRDefault="00742296" w:rsidP="00913A5A">
            <w:pPr>
              <w:suppressAutoHyphens/>
              <w:jc w:val="center"/>
              <w:rPr>
                <w:rFonts w:cs="Calibri"/>
                <w:sz w:val="24"/>
                <w:szCs w:val="24"/>
              </w:rPr>
            </w:pPr>
          </w:p>
        </w:tc>
        <w:tc>
          <w:tcPr>
            <w:tcW w:w="1363" w:type="dxa"/>
          </w:tcPr>
          <w:p w:rsidR="00742296" w:rsidRPr="009F16F3" w:rsidRDefault="00742296" w:rsidP="00913A5A">
            <w:pPr>
              <w:suppressAutoHyphens/>
              <w:jc w:val="center"/>
              <w:rPr>
                <w:rFonts w:cs="Calibri"/>
                <w:sz w:val="24"/>
                <w:szCs w:val="24"/>
              </w:rPr>
            </w:pPr>
          </w:p>
        </w:tc>
        <w:tc>
          <w:tcPr>
            <w:tcW w:w="739" w:type="dxa"/>
          </w:tcPr>
          <w:p w:rsidR="00742296" w:rsidRPr="009F16F3" w:rsidRDefault="00742296" w:rsidP="00913A5A">
            <w:pPr>
              <w:suppressAutoHyphens/>
              <w:jc w:val="center"/>
              <w:rPr>
                <w:rFonts w:cs="Calibri"/>
                <w:sz w:val="24"/>
                <w:szCs w:val="24"/>
              </w:rPr>
            </w:pPr>
          </w:p>
        </w:tc>
      </w:tr>
      <w:tr w:rsidR="00742296" w:rsidRPr="00BA59EB" w:rsidTr="004C5755">
        <w:trPr>
          <w:trHeight w:val="214"/>
          <w:jc w:val="center"/>
        </w:trPr>
        <w:tc>
          <w:tcPr>
            <w:tcW w:w="2228" w:type="dxa"/>
          </w:tcPr>
          <w:p w:rsidR="00742296" w:rsidRPr="00C73211" w:rsidRDefault="00742296" w:rsidP="00913A5A">
            <w:pPr>
              <w:suppressAutoHyphens/>
              <w:jc w:val="right"/>
              <w:rPr>
                <w:rFonts w:cs="Calibri"/>
                <w:b/>
              </w:rPr>
            </w:pPr>
          </w:p>
        </w:tc>
        <w:tc>
          <w:tcPr>
            <w:tcW w:w="943" w:type="dxa"/>
          </w:tcPr>
          <w:p w:rsidR="00742296" w:rsidRPr="00BA59EB" w:rsidRDefault="00742296" w:rsidP="00913A5A">
            <w:pPr>
              <w:suppressAutoHyphens/>
              <w:jc w:val="center"/>
              <w:rPr>
                <w:rFonts w:cs="Calibri"/>
                <w:sz w:val="18"/>
                <w:szCs w:val="18"/>
              </w:rPr>
            </w:pPr>
          </w:p>
        </w:tc>
        <w:tc>
          <w:tcPr>
            <w:tcW w:w="902" w:type="dxa"/>
          </w:tcPr>
          <w:p w:rsidR="00742296" w:rsidRPr="00BA59EB" w:rsidRDefault="00742296" w:rsidP="00913A5A">
            <w:pPr>
              <w:tabs>
                <w:tab w:val="decimal" w:pos="-5636"/>
              </w:tabs>
              <w:suppressAutoHyphens/>
              <w:jc w:val="center"/>
              <w:rPr>
                <w:rFonts w:cs="Calibri"/>
                <w:sz w:val="18"/>
                <w:szCs w:val="18"/>
              </w:rPr>
            </w:pPr>
          </w:p>
        </w:tc>
        <w:tc>
          <w:tcPr>
            <w:tcW w:w="850" w:type="dxa"/>
          </w:tcPr>
          <w:p w:rsidR="00742296" w:rsidRPr="00BA59EB" w:rsidRDefault="00742296" w:rsidP="00913A5A">
            <w:pPr>
              <w:suppressAutoHyphens/>
              <w:jc w:val="center"/>
              <w:rPr>
                <w:rFonts w:cs="Calibri"/>
                <w:sz w:val="18"/>
                <w:szCs w:val="18"/>
              </w:rPr>
            </w:pPr>
          </w:p>
        </w:tc>
        <w:tc>
          <w:tcPr>
            <w:tcW w:w="709" w:type="dxa"/>
            <w:gridSpan w:val="2"/>
          </w:tcPr>
          <w:p w:rsidR="00742296" w:rsidRPr="00BA59EB" w:rsidRDefault="00742296" w:rsidP="00913A5A">
            <w:pPr>
              <w:suppressAutoHyphens/>
              <w:jc w:val="center"/>
              <w:rPr>
                <w:rFonts w:cs="Calibri"/>
                <w:sz w:val="18"/>
                <w:szCs w:val="18"/>
              </w:rPr>
            </w:pPr>
          </w:p>
        </w:tc>
        <w:tc>
          <w:tcPr>
            <w:tcW w:w="709"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988" w:type="dxa"/>
          </w:tcPr>
          <w:p w:rsidR="00742296" w:rsidRPr="00BA59EB" w:rsidRDefault="00742296" w:rsidP="00913A5A">
            <w:pPr>
              <w:suppressAutoHyphens/>
              <w:jc w:val="center"/>
              <w:rPr>
                <w:rFonts w:cs="Calibri"/>
                <w:sz w:val="18"/>
                <w:szCs w:val="18"/>
              </w:rPr>
            </w:pPr>
          </w:p>
        </w:tc>
        <w:tc>
          <w:tcPr>
            <w:tcW w:w="1363" w:type="dxa"/>
          </w:tcPr>
          <w:p w:rsidR="00742296" w:rsidRPr="00BA59EB" w:rsidRDefault="00742296" w:rsidP="00913A5A">
            <w:pPr>
              <w:suppressAutoHyphens/>
              <w:jc w:val="center"/>
              <w:rPr>
                <w:rFonts w:cs="Calibri"/>
                <w:sz w:val="18"/>
                <w:szCs w:val="18"/>
              </w:rPr>
            </w:pPr>
          </w:p>
        </w:tc>
        <w:tc>
          <w:tcPr>
            <w:tcW w:w="739" w:type="dxa"/>
          </w:tcPr>
          <w:p w:rsidR="00742296" w:rsidRPr="00BA59EB" w:rsidRDefault="00742296" w:rsidP="00913A5A">
            <w:pPr>
              <w:suppressAutoHyphens/>
              <w:jc w:val="center"/>
              <w:rPr>
                <w:rFonts w:cs="Calibri"/>
                <w:sz w:val="18"/>
                <w:szCs w:val="18"/>
              </w:rPr>
            </w:pPr>
          </w:p>
        </w:tc>
      </w:tr>
      <w:tr w:rsidR="00742296" w:rsidRPr="00BA59EB" w:rsidTr="004C5755">
        <w:trPr>
          <w:trHeight w:val="214"/>
          <w:jc w:val="center"/>
        </w:trPr>
        <w:tc>
          <w:tcPr>
            <w:tcW w:w="2228" w:type="dxa"/>
          </w:tcPr>
          <w:p w:rsidR="00742296" w:rsidRPr="00C73211" w:rsidRDefault="00742296" w:rsidP="00913A5A">
            <w:pPr>
              <w:suppressAutoHyphens/>
              <w:jc w:val="right"/>
              <w:rPr>
                <w:rFonts w:cs="Calibri"/>
                <w:b/>
              </w:rPr>
            </w:pPr>
            <w:r w:rsidRPr="00C73211">
              <w:rPr>
                <w:rFonts w:cs="Calibri"/>
                <w:b/>
              </w:rPr>
              <w:t>200</w:t>
            </w:r>
            <w:r>
              <w:rPr>
                <w:rFonts w:cs="Calibri"/>
                <w:b/>
              </w:rPr>
              <w:t>5</w:t>
            </w:r>
            <w:r w:rsidRPr="00C73211">
              <w:rPr>
                <w:rFonts w:cs="Calibri"/>
                <w:b/>
              </w:rPr>
              <w:t xml:space="preserve"> NZ ELECTION</w:t>
            </w:r>
          </w:p>
        </w:tc>
        <w:tc>
          <w:tcPr>
            <w:tcW w:w="943" w:type="dxa"/>
          </w:tcPr>
          <w:p w:rsidR="00742296" w:rsidRPr="00BA59EB" w:rsidRDefault="00742296" w:rsidP="00913A5A">
            <w:pPr>
              <w:suppressAutoHyphens/>
              <w:jc w:val="center"/>
              <w:rPr>
                <w:rFonts w:cs="Calibri"/>
                <w:sz w:val="18"/>
                <w:szCs w:val="18"/>
              </w:rPr>
            </w:pPr>
          </w:p>
        </w:tc>
        <w:tc>
          <w:tcPr>
            <w:tcW w:w="902" w:type="dxa"/>
          </w:tcPr>
          <w:p w:rsidR="00742296" w:rsidRPr="00BA59EB" w:rsidRDefault="00742296" w:rsidP="00913A5A">
            <w:pPr>
              <w:tabs>
                <w:tab w:val="decimal" w:pos="-5636"/>
              </w:tabs>
              <w:suppressAutoHyphens/>
              <w:jc w:val="center"/>
              <w:rPr>
                <w:rFonts w:cs="Calibri"/>
                <w:sz w:val="18"/>
                <w:szCs w:val="18"/>
              </w:rPr>
            </w:pPr>
          </w:p>
        </w:tc>
        <w:tc>
          <w:tcPr>
            <w:tcW w:w="850" w:type="dxa"/>
          </w:tcPr>
          <w:p w:rsidR="00742296" w:rsidRPr="00BA59EB" w:rsidRDefault="00742296" w:rsidP="00913A5A">
            <w:pPr>
              <w:suppressAutoHyphens/>
              <w:jc w:val="center"/>
              <w:rPr>
                <w:rFonts w:cs="Calibri"/>
                <w:sz w:val="18"/>
                <w:szCs w:val="18"/>
              </w:rPr>
            </w:pPr>
          </w:p>
        </w:tc>
        <w:tc>
          <w:tcPr>
            <w:tcW w:w="709" w:type="dxa"/>
            <w:gridSpan w:val="2"/>
          </w:tcPr>
          <w:p w:rsidR="00742296" w:rsidRPr="00BA59EB" w:rsidRDefault="00742296" w:rsidP="00913A5A">
            <w:pPr>
              <w:suppressAutoHyphens/>
              <w:jc w:val="center"/>
              <w:rPr>
                <w:rFonts w:cs="Calibri"/>
                <w:sz w:val="18"/>
                <w:szCs w:val="18"/>
              </w:rPr>
            </w:pPr>
          </w:p>
        </w:tc>
        <w:tc>
          <w:tcPr>
            <w:tcW w:w="709"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988" w:type="dxa"/>
          </w:tcPr>
          <w:p w:rsidR="00742296" w:rsidRPr="00BA59EB" w:rsidRDefault="00742296" w:rsidP="00913A5A">
            <w:pPr>
              <w:suppressAutoHyphens/>
              <w:jc w:val="center"/>
              <w:rPr>
                <w:rFonts w:cs="Calibri"/>
                <w:sz w:val="18"/>
                <w:szCs w:val="18"/>
              </w:rPr>
            </w:pPr>
          </w:p>
        </w:tc>
        <w:tc>
          <w:tcPr>
            <w:tcW w:w="1363" w:type="dxa"/>
          </w:tcPr>
          <w:p w:rsidR="00742296" w:rsidRPr="00BA59EB" w:rsidRDefault="00742296" w:rsidP="00913A5A">
            <w:pPr>
              <w:suppressAutoHyphens/>
              <w:jc w:val="center"/>
              <w:rPr>
                <w:rFonts w:cs="Calibri"/>
                <w:sz w:val="18"/>
                <w:szCs w:val="18"/>
              </w:rPr>
            </w:pPr>
          </w:p>
        </w:tc>
        <w:tc>
          <w:tcPr>
            <w:tcW w:w="739" w:type="dxa"/>
          </w:tcPr>
          <w:p w:rsidR="00742296" w:rsidRPr="00BA59EB" w:rsidRDefault="00742296" w:rsidP="00913A5A">
            <w:pPr>
              <w:suppressAutoHyphens/>
              <w:jc w:val="center"/>
              <w:rPr>
                <w:rFonts w:cs="Calibri"/>
                <w:sz w:val="18"/>
                <w:szCs w:val="18"/>
              </w:rPr>
            </w:pPr>
          </w:p>
        </w:tc>
      </w:tr>
      <w:tr w:rsidR="00742296" w:rsidRPr="001C3D1B" w:rsidTr="004C5755">
        <w:trPr>
          <w:trHeight w:val="214"/>
          <w:jc w:val="center"/>
        </w:trPr>
        <w:tc>
          <w:tcPr>
            <w:tcW w:w="2228" w:type="dxa"/>
          </w:tcPr>
          <w:p w:rsidR="00742296" w:rsidRPr="001C3D1B" w:rsidRDefault="00742296" w:rsidP="00913A5A">
            <w:pPr>
              <w:suppressAutoHyphens/>
              <w:jc w:val="right"/>
              <w:rPr>
                <w:rFonts w:cs="Calibri"/>
                <w:sz w:val="20"/>
                <w:szCs w:val="20"/>
              </w:rPr>
            </w:pPr>
            <w:r w:rsidRPr="001C3D1B">
              <w:rPr>
                <w:rFonts w:cs="Calibri"/>
                <w:sz w:val="20"/>
                <w:szCs w:val="20"/>
              </w:rPr>
              <w:t>September 17, 2005</w:t>
            </w:r>
          </w:p>
        </w:tc>
        <w:tc>
          <w:tcPr>
            <w:tcW w:w="943" w:type="dxa"/>
          </w:tcPr>
          <w:p w:rsidR="00742296" w:rsidRPr="001C3D1B" w:rsidRDefault="00742296" w:rsidP="00913A5A">
            <w:pPr>
              <w:suppressAutoHyphens/>
              <w:jc w:val="center"/>
              <w:rPr>
                <w:rFonts w:cs="Calibri"/>
                <w:sz w:val="20"/>
                <w:szCs w:val="20"/>
              </w:rPr>
            </w:pPr>
            <w:r w:rsidRPr="001C3D1B">
              <w:rPr>
                <w:rFonts w:cs="Calibri"/>
                <w:sz w:val="20"/>
                <w:szCs w:val="20"/>
              </w:rPr>
              <w:t>39.1</w:t>
            </w:r>
            <w:r>
              <w:rPr>
                <w:rFonts w:cs="Calibri"/>
                <w:sz w:val="20"/>
                <w:szCs w:val="20"/>
              </w:rPr>
              <w:t>0</w:t>
            </w:r>
          </w:p>
        </w:tc>
        <w:tc>
          <w:tcPr>
            <w:tcW w:w="902" w:type="dxa"/>
            <w:shd w:val="clear" w:color="auto" w:fill="FABF8F" w:themeFill="accent6" w:themeFillTint="99"/>
          </w:tcPr>
          <w:p w:rsidR="00742296" w:rsidRPr="001C3D1B" w:rsidRDefault="00742296" w:rsidP="00913A5A">
            <w:pPr>
              <w:tabs>
                <w:tab w:val="decimal" w:pos="-5636"/>
              </w:tabs>
              <w:suppressAutoHyphens/>
              <w:jc w:val="center"/>
              <w:rPr>
                <w:rFonts w:cs="Calibri"/>
                <w:sz w:val="20"/>
                <w:szCs w:val="20"/>
              </w:rPr>
            </w:pPr>
            <w:r w:rsidRPr="001C3D1B">
              <w:rPr>
                <w:rFonts w:cs="Calibri"/>
                <w:sz w:val="20"/>
                <w:szCs w:val="20"/>
              </w:rPr>
              <w:t>41.1</w:t>
            </w:r>
            <w:r>
              <w:rPr>
                <w:rFonts w:cs="Calibri"/>
                <w:sz w:val="20"/>
                <w:szCs w:val="20"/>
              </w:rPr>
              <w:t>0</w:t>
            </w:r>
          </w:p>
        </w:tc>
        <w:tc>
          <w:tcPr>
            <w:tcW w:w="850" w:type="dxa"/>
            <w:shd w:val="clear" w:color="auto" w:fill="FFFFFF" w:themeFill="background1"/>
          </w:tcPr>
          <w:p w:rsidR="00742296" w:rsidRPr="001C3D1B" w:rsidRDefault="00742296" w:rsidP="00913A5A">
            <w:pPr>
              <w:suppressAutoHyphens/>
              <w:jc w:val="center"/>
              <w:rPr>
                <w:rFonts w:cs="Calibri"/>
                <w:sz w:val="20"/>
                <w:szCs w:val="20"/>
              </w:rPr>
            </w:pPr>
            <w:r w:rsidRPr="001C3D1B">
              <w:rPr>
                <w:rFonts w:cs="Calibri"/>
                <w:sz w:val="20"/>
                <w:szCs w:val="20"/>
              </w:rPr>
              <w:t>5.3</w:t>
            </w:r>
            <w:r>
              <w:rPr>
                <w:rFonts w:cs="Calibri"/>
                <w:sz w:val="20"/>
                <w:szCs w:val="20"/>
              </w:rPr>
              <w:t>0</w:t>
            </w:r>
          </w:p>
        </w:tc>
        <w:tc>
          <w:tcPr>
            <w:tcW w:w="709" w:type="dxa"/>
            <w:gridSpan w:val="2"/>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5.72</w:t>
            </w:r>
          </w:p>
        </w:tc>
        <w:tc>
          <w:tcPr>
            <w:tcW w:w="709" w:type="dxa"/>
          </w:tcPr>
          <w:p w:rsidR="00742296" w:rsidRPr="001C3D1B" w:rsidRDefault="00742296" w:rsidP="00913A5A">
            <w:pPr>
              <w:suppressAutoHyphens/>
              <w:jc w:val="center"/>
              <w:rPr>
                <w:rFonts w:cs="Calibri"/>
                <w:sz w:val="20"/>
                <w:szCs w:val="20"/>
              </w:rPr>
            </w:pPr>
            <w:r w:rsidRPr="001C3D1B">
              <w:rPr>
                <w:rFonts w:cs="Calibri"/>
                <w:sz w:val="20"/>
                <w:szCs w:val="20"/>
              </w:rPr>
              <w:t>1.51</w:t>
            </w:r>
          </w:p>
        </w:tc>
        <w:tc>
          <w:tcPr>
            <w:tcW w:w="790"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2.67</w:t>
            </w:r>
          </w:p>
        </w:tc>
        <w:tc>
          <w:tcPr>
            <w:tcW w:w="790" w:type="dxa"/>
          </w:tcPr>
          <w:p w:rsidR="00742296" w:rsidRPr="001C3D1B" w:rsidRDefault="00742296" w:rsidP="00913A5A">
            <w:pPr>
              <w:suppressAutoHyphens/>
              <w:jc w:val="center"/>
              <w:rPr>
                <w:rFonts w:cs="Calibri"/>
                <w:sz w:val="20"/>
                <w:szCs w:val="20"/>
              </w:rPr>
            </w:pPr>
            <w:r w:rsidRPr="001C3D1B">
              <w:rPr>
                <w:rFonts w:cs="Calibri"/>
                <w:sz w:val="20"/>
                <w:szCs w:val="20"/>
              </w:rPr>
              <w:t>2.12</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739"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2.48</w:t>
            </w:r>
          </w:p>
        </w:tc>
      </w:tr>
      <w:tr w:rsidR="00742296" w:rsidRPr="009F16F3" w:rsidTr="004C5755">
        <w:trPr>
          <w:trHeight w:val="214"/>
          <w:jc w:val="center"/>
        </w:trPr>
        <w:tc>
          <w:tcPr>
            <w:tcW w:w="2228" w:type="dxa"/>
          </w:tcPr>
          <w:p w:rsidR="00742296" w:rsidRPr="009F16F3" w:rsidRDefault="00742296" w:rsidP="00913A5A">
            <w:pPr>
              <w:suppressAutoHyphens/>
              <w:jc w:val="right"/>
              <w:rPr>
                <w:rFonts w:cs="Calibri"/>
                <w:b/>
                <w:sz w:val="24"/>
                <w:szCs w:val="24"/>
              </w:rPr>
            </w:pPr>
            <w:r w:rsidRPr="009F16F3">
              <w:rPr>
                <w:rFonts w:cs="Calibri"/>
                <w:b/>
                <w:sz w:val="24"/>
                <w:szCs w:val="24"/>
              </w:rPr>
              <w:t>SEATS</w:t>
            </w:r>
          </w:p>
        </w:tc>
        <w:tc>
          <w:tcPr>
            <w:tcW w:w="943" w:type="dxa"/>
          </w:tcPr>
          <w:p w:rsidR="00742296" w:rsidRPr="009F16F3" w:rsidRDefault="00742296" w:rsidP="00913A5A">
            <w:pPr>
              <w:suppressAutoHyphens/>
              <w:jc w:val="center"/>
              <w:rPr>
                <w:rFonts w:cs="Calibri"/>
                <w:b/>
                <w:sz w:val="24"/>
                <w:szCs w:val="24"/>
              </w:rPr>
            </w:pPr>
            <w:r w:rsidRPr="009F16F3">
              <w:rPr>
                <w:rFonts w:cs="Calibri"/>
                <w:b/>
                <w:sz w:val="24"/>
                <w:szCs w:val="24"/>
              </w:rPr>
              <w:t>48</w:t>
            </w:r>
          </w:p>
        </w:tc>
        <w:tc>
          <w:tcPr>
            <w:tcW w:w="902" w:type="dxa"/>
            <w:shd w:val="clear" w:color="auto" w:fill="FABF8F" w:themeFill="accent6" w:themeFillTint="99"/>
          </w:tcPr>
          <w:p w:rsidR="00742296" w:rsidRPr="009F16F3" w:rsidRDefault="00742296" w:rsidP="00913A5A">
            <w:pPr>
              <w:tabs>
                <w:tab w:val="decimal" w:pos="-5636"/>
              </w:tabs>
              <w:suppressAutoHyphens/>
              <w:jc w:val="center"/>
              <w:rPr>
                <w:rFonts w:cs="Calibri"/>
                <w:b/>
                <w:sz w:val="24"/>
                <w:szCs w:val="24"/>
              </w:rPr>
            </w:pPr>
            <w:r w:rsidRPr="009F16F3">
              <w:rPr>
                <w:rFonts w:cs="Calibri"/>
                <w:b/>
                <w:sz w:val="24"/>
                <w:szCs w:val="24"/>
              </w:rPr>
              <w:t>50</w:t>
            </w:r>
          </w:p>
        </w:tc>
        <w:tc>
          <w:tcPr>
            <w:tcW w:w="850" w:type="dxa"/>
            <w:shd w:val="clear" w:color="auto" w:fill="FFFFFF" w:themeFill="background1"/>
          </w:tcPr>
          <w:p w:rsidR="00742296" w:rsidRPr="009F16F3" w:rsidRDefault="00742296" w:rsidP="00913A5A">
            <w:pPr>
              <w:suppressAutoHyphens/>
              <w:jc w:val="center"/>
              <w:rPr>
                <w:rFonts w:cs="Calibri"/>
                <w:b/>
                <w:sz w:val="24"/>
                <w:szCs w:val="24"/>
              </w:rPr>
            </w:pPr>
            <w:r w:rsidRPr="009F16F3">
              <w:rPr>
                <w:rFonts w:cs="Calibri"/>
                <w:b/>
                <w:sz w:val="24"/>
                <w:szCs w:val="24"/>
              </w:rPr>
              <w:t>6</w:t>
            </w:r>
          </w:p>
        </w:tc>
        <w:tc>
          <w:tcPr>
            <w:tcW w:w="709" w:type="dxa"/>
            <w:gridSpan w:val="2"/>
            <w:shd w:val="clear" w:color="auto" w:fill="FABF8F" w:themeFill="accent6" w:themeFillTint="99"/>
          </w:tcPr>
          <w:p w:rsidR="00742296" w:rsidRPr="009F16F3" w:rsidRDefault="00742296" w:rsidP="00913A5A">
            <w:pPr>
              <w:suppressAutoHyphens/>
              <w:jc w:val="center"/>
              <w:rPr>
                <w:rFonts w:cs="Calibri"/>
                <w:b/>
                <w:sz w:val="24"/>
                <w:szCs w:val="24"/>
              </w:rPr>
            </w:pPr>
            <w:r w:rsidRPr="009F16F3">
              <w:rPr>
                <w:rFonts w:cs="Calibri"/>
                <w:b/>
                <w:sz w:val="24"/>
                <w:szCs w:val="24"/>
              </w:rPr>
              <w:t>7</w:t>
            </w:r>
          </w:p>
        </w:tc>
        <w:tc>
          <w:tcPr>
            <w:tcW w:w="709" w:type="dxa"/>
          </w:tcPr>
          <w:p w:rsidR="00742296" w:rsidRPr="009F16F3" w:rsidRDefault="00742296" w:rsidP="00913A5A">
            <w:pPr>
              <w:suppressAutoHyphens/>
              <w:jc w:val="center"/>
              <w:rPr>
                <w:rFonts w:cs="Calibri"/>
                <w:b/>
                <w:sz w:val="24"/>
                <w:szCs w:val="24"/>
              </w:rPr>
            </w:pPr>
            <w:r>
              <w:rPr>
                <w:rFonts w:cs="Calibri"/>
                <w:b/>
                <w:sz w:val="24"/>
                <w:szCs w:val="24"/>
              </w:rPr>
              <w:t>2</w:t>
            </w:r>
          </w:p>
        </w:tc>
        <w:tc>
          <w:tcPr>
            <w:tcW w:w="790" w:type="dxa"/>
            <w:shd w:val="clear" w:color="auto" w:fill="FABF8F" w:themeFill="accent6" w:themeFillTint="99"/>
          </w:tcPr>
          <w:p w:rsidR="00742296" w:rsidRPr="009F16F3" w:rsidRDefault="00742296" w:rsidP="00913A5A">
            <w:pPr>
              <w:suppressAutoHyphens/>
              <w:jc w:val="center"/>
              <w:rPr>
                <w:rFonts w:cs="Calibri"/>
                <w:b/>
                <w:sz w:val="24"/>
                <w:szCs w:val="24"/>
              </w:rPr>
            </w:pPr>
            <w:r w:rsidRPr="009F16F3">
              <w:rPr>
                <w:rFonts w:cs="Calibri"/>
                <w:b/>
                <w:sz w:val="24"/>
                <w:szCs w:val="24"/>
              </w:rPr>
              <w:t>3</w:t>
            </w:r>
          </w:p>
        </w:tc>
        <w:tc>
          <w:tcPr>
            <w:tcW w:w="790" w:type="dxa"/>
          </w:tcPr>
          <w:p w:rsidR="00742296" w:rsidRPr="009F16F3" w:rsidRDefault="00742296" w:rsidP="00913A5A">
            <w:pPr>
              <w:suppressAutoHyphens/>
              <w:jc w:val="center"/>
              <w:rPr>
                <w:rFonts w:cs="Calibri"/>
                <w:b/>
                <w:sz w:val="24"/>
                <w:szCs w:val="24"/>
              </w:rPr>
            </w:pPr>
            <w:r w:rsidRPr="009F16F3">
              <w:rPr>
                <w:rFonts w:cs="Calibri"/>
                <w:b/>
                <w:sz w:val="24"/>
                <w:szCs w:val="24"/>
              </w:rPr>
              <w:t>4</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739"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1</w:t>
            </w:r>
          </w:p>
        </w:tc>
      </w:tr>
      <w:tr w:rsidR="00742296" w:rsidRPr="009416AC" w:rsidTr="004C5755">
        <w:trPr>
          <w:trHeight w:val="214"/>
          <w:jc w:val="center"/>
        </w:trPr>
        <w:tc>
          <w:tcPr>
            <w:tcW w:w="2228" w:type="dxa"/>
            <w:shd w:val="clear" w:color="auto" w:fill="FABF8F" w:themeFill="accent6" w:themeFillTint="99"/>
          </w:tcPr>
          <w:p w:rsidR="00742296" w:rsidRPr="009416AC" w:rsidRDefault="00742296" w:rsidP="00913A5A">
            <w:pPr>
              <w:suppressAutoHyphens/>
              <w:jc w:val="right"/>
              <w:rPr>
                <w:rFonts w:cs="Calibri"/>
                <w:b/>
                <w:sz w:val="24"/>
                <w:szCs w:val="24"/>
              </w:rPr>
            </w:pPr>
            <w:r w:rsidRPr="009416AC">
              <w:rPr>
                <w:rFonts w:cs="Calibri"/>
                <w:b/>
                <w:sz w:val="24"/>
                <w:szCs w:val="24"/>
              </w:rPr>
              <w:t>61-</w:t>
            </w:r>
            <w:r>
              <w:rPr>
                <w:rFonts w:cs="Calibri"/>
                <w:b/>
                <w:sz w:val="24"/>
                <w:szCs w:val="24"/>
              </w:rPr>
              <w:t>60</w:t>
            </w:r>
          </w:p>
        </w:tc>
        <w:tc>
          <w:tcPr>
            <w:tcW w:w="943" w:type="dxa"/>
          </w:tcPr>
          <w:p w:rsidR="00742296" w:rsidRPr="009416AC" w:rsidRDefault="00742296" w:rsidP="00913A5A">
            <w:pPr>
              <w:suppressAutoHyphens/>
              <w:jc w:val="center"/>
              <w:rPr>
                <w:rFonts w:cs="Calibri"/>
                <w:b/>
                <w:sz w:val="24"/>
                <w:szCs w:val="24"/>
              </w:rPr>
            </w:pPr>
          </w:p>
        </w:tc>
        <w:tc>
          <w:tcPr>
            <w:tcW w:w="902" w:type="dxa"/>
          </w:tcPr>
          <w:p w:rsidR="00742296" w:rsidRPr="009416AC" w:rsidRDefault="00742296" w:rsidP="00913A5A">
            <w:pPr>
              <w:tabs>
                <w:tab w:val="decimal" w:pos="-5636"/>
              </w:tabs>
              <w:suppressAutoHyphens/>
              <w:jc w:val="center"/>
              <w:rPr>
                <w:rFonts w:cs="Calibri"/>
                <w:b/>
                <w:sz w:val="24"/>
                <w:szCs w:val="24"/>
              </w:rPr>
            </w:pPr>
          </w:p>
        </w:tc>
        <w:tc>
          <w:tcPr>
            <w:tcW w:w="850" w:type="dxa"/>
          </w:tcPr>
          <w:p w:rsidR="00742296" w:rsidRPr="009416AC" w:rsidRDefault="00742296" w:rsidP="00913A5A">
            <w:pPr>
              <w:suppressAutoHyphens/>
              <w:jc w:val="center"/>
              <w:rPr>
                <w:rFonts w:cs="Calibri"/>
                <w:b/>
                <w:sz w:val="24"/>
                <w:szCs w:val="24"/>
              </w:rPr>
            </w:pPr>
          </w:p>
        </w:tc>
        <w:tc>
          <w:tcPr>
            <w:tcW w:w="709" w:type="dxa"/>
            <w:gridSpan w:val="2"/>
          </w:tcPr>
          <w:p w:rsidR="00742296" w:rsidRPr="009416AC" w:rsidRDefault="00742296" w:rsidP="00913A5A">
            <w:pPr>
              <w:suppressAutoHyphens/>
              <w:jc w:val="center"/>
              <w:rPr>
                <w:rFonts w:cs="Calibri"/>
                <w:b/>
                <w:sz w:val="24"/>
                <w:szCs w:val="24"/>
              </w:rPr>
            </w:pPr>
          </w:p>
        </w:tc>
        <w:tc>
          <w:tcPr>
            <w:tcW w:w="709" w:type="dxa"/>
          </w:tcPr>
          <w:p w:rsidR="00742296" w:rsidRPr="009416AC" w:rsidRDefault="00742296" w:rsidP="00913A5A">
            <w:pPr>
              <w:suppressAutoHyphens/>
              <w:jc w:val="center"/>
              <w:rPr>
                <w:rFonts w:cs="Calibri"/>
                <w:b/>
                <w:sz w:val="24"/>
                <w:szCs w:val="24"/>
              </w:rPr>
            </w:pPr>
          </w:p>
        </w:tc>
        <w:tc>
          <w:tcPr>
            <w:tcW w:w="790" w:type="dxa"/>
          </w:tcPr>
          <w:p w:rsidR="00742296" w:rsidRPr="009416AC" w:rsidRDefault="00742296" w:rsidP="00913A5A">
            <w:pPr>
              <w:suppressAutoHyphens/>
              <w:jc w:val="center"/>
              <w:rPr>
                <w:rFonts w:cs="Calibri"/>
                <w:b/>
                <w:sz w:val="24"/>
                <w:szCs w:val="24"/>
              </w:rPr>
            </w:pPr>
          </w:p>
        </w:tc>
        <w:tc>
          <w:tcPr>
            <w:tcW w:w="790" w:type="dxa"/>
          </w:tcPr>
          <w:p w:rsidR="00742296" w:rsidRPr="009416AC" w:rsidRDefault="00742296" w:rsidP="00913A5A">
            <w:pPr>
              <w:suppressAutoHyphens/>
              <w:jc w:val="center"/>
              <w:rPr>
                <w:rFonts w:cs="Calibri"/>
                <w:b/>
                <w:sz w:val="24"/>
                <w:szCs w:val="24"/>
              </w:rPr>
            </w:pPr>
          </w:p>
        </w:tc>
        <w:tc>
          <w:tcPr>
            <w:tcW w:w="988" w:type="dxa"/>
          </w:tcPr>
          <w:p w:rsidR="00742296" w:rsidRPr="009416AC" w:rsidRDefault="00742296" w:rsidP="00913A5A">
            <w:pPr>
              <w:suppressAutoHyphens/>
              <w:jc w:val="center"/>
              <w:rPr>
                <w:rFonts w:cs="Calibri"/>
                <w:b/>
                <w:sz w:val="24"/>
                <w:szCs w:val="24"/>
              </w:rPr>
            </w:pPr>
          </w:p>
        </w:tc>
        <w:tc>
          <w:tcPr>
            <w:tcW w:w="1363" w:type="dxa"/>
          </w:tcPr>
          <w:p w:rsidR="00742296" w:rsidRPr="009416AC" w:rsidRDefault="00742296" w:rsidP="00913A5A">
            <w:pPr>
              <w:suppressAutoHyphens/>
              <w:jc w:val="center"/>
              <w:rPr>
                <w:rFonts w:cs="Calibri"/>
                <w:b/>
                <w:sz w:val="24"/>
                <w:szCs w:val="24"/>
              </w:rPr>
            </w:pPr>
          </w:p>
        </w:tc>
        <w:tc>
          <w:tcPr>
            <w:tcW w:w="739" w:type="dxa"/>
          </w:tcPr>
          <w:p w:rsidR="00742296" w:rsidRPr="009416AC" w:rsidRDefault="00742296" w:rsidP="00913A5A">
            <w:pPr>
              <w:suppressAutoHyphens/>
              <w:jc w:val="center"/>
              <w:rPr>
                <w:rFonts w:cs="Calibri"/>
                <w:b/>
                <w:sz w:val="24"/>
                <w:szCs w:val="24"/>
              </w:rPr>
            </w:pPr>
          </w:p>
        </w:tc>
      </w:tr>
      <w:tr w:rsidR="00742296" w:rsidRPr="00BA59EB" w:rsidTr="004C5755">
        <w:trPr>
          <w:trHeight w:val="214"/>
          <w:jc w:val="center"/>
        </w:trPr>
        <w:tc>
          <w:tcPr>
            <w:tcW w:w="2228" w:type="dxa"/>
          </w:tcPr>
          <w:p w:rsidR="00742296" w:rsidRPr="00C73211" w:rsidRDefault="00742296" w:rsidP="00913A5A">
            <w:pPr>
              <w:suppressAutoHyphens/>
              <w:jc w:val="right"/>
              <w:rPr>
                <w:rFonts w:cs="Calibri"/>
                <w:b/>
              </w:rPr>
            </w:pPr>
          </w:p>
        </w:tc>
        <w:tc>
          <w:tcPr>
            <w:tcW w:w="943" w:type="dxa"/>
          </w:tcPr>
          <w:p w:rsidR="00742296" w:rsidRPr="00BA59EB" w:rsidRDefault="00742296" w:rsidP="00913A5A">
            <w:pPr>
              <w:suppressAutoHyphens/>
              <w:jc w:val="center"/>
              <w:rPr>
                <w:rFonts w:cs="Calibri"/>
                <w:sz w:val="18"/>
                <w:szCs w:val="18"/>
              </w:rPr>
            </w:pPr>
          </w:p>
        </w:tc>
        <w:tc>
          <w:tcPr>
            <w:tcW w:w="902" w:type="dxa"/>
          </w:tcPr>
          <w:p w:rsidR="00742296" w:rsidRPr="00BA59EB" w:rsidRDefault="00742296" w:rsidP="00913A5A">
            <w:pPr>
              <w:tabs>
                <w:tab w:val="decimal" w:pos="-5636"/>
              </w:tabs>
              <w:suppressAutoHyphens/>
              <w:jc w:val="center"/>
              <w:rPr>
                <w:rFonts w:cs="Calibri"/>
                <w:sz w:val="18"/>
                <w:szCs w:val="18"/>
              </w:rPr>
            </w:pPr>
          </w:p>
        </w:tc>
        <w:tc>
          <w:tcPr>
            <w:tcW w:w="850" w:type="dxa"/>
          </w:tcPr>
          <w:p w:rsidR="00742296" w:rsidRPr="00BA59EB" w:rsidRDefault="00742296" w:rsidP="00913A5A">
            <w:pPr>
              <w:suppressAutoHyphens/>
              <w:jc w:val="center"/>
              <w:rPr>
                <w:rFonts w:cs="Calibri"/>
                <w:sz w:val="18"/>
                <w:szCs w:val="18"/>
              </w:rPr>
            </w:pPr>
          </w:p>
        </w:tc>
        <w:tc>
          <w:tcPr>
            <w:tcW w:w="709" w:type="dxa"/>
            <w:gridSpan w:val="2"/>
          </w:tcPr>
          <w:p w:rsidR="00742296" w:rsidRPr="00BA59EB" w:rsidRDefault="00742296" w:rsidP="00913A5A">
            <w:pPr>
              <w:suppressAutoHyphens/>
              <w:jc w:val="center"/>
              <w:rPr>
                <w:rFonts w:cs="Calibri"/>
                <w:sz w:val="18"/>
                <w:szCs w:val="18"/>
              </w:rPr>
            </w:pPr>
          </w:p>
        </w:tc>
        <w:tc>
          <w:tcPr>
            <w:tcW w:w="709"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988" w:type="dxa"/>
          </w:tcPr>
          <w:p w:rsidR="00742296" w:rsidRPr="00BA59EB" w:rsidRDefault="00742296" w:rsidP="00913A5A">
            <w:pPr>
              <w:suppressAutoHyphens/>
              <w:jc w:val="center"/>
              <w:rPr>
                <w:rFonts w:cs="Calibri"/>
                <w:sz w:val="18"/>
                <w:szCs w:val="18"/>
              </w:rPr>
            </w:pPr>
          </w:p>
        </w:tc>
        <w:tc>
          <w:tcPr>
            <w:tcW w:w="1363" w:type="dxa"/>
          </w:tcPr>
          <w:p w:rsidR="00742296" w:rsidRPr="00BA59EB" w:rsidRDefault="00742296" w:rsidP="00913A5A">
            <w:pPr>
              <w:suppressAutoHyphens/>
              <w:jc w:val="center"/>
              <w:rPr>
                <w:rFonts w:cs="Calibri"/>
                <w:sz w:val="18"/>
                <w:szCs w:val="18"/>
              </w:rPr>
            </w:pPr>
          </w:p>
        </w:tc>
        <w:tc>
          <w:tcPr>
            <w:tcW w:w="739" w:type="dxa"/>
          </w:tcPr>
          <w:p w:rsidR="00742296" w:rsidRPr="00BA59EB" w:rsidRDefault="00742296" w:rsidP="00913A5A">
            <w:pPr>
              <w:suppressAutoHyphens/>
              <w:jc w:val="center"/>
              <w:rPr>
                <w:rFonts w:cs="Calibri"/>
                <w:sz w:val="18"/>
                <w:szCs w:val="18"/>
              </w:rPr>
            </w:pPr>
          </w:p>
        </w:tc>
      </w:tr>
      <w:tr w:rsidR="00742296" w:rsidRPr="00BA59EB" w:rsidTr="004C5755">
        <w:trPr>
          <w:trHeight w:val="214"/>
          <w:jc w:val="center"/>
        </w:trPr>
        <w:tc>
          <w:tcPr>
            <w:tcW w:w="2228" w:type="dxa"/>
          </w:tcPr>
          <w:p w:rsidR="00742296" w:rsidRPr="00C73211" w:rsidRDefault="00742296" w:rsidP="00913A5A">
            <w:pPr>
              <w:suppressAutoHyphens/>
              <w:jc w:val="right"/>
              <w:rPr>
                <w:rFonts w:cs="Calibri"/>
                <w:b/>
              </w:rPr>
            </w:pPr>
            <w:r w:rsidRPr="00C73211">
              <w:rPr>
                <w:rFonts w:cs="Calibri"/>
                <w:b/>
              </w:rPr>
              <w:t>200</w:t>
            </w:r>
            <w:r>
              <w:rPr>
                <w:rFonts w:cs="Calibri"/>
                <w:b/>
              </w:rPr>
              <w:t>8</w:t>
            </w:r>
            <w:r w:rsidRPr="00C73211">
              <w:rPr>
                <w:rFonts w:cs="Calibri"/>
                <w:b/>
              </w:rPr>
              <w:t xml:space="preserve"> NZ ELECTION</w:t>
            </w:r>
          </w:p>
        </w:tc>
        <w:tc>
          <w:tcPr>
            <w:tcW w:w="943" w:type="dxa"/>
          </w:tcPr>
          <w:p w:rsidR="00742296" w:rsidRPr="00BA59EB" w:rsidRDefault="00742296" w:rsidP="00913A5A">
            <w:pPr>
              <w:suppressAutoHyphens/>
              <w:jc w:val="center"/>
              <w:rPr>
                <w:rFonts w:cs="Calibri"/>
                <w:sz w:val="18"/>
                <w:szCs w:val="18"/>
              </w:rPr>
            </w:pPr>
          </w:p>
        </w:tc>
        <w:tc>
          <w:tcPr>
            <w:tcW w:w="902" w:type="dxa"/>
          </w:tcPr>
          <w:p w:rsidR="00742296" w:rsidRPr="00BA59EB" w:rsidRDefault="00742296" w:rsidP="00913A5A">
            <w:pPr>
              <w:tabs>
                <w:tab w:val="decimal" w:pos="-5636"/>
              </w:tabs>
              <w:suppressAutoHyphens/>
              <w:jc w:val="center"/>
              <w:rPr>
                <w:rFonts w:cs="Calibri"/>
                <w:sz w:val="18"/>
                <w:szCs w:val="18"/>
              </w:rPr>
            </w:pPr>
          </w:p>
        </w:tc>
        <w:tc>
          <w:tcPr>
            <w:tcW w:w="850" w:type="dxa"/>
          </w:tcPr>
          <w:p w:rsidR="00742296" w:rsidRPr="00BA59EB" w:rsidRDefault="00742296" w:rsidP="00913A5A">
            <w:pPr>
              <w:suppressAutoHyphens/>
              <w:jc w:val="center"/>
              <w:rPr>
                <w:rFonts w:cs="Calibri"/>
                <w:sz w:val="18"/>
                <w:szCs w:val="18"/>
              </w:rPr>
            </w:pPr>
          </w:p>
        </w:tc>
        <w:tc>
          <w:tcPr>
            <w:tcW w:w="709" w:type="dxa"/>
            <w:gridSpan w:val="2"/>
          </w:tcPr>
          <w:p w:rsidR="00742296" w:rsidRPr="00BA59EB" w:rsidRDefault="00742296" w:rsidP="00913A5A">
            <w:pPr>
              <w:suppressAutoHyphens/>
              <w:jc w:val="center"/>
              <w:rPr>
                <w:rFonts w:cs="Calibri"/>
                <w:sz w:val="18"/>
                <w:szCs w:val="18"/>
              </w:rPr>
            </w:pPr>
          </w:p>
        </w:tc>
        <w:tc>
          <w:tcPr>
            <w:tcW w:w="709"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790" w:type="dxa"/>
          </w:tcPr>
          <w:p w:rsidR="00742296" w:rsidRPr="00BA59EB" w:rsidRDefault="00742296" w:rsidP="00913A5A">
            <w:pPr>
              <w:suppressAutoHyphens/>
              <w:jc w:val="center"/>
              <w:rPr>
                <w:rFonts w:cs="Calibri"/>
                <w:sz w:val="18"/>
                <w:szCs w:val="18"/>
              </w:rPr>
            </w:pPr>
          </w:p>
        </w:tc>
        <w:tc>
          <w:tcPr>
            <w:tcW w:w="988" w:type="dxa"/>
          </w:tcPr>
          <w:p w:rsidR="00742296" w:rsidRPr="00BA59EB" w:rsidRDefault="00742296" w:rsidP="00913A5A">
            <w:pPr>
              <w:suppressAutoHyphens/>
              <w:jc w:val="center"/>
              <w:rPr>
                <w:rFonts w:cs="Calibri"/>
                <w:sz w:val="18"/>
                <w:szCs w:val="18"/>
              </w:rPr>
            </w:pPr>
          </w:p>
        </w:tc>
        <w:tc>
          <w:tcPr>
            <w:tcW w:w="1363" w:type="dxa"/>
          </w:tcPr>
          <w:p w:rsidR="00742296" w:rsidRPr="00BA59EB" w:rsidRDefault="00742296" w:rsidP="00913A5A">
            <w:pPr>
              <w:suppressAutoHyphens/>
              <w:jc w:val="center"/>
              <w:rPr>
                <w:rFonts w:cs="Calibri"/>
                <w:sz w:val="18"/>
                <w:szCs w:val="18"/>
              </w:rPr>
            </w:pPr>
          </w:p>
        </w:tc>
        <w:tc>
          <w:tcPr>
            <w:tcW w:w="739" w:type="dxa"/>
          </w:tcPr>
          <w:p w:rsidR="00742296" w:rsidRPr="00BA59EB" w:rsidRDefault="00742296" w:rsidP="00913A5A">
            <w:pPr>
              <w:suppressAutoHyphens/>
              <w:jc w:val="center"/>
              <w:rPr>
                <w:rFonts w:cs="Calibri"/>
                <w:sz w:val="18"/>
                <w:szCs w:val="18"/>
              </w:rPr>
            </w:pPr>
          </w:p>
        </w:tc>
      </w:tr>
      <w:tr w:rsidR="00742296" w:rsidRPr="001C3D1B" w:rsidTr="004C5755">
        <w:trPr>
          <w:trHeight w:val="214"/>
          <w:jc w:val="center"/>
        </w:trPr>
        <w:tc>
          <w:tcPr>
            <w:tcW w:w="2228" w:type="dxa"/>
          </w:tcPr>
          <w:p w:rsidR="00742296" w:rsidRPr="001C3D1B" w:rsidRDefault="00742296" w:rsidP="00913A5A">
            <w:pPr>
              <w:suppressAutoHyphens/>
              <w:jc w:val="right"/>
              <w:rPr>
                <w:rFonts w:cs="Calibri"/>
                <w:sz w:val="20"/>
                <w:szCs w:val="20"/>
              </w:rPr>
            </w:pPr>
            <w:r w:rsidRPr="001C3D1B">
              <w:rPr>
                <w:rFonts w:cs="Calibri"/>
                <w:sz w:val="20"/>
                <w:szCs w:val="20"/>
              </w:rPr>
              <w:t>November 8, 2008</w:t>
            </w:r>
          </w:p>
        </w:tc>
        <w:tc>
          <w:tcPr>
            <w:tcW w:w="943"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44.93</w:t>
            </w:r>
          </w:p>
        </w:tc>
        <w:tc>
          <w:tcPr>
            <w:tcW w:w="902" w:type="dxa"/>
          </w:tcPr>
          <w:p w:rsidR="00742296" w:rsidRPr="001C3D1B" w:rsidRDefault="00742296" w:rsidP="00913A5A">
            <w:pPr>
              <w:tabs>
                <w:tab w:val="decimal" w:pos="-5636"/>
              </w:tabs>
              <w:suppressAutoHyphens/>
              <w:jc w:val="center"/>
              <w:rPr>
                <w:rFonts w:cs="Calibri"/>
                <w:sz w:val="20"/>
                <w:szCs w:val="20"/>
              </w:rPr>
            </w:pPr>
            <w:r w:rsidRPr="001C3D1B">
              <w:rPr>
                <w:rFonts w:cs="Calibri"/>
                <w:sz w:val="20"/>
                <w:szCs w:val="20"/>
              </w:rPr>
              <w:t>33.99</w:t>
            </w:r>
          </w:p>
        </w:tc>
        <w:tc>
          <w:tcPr>
            <w:tcW w:w="850" w:type="dxa"/>
          </w:tcPr>
          <w:p w:rsidR="00742296" w:rsidRPr="001C3D1B" w:rsidRDefault="00742296" w:rsidP="00913A5A">
            <w:pPr>
              <w:suppressAutoHyphens/>
              <w:jc w:val="center"/>
              <w:rPr>
                <w:rFonts w:cs="Calibri"/>
                <w:sz w:val="20"/>
                <w:szCs w:val="20"/>
              </w:rPr>
            </w:pPr>
            <w:r w:rsidRPr="001C3D1B">
              <w:rPr>
                <w:rFonts w:cs="Calibri"/>
                <w:sz w:val="20"/>
                <w:szCs w:val="20"/>
              </w:rPr>
              <w:t>6.72</w:t>
            </w:r>
          </w:p>
        </w:tc>
        <w:tc>
          <w:tcPr>
            <w:tcW w:w="709" w:type="dxa"/>
            <w:gridSpan w:val="2"/>
          </w:tcPr>
          <w:p w:rsidR="00742296" w:rsidRPr="001C3D1B" w:rsidRDefault="00742296" w:rsidP="00913A5A">
            <w:pPr>
              <w:suppressAutoHyphens/>
              <w:jc w:val="center"/>
              <w:rPr>
                <w:rFonts w:cs="Calibri"/>
                <w:sz w:val="20"/>
                <w:szCs w:val="20"/>
              </w:rPr>
            </w:pPr>
            <w:r w:rsidRPr="001C3D1B">
              <w:rPr>
                <w:rFonts w:cs="Calibri"/>
                <w:sz w:val="20"/>
                <w:szCs w:val="20"/>
              </w:rPr>
              <w:t>4.07</w:t>
            </w:r>
          </w:p>
        </w:tc>
        <w:tc>
          <w:tcPr>
            <w:tcW w:w="709"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3.65</w:t>
            </w:r>
          </w:p>
        </w:tc>
        <w:tc>
          <w:tcPr>
            <w:tcW w:w="790"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0.87</w:t>
            </w:r>
          </w:p>
        </w:tc>
        <w:tc>
          <w:tcPr>
            <w:tcW w:w="790"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2.39</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739" w:type="dxa"/>
          </w:tcPr>
          <w:p w:rsidR="00742296" w:rsidRPr="001C3D1B" w:rsidRDefault="00742296" w:rsidP="00913A5A">
            <w:pPr>
              <w:suppressAutoHyphens/>
              <w:jc w:val="center"/>
              <w:rPr>
                <w:rFonts w:cs="Calibri"/>
                <w:sz w:val="20"/>
                <w:szCs w:val="20"/>
              </w:rPr>
            </w:pPr>
            <w:r w:rsidRPr="001C3D1B">
              <w:rPr>
                <w:rFonts w:cs="Calibri"/>
                <w:sz w:val="20"/>
                <w:szCs w:val="20"/>
              </w:rPr>
              <w:t>3.38</w:t>
            </w:r>
          </w:p>
        </w:tc>
      </w:tr>
      <w:tr w:rsidR="00742296" w:rsidRPr="009F16F3" w:rsidTr="004C5755">
        <w:trPr>
          <w:trHeight w:val="214"/>
          <w:jc w:val="center"/>
        </w:trPr>
        <w:tc>
          <w:tcPr>
            <w:tcW w:w="2228" w:type="dxa"/>
          </w:tcPr>
          <w:p w:rsidR="00742296" w:rsidRPr="009F16F3" w:rsidRDefault="00742296" w:rsidP="00913A5A">
            <w:pPr>
              <w:suppressAutoHyphens/>
              <w:jc w:val="right"/>
              <w:rPr>
                <w:rFonts w:cs="Calibri"/>
                <w:b/>
                <w:sz w:val="24"/>
                <w:szCs w:val="24"/>
              </w:rPr>
            </w:pPr>
            <w:r w:rsidRPr="009F16F3">
              <w:rPr>
                <w:rFonts w:cs="Calibri"/>
                <w:b/>
                <w:sz w:val="24"/>
                <w:szCs w:val="24"/>
              </w:rPr>
              <w:t>SEATS</w:t>
            </w:r>
          </w:p>
        </w:tc>
        <w:tc>
          <w:tcPr>
            <w:tcW w:w="943"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58</w:t>
            </w:r>
          </w:p>
        </w:tc>
        <w:tc>
          <w:tcPr>
            <w:tcW w:w="902" w:type="dxa"/>
          </w:tcPr>
          <w:p w:rsidR="00742296" w:rsidRPr="009F16F3" w:rsidRDefault="00742296" w:rsidP="00913A5A">
            <w:pPr>
              <w:tabs>
                <w:tab w:val="decimal" w:pos="-5636"/>
              </w:tabs>
              <w:suppressAutoHyphens/>
              <w:jc w:val="center"/>
              <w:rPr>
                <w:rFonts w:cs="Calibri"/>
                <w:b/>
                <w:sz w:val="24"/>
                <w:szCs w:val="24"/>
              </w:rPr>
            </w:pPr>
            <w:r>
              <w:rPr>
                <w:rFonts w:cs="Calibri"/>
                <w:b/>
                <w:sz w:val="24"/>
                <w:szCs w:val="24"/>
              </w:rPr>
              <w:t>43</w:t>
            </w:r>
          </w:p>
        </w:tc>
        <w:tc>
          <w:tcPr>
            <w:tcW w:w="850" w:type="dxa"/>
          </w:tcPr>
          <w:p w:rsidR="00742296" w:rsidRPr="009F16F3" w:rsidRDefault="00742296" w:rsidP="00913A5A">
            <w:pPr>
              <w:suppressAutoHyphens/>
              <w:jc w:val="center"/>
              <w:rPr>
                <w:rFonts w:cs="Calibri"/>
                <w:b/>
                <w:sz w:val="24"/>
                <w:szCs w:val="24"/>
              </w:rPr>
            </w:pPr>
            <w:r>
              <w:rPr>
                <w:rFonts w:cs="Calibri"/>
                <w:b/>
                <w:sz w:val="24"/>
                <w:szCs w:val="24"/>
              </w:rPr>
              <w:t>9</w:t>
            </w:r>
          </w:p>
        </w:tc>
        <w:tc>
          <w:tcPr>
            <w:tcW w:w="709" w:type="dxa"/>
            <w:gridSpan w:val="2"/>
          </w:tcPr>
          <w:p w:rsidR="00742296" w:rsidRPr="009F16F3" w:rsidRDefault="00742296" w:rsidP="00913A5A">
            <w:pPr>
              <w:suppressAutoHyphens/>
              <w:jc w:val="center"/>
              <w:rPr>
                <w:rFonts w:cs="Calibri"/>
                <w:b/>
                <w:sz w:val="24"/>
                <w:szCs w:val="24"/>
              </w:rPr>
            </w:pPr>
            <w:r>
              <w:rPr>
                <w:rFonts w:cs="Calibri"/>
                <w:b/>
                <w:sz w:val="24"/>
                <w:szCs w:val="24"/>
              </w:rPr>
              <w:t>0</w:t>
            </w:r>
          </w:p>
        </w:tc>
        <w:tc>
          <w:tcPr>
            <w:tcW w:w="709"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5</w:t>
            </w:r>
          </w:p>
        </w:tc>
        <w:tc>
          <w:tcPr>
            <w:tcW w:w="790"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1</w:t>
            </w:r>
          </w:p>
        </w:tc>
        <w:tc>
          <w:tcPr>
            <w:tcW w:w="790"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5</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n/a</w:t>
            </w:r>
          </w:p>
        </w:tc>
        <w:tc>
          <w:tcPr>
            <w:tcW w:w="739" w:type="dxa"/>
          </w:tcPr>
          <w:p w:rsidR="00742296" w:rsidRPr="009F16F3" w:rsidRDefault="00742296" w:rsidP="00913A5A">
            <w:pPr>
              <w:suppressAutoHyphens/>
              <w:jc w:val="center"/>
              <w:rPr>
                <w:rFonts w:cs="Calibri"/>
                <w:b/>
                <w:sz w:val="24"/>
                <w:szCs w:val="24"/>
              </w:rPr>
            </w:pPr>
            <w:r>
              <w:rPr>
                <w:rFonts w:cs="Calibri"/>
                <w:b/>
                <w:sz w:val="24"/>
                <w:szCs w:val="24"/>
              </w:rPr>
              <w:t>1</w:t>
            </w:r>
          </w:p>
        </w:tc>
      </w:tr>
      <w:tr w:rsidR="00742296" w:rsidRPr="00986209" w:rsidTr="004C5755">
        <w:trPr>
          <w:trHeight w:val="214"/>
          <w:jc w:val="center"/>
        </w:trPr>
        <w:tc>
          <w:tcPr>
            <w:tcW w:w="2228" w:type="dxa"/>
            <w:shd w:val="clear" w:color="auto" w:fill="FABF8F" w:themeFill="accent6" w:themeFillTint="99"/>
          </w:tcPr>
          <w:p w:rsidR="00742296" w:rsidRPr="00986209" w:rsidRDefault="00742296" w:rsidP="00913A5A">
            <w:pPr>
              <w:suppressAutoHyphens/>
              <w:jc w:val="right"/>
              <w:rPr>
                <w:rFonts w:cs="Calibri"/>
                <w:b/>
                <w:sz w:val="24"/>
                <w:szCs w:val="24"/>
              </w:rPr>
            </w:pPr>
            <w:r w:rsidRPr="00986209">
              <w:rPr>
                <w:rFonts w:cs="Calibri"/>
                <w:b/>
                <w:sz w:val="24"/>
                <w:szCs w:val="24"/>
              </w:rPr>
              <w:t>69-</w:t>
            </w:r>
            <w:r>
              <w:rPr>
                <w:rFonts w:cs="Calibri"/>
                <w:b/>
                <w:sz w:val="24"/>
                <w:szCs w:val="24"/>
              </w:rPr>
              <w:t>53</w:t>
            </w:r>
          </w:p>
        </w:tc>
        <w:tc>
          <w:tcPr>
            <w:tcW w:w="943" w:type="dxa"/>
          </w:tcPr>
          <w:p w:rsidR="00742296" w:rsidRPr="00986209" w:rsidRDefault="00742296" w:rsidP="00913A5A">
            <w:pPr>
              <w:suppressAutoHyphens/>
              <w:jc w:val="center"/>
              <w:rPr>
                <w:rFonts w:cs="Calibri"/>
                <w:b/>
                <w:sz w:val="24"/>
                <w:szCs w:val="24"/>
              </w:rPr>
            </w:pPr>
          </w:p>
        </w:tc>
        <w:tc>
          <w:tcPr>
            <w:tcW w:w="902" w:type="dxa"/>
          </w:tcPr>
          <w:p w:rsidR="00742296" w:rsidRPr="00986209" w:rsidRDefault="00742296" w:rsidP="00913A5A">
            <w:pPr>
              <w:tabs>
                <w:tab w:val="decimal" w:pos="-5636"/>
              </w:tabs>
              <w:suppressAutoHyphens/>
              <w:jc w:val="center"/>
              <w:rPr>
                <w:rFonts w:cs="Calibri"/>
                <w:b/>
                <w:sz w:val="24"/>
                <w:szCs w:val="24"/>
              </w:rPr>
            </w:pPr>
          </w:p>
        </w:tc>
        <w:tc>
          <w:tcPr>
            <w:tcW w:w="850" w:type="dxa"/>
          </w:tcPr>
          <w:p w:rsidR="00742296" w:rsidRPr="00986209" w:rsidRDefault="00742296" w:rsidP="00913A5A">
            <w:pPr>
              <w:suppressAutoHyphens/>
              <w:jc w:val="center"/>
              <w:rPr>
                <w:rFonts w:cs="Calibri"/>
                <w:b/>
                <w:sz w:val="24"/>
                <w:szCs w:val="24"/>
              </w:rPr>
            </w:pPr>
          </w:p>
        </w:tc>
        <w:tc>
          <w:tcPr>
            <w:tcW w:w="709" w:type="dxa"/>
            <w:gridSpan w:val="2"/>
          </w:tcPr>
          <w:p w:rsidR="00742296" w:rsidRPr="00986209" w:rsidRDefault="00742296" w:rsidP="00913A5A">
            <w:pPr>
              <w:suppressAutoHyphens/>
              <w:jc w:val="center"/>
              <w:rPr>
                <w:rFonts w:cs="Calibri"/>
                <w:b/>
                <w:sz w:val="24"/>
                <w:szCs w:val="24"/>
              </w:rPr>
            </w:pPr>
          </w:p>
        </w:tc>
        <w:tc>
          <w:tcPr>
            <w:tcW w:w="709" w:type="dxa"/>
          </w:tcPr>
          <w:p w:rsidR="00742296" w:rsidRPr="00986209" w:rsidRDefault="00742296" w:rsidP="00913A5A">
            <w:pPr>
              <w:suppressAutoHyphens/>
              <w:jc w:val="center"/>
              <w:rPr>
                <w:rFonts w:cs="Calibri"/>
                <w:b/>
                <w:sz w:val="24"/>
                <w:szCs w:val="24"/>
              </w:rPr>
            </w:pPr>
          </w:p>
        </w:tc>
        <w:tc>
          <w:tcPr>
            <w:tcW w:w="790" w:type="dxa"/>
          </w:tcPr>
          <w:p w:rsidR="00742296" w:rsidRPr="00986209" w:rsidRDefault="00742296" w:rsidP="00913A5A">
            <w:pPr>
              <w:suppressAutoHyphens/>
              <w:jc w:val="center"/>
              <w:rPr>
                <w:rFonts w:cs="Calibri"/>
                <w:b/>
                <w:sz w:val="24"/>
                <w:szCs w:val="24"/>
              </w:rPr>
            </w:pPr>
          </w:p>
        </w:tc>
        <w:tc>
          <w:tcPr>
            <w:tcW w:w="790" w:type="dxa"/>
          </w:tcPr>
          <w:p w:rsidR="00742296" w:rsidRPr="00986209" w:rsidRDefault="00742296" w:rsidP="00913A5A">
            <w:pPr>
              <w:suppressAutoHyphens/>
              <w:jc w:val="center"/>
              <w:rPr>
                <w:rFonts w:cs="Calibri"/>
                <w:b/>
                <w:sz w:val="24"/>
                <w:szCs w:val="24"/>
              </w:rPr>
            </w:pPr>
          </w:p>
        </w:tc>
        <w:tc>
          <w:tcPr>
            <w:tcW w:w="988" w:type="dxa"/>
          </w:tcPr>
          <w:p w:rsidR="00742296" w:rsidRPr="00986209" w:rsidRDefault="00742296" w:rsidP="00913A5A">
            <w:pPr>
              <w:suppressAutoHyphens/>
              <w:jc w:val="center"/>
              <w:rPr>
                <w:rFonts w:cs="Calibri"/>
                <w:b/>
                <w:sz w:val="24"/>
                <w:szCs w:val="24"/>
              </w:rPr>
            </w:pPr>
          </w:p>
        </w:tc>
        <w:tc>
          <w:tcPr>
            <w:tcW w:w="1363" w:type="dxa"/>
          </w:tcPr>
          <w:p w:rsidR="00742296" w:rsidRPr="00986209" w:rsidRDefault="00742296" w:rsidP="00913A5A">
            <w:pPr>
              <w:suppressAutoHyphens/>
              <w:jc w:val="center"/>
              <w:rPr>
                <w:rFonts w:cs="Calibri"/>
                <w:b/>
                <w:sz w:val="24"/>
                <w:szCs w:val="24"/>
              </w:rPr>
            </w:pPr>
          </w:p>
        </w:tc>
        <w:tc>
          <w:tcPr>
            <w:tcW w:w="739" w:type="dxa"/>
          </w:tcPr>
          <w:p w:rsidR="00742296" w:rsidRPr="00986209" w:rsidRDefault="00742296" w:rsidP="00913A5A">
            <w:pPr>
              <w:suppressAutoHyphens/>
              <w:jc w:val="center"/>
              <w:rPr>
                <w:rFonts w:cs="Calibri"/>
                <w:b/>
                <w:sz w:val="24"/>
                <w:szCs w:val="24"/>
              </w:rPr>
            </w:pPr>
          </w:p>
        </w:tc>
      </w:tr>
      <w:tr w:rsidR="00742296" w:rsidRPr="00BA59EB" w:rsidTr="004C5755">
        <w:trPr>
          <w:trHeight w:val="214"/>
          <w:jc w:val="center"/>
        </w:trPr>
        <w:tc>
          <w:tcPr>
            <w:tcW w:w="2228" w:type="dxa"/>
          </w:tcPr>
          <w:p w:rsidR="00742296" w:rsidRPr="00C73211" w:rsidRDefault="00742296" w:rsidP="00913A5A">
            <w:pPr>
              <w:suppressAutoHyphens/>
              <w:jc w:val="right"/>
              <w:rPr>
                <w:rFonts w:cs="Calibri"/>
                <w:b/>
              </w:rPr>
            </w:pPr>
          </w:p>
        </w:tc>
        <w:tc>
          <w:tcPr>
            <w:tcW w:w="943" w:type="dxa"/>
          </w:tcPr>
          <w:p w:rsidR="00742296" w:rsidRDefault="00742296" w:rsidP="00913A5A">
            <w:pPr>
              <w:tabs>
                <w:tab w:val="decimal" w:pos="-5636"/>
              </w:tabs>
              <w:suppressAutoHyphens/>
              <w:jc w:val="center"/>
              <w:rPr>
                <w:rFonts w:cs="Calibri"/>
                <w:sz w:val="18"/>
                <w:szCs w:val="18"/>
              </w:rPr>
            </w:pPr>
          </w:p>
        </w:tc>
        <w:tc>
          <w:tcPr>
            <w:tcW w:w="902" w:type="dxa"/>
          </w:tcPr>
          <w:p w:rsidR="00742296" w:rsidRDefault="00742296" w:rsidP="00913A5A">
            <w:pPr>
              <w:suppressAutoHyphens/>
              <w:jc w:val="center"/>
              <w:rPr>
                <w:rFonts w:cs="Calibri"/>
                <w:sz w:val="18"/>
                <w:szCs w:val="18"/>
              </w:rPr>
            </w:pPr>
          </w:p>
        </w:tc>
        <w:tc>
          <w:tcPr>
            <w:tcW w:w="850" w:type="dxa"/>
          </w:tcPr>
          <w:p w:rsidR="00742296" w:rsidRDefault="00742296" w:rsidP="00913A5A">
            <w:pPr>
              <w:suppressAutoHyphens/>
              <w:jc w:val="center"/>
              <w:rPr>
                <w:rFonts w:cs="Calibri"/>
                <w:sz w:val="18"/>
                <w:szCs w:val="18"/>
              </w:rPr>
            </w:pPr>
          </w:p>
        </w:tc>
        <w:tc>
          <w:tcPr>
            <w:tcW w:w="709" w:type="dxa"/>
            <w:gridSpan w:val="2"/>
          </w:tcPr>
          <w:p w:rsidR="00742296" w:rsidRDefault="00742296" w:rsidP="00913A5A">
            <w:pPr>
              <w:suppressAutoHyphens/>
              <w:jc w:val="center"/>
              <w:rPr>
                <w:rFonts w:cs="Calibri"/>
                <w:sz w:val="18"/>
                <w:szCs w:val="18"/>
              </w:rPr>
            </w:pPr>
          </w:p>
        </w:tc>
        <w:tc>
          <w:tcPr>
            <w:tcW w:w="709" w:type="dxa"/>
          </w:tcPr>
          <w:p w:rsidR="00742296" w:rsidRDefault="00742296" w:rsidP="00913A5A">
            <w:pPr>
              <w:suppressAutoHyphens/>
              <w:jc w:val="center"/>
              <w:rPr>
                <w:rFonts w:cs="Calibri"/>
                <w:sz w:val="18"/>
                <w:szCs w:val="18"/>
              </w:rPr>
            </w:pPr>
          </w:p>
        </w:tc>
        <w:tc>
          <w:tcPr>
            <w:tcW w:w="790" w:type="dxa"/>
          </w:tcPr>
          <w:p w:rsidR="00742296" w:rsidRDefault="00742296" w:rsidP="00913A5A">
            <w:pPr>
              <w:suppressAutoHyphens/>
              <w:jc w:val="center"/>
              <w:rPr>
                <w:rFonts w:cs="Calibri"/>
                <w:sz w:val="18"/>
                <w:szCs w:val="18"/>
              </w:rPr>
            </w:pPr>
          </w:p>
        </w:tc>
        <w:tc>
          <w:tcPr>
            <w:tcW w:w="790" w:type="dxa"/>
          </w:tcPr>
          <w:p w:rsidR="00742296" w:rsidRDefault="00742296" w:rsidP="00913A5A">
            <w:pPr>
              <w:suppressAutoHyphens/>
              <w:jc w:val="center"/>
              <w:rPr>
                <w:rFonts w:cs="Calibri"/>
                <w:sz w:val="18"/>
                <w:szCs w:val="18"/>
              </w:rPr>
            </w:pPr>
          </w:p>
        </w:tc>
        <w:tc>
          <w:tcPr>
            <w:tcW w:w="988" w:type="dxa"/>
          </w:tcPr>
          <w:p w:rsidR="00742296" w:rsidRDefault="00742296" w:rsidP="00913A5A">
            <w:pPr>
              <w:suppressAutoHyphens/>
              <w:jc w:val="center"/>
              <w:rPr>
                <w:rFonts w:cs="Calibri"/>
                <w:sz w:val="18"/>
                <w:szCs w:val="18"/>
              </w:rPr>
            </w:pPr>
          </w:p>
        </w:tc>
        <w:tc>
          <w:tcPr>
            <w:tcW w:w="1363" w:type="dxa"/>
          </w:tcPr>
          <w:p w:rsidR="00742296" w:rsidRDefault="00742296" w:rsidP="00913A5A">
            <w:pPr>
              <w:suppressAutoHyphens/>
              <w:jc w:val="center"/>
              <w:rPr>
                <w:rFonts w:cs="Calibri"/>
                <w:sz w:val="18"/>
                <w:szCs w:val="18"/>
              </w:rPr>
            </w:pPr>
          </w:p>
        </w:tc>
        <w:tc>
          <w:tcPr>
            <w:tcW w:w="739" w:type="dxa"/>
          </w:tcPr>
          <w:p w:rsidR="00742296" w:rsidRDefault="00742296" w:rsidP="00913A5A">
            <w:pPr>
              <w:suppressAutoHyphens/>
              <w:jc w:val="center"/>
              <w:rPr>
                <w:rFonts w:cs="Calibri"/>
                <w:sz w:val="18"/>
                <w:szCs w:val="18"/>
              </w:rPr>
            </w:pPr>
          </w:p>
        </w:tc>
      </w:tr>
      <w:tr w:rsidR="00742296" w:rsidRPr="00BA59EB" w:rsidTr="004C5755">
        <w:trPr>
          <w:trHeight w:val="214"/>
          <w:jc w:val="center"/>
        </w:trPr>
        <w:tc>
          <w:tcPr>
            <w:tcW w:w="2228" w:type="dxa"/>
          </w:tcPr>
          <w:p w:rsidR="00742296" w:rsidRPr="00C73211" w:rsidRDefault="00742296" w:rsidP="00913A5A">
            <w:pPr>
              <w:suppressAutoHyphens/>
              <w:jc w:val="right"/>
              <w:rPr>
                <w:rFonts w:cs="Calibri"/>
                <w:b/>
              </w:rPr>
            </w:pPr>
            <w:r w:rsidRPr="00C73211">
              <w:rPr>
                <w:rFonts w:cs="Calibri"/>
                <w:b/>
              </w:rPr>
              <w:t>20</w:t>
            </w:r>
            <w:r>
              <w:rPr>
                <w:rFonts w:cs="Calibri"/>
                <w:b/>
              </w:rPr>
              <w:t>11</w:t>
            </w:r>
            <w:r w:rsidRPr="00C73211">
              <w:rPr>
                <w:rFonts w:cs="Calibri"/>
                <w:b/>
              </w:rPr>
              <w:t xml:space="preserve"> NZ ELECTION</w:t>
            </w:r>
          </w:p>
        </w:tc>
        <w:tc>
          <w:tcPr>
            <w:tcW w:w="943" w:type="dxa"/>
          </w:tcPr>
          <w:p w:rsidR="00742296" w:rsidRDefault="00742296" w:rsidP="00913A5A">
            <w:pPr>
              <w:tabs>
                <w:tab w:val="decimal" w:pos="-5636"/>
              </w:tabs>
              <w:suppressAutoHyphens/>
              <w:jc w:val="center"/>
              <w:rPr>
                <w:rFonts w:cs="Calibri"/>
                <w:sz w:val="18"/>
                <w:szCs w:val="18"/>
              </w:rPr>
            </w:pPr>
          </w:p>
        </w:tc>
        <w:tc>
          <w:tcPr>
            <w:tcW w:w="902" w:type="dxa"/>
          </w:tcPr>
          <w:p w:rsidR="00742296" w:rsidRDefault="00742296" w:rsidP="00913A5A">
            <w:pPr>
              <w:suppressAutoHyphens/>
              <w:jc w:val="center"/>
              <w:rPr>
                <w:rFonts w:cs="Calibri"/>
                <w:sz w:val="18"/>
                <w:szCs w:val="18"/>
              </w:rPr>
            </w:pPr>
          </w:p>
        </w:tc>
        <w:tc>
          <w:tcPr>
            <w:tcW w:w="850" w:type="dxa"/>
          </w:tcPr>
          <w:p w:rsidR="00742296" w:rsidRDefault="00742296" w:rsidP="00913A5A">
            <w:pPr>
              <w:suppressAutoHyphens/>
              <w:jc w:val="center"/>
              <w:rPr>
                <w:rFonts w:cs="Calibri"/>
                <w:sz w:val="18"/>
                <w:szCs w:val="18"/>
              </w:rPr>
            </w:pPr>
          </w:p>
        </w:tc>
        <w:tc>
          <w:tcPr>
            <w:tcW w:w="709" w:type="dxa"/>
            <w:gridSpan w:val="2"/>
          </w:tcPr>
          <w:p w:rsidR="00742296" w:rsidRDefault="00742296" w:rsidP="00913A5A">
            <w:pPr>
              <w:suppressAutoHyphens/>
              <w:jc w:val="center"/>
              <w:rPr>
                <w:rFonts w:cs="Calibri"/>
                <w:sz w:val="18"/>
                <w:szCs w:val="18"/>
              </w:rPr>
            </w:pPr>
          </w:p>
        </w:tc>
        <w:tc>
          <w:tcPr>
            <w:tcW w:w="709" w:type="dxa"/>
          </w:tcPr>
          <w:p w:rsidR="00742296" w:rsidRDefault="00742296" w:rsidP="00913A5A">
            <w:pPr>
              <w:suppressAutoHyphens/>
              <w:jc w:val="center"/>
              <w:rPr>
                <w:rFonts w:cs="Calibri"/>
                <w:sz w:val="18"/>
                <w:szCs w:val="18"/>
              </w:rPr>
            </w:pPr>
          </w:p>
        </w:tc>
        <w:tc>
          <w:tcPr>
            <w:tcW w:w="790" w:type="dxa"/>
          </w:tcPr>
          <w:p w:rsidR="00742296" w:rsidRDefault="00742296" w:rsidP="00913A5A">
            <w:pPr>
              <w:suppressAutoHyphens/>
              <w:jc w:val="center"/>
              <w:rPr>
                <w:rFonts w:cs="Calibri"/>
                <w:sz w:val="18"/>
                <w:szCs w:val="18"/>
              </w:rPr>
            </w:pPr>
          </w:p>
        </w:tc>
        <w:tc>
          <w:tcPr>
            <w:tcW w:w="790" w:type="dxa"/>
          </w:tcPr>
          <w:p w:rsidR="00742296" w:rsidRDefault="00742296" w:rsidP="00913A5A">
            <w:pPr>
              <w:suppressAutoHyphens/>
              <w:jc w:val="center"/>
              <w:rPr>
                <w:rFonts w:cs="Calibri"/>
                <w:sz w:val="18"/>
                <w:szCs w:val="18"/>
              </w:rPr>
            </w:pPr>
          </w:p>
        </w:tc>
        <w:tc>
          <w:tcPr>
            <w:tcW w:w="988" w:type="dxa"/>
          </w:tcPr>
          <w:p w:rsidR="00742296" w:rsidRDefault="00742296" w:rsidP="00913A5A">
            <w:pPr>
              <w:suppressAutoHyphens/>
              <w:jc w:val="center"/>
              <w:rPr>
                <w:rFonts w:cs="Calibri"/>
                <w:sz w:val="18"/>
                <w:szCs w:val="18"/>
              </w:rPr>
            </w:pPr>
          </w:p>
        </w:tc>
        <w:tc>
          <w:tcPr>
            <w:tcW w:w="1363" w:type="dxa"/>
          </w:tcPr>
          <w:p w:rsidR="00742296" w:rsidRDefault="00742296" w:rsidP="00913A5A">
            <w:pPr>
              <w:suppressAutoHyphens/>
              <w:jc w:val="center"/>
              <w:rPr>
                <w:rFonts w:cs="Calibri"/>
                <w:sz w:val="18"/>
                <w:szCs w:val="18"/>
              </w:rPr>
            </w:pPr>
          </w:p>
        </w:tc>
        <w:tc>
          <w:tcPr>
            <w:tcW w:w="739" w:type="dxa"/>
          </w:tcPr>
          <w:p w:rsidR="00742296" w:rsidRDefault="00742296" w:rsidP="00913A5A">
            <w:pPr>
              <w:suppressAutoHyphens/>
              <w:jc w:val="center"/>
              <w:rPr>
                <w:rFonts w:cs="Calibri"/>
                <w:sz w:val="18"/>
                <w:szCs w:val="18"/>
              </w:rPr>
            </w:pPr>
          </w:p>
        </w:tc>
      </w:tr>
      <w:tr w:rsidR="00742296" w:rsidRPr="001C3D1B" w:rsidTr="004C5755">
        <w:trPr>
          <w:trHeight w:val="214"/>
          <w:jc w:val="center"/>
        </w:trPr>
        <w:tc>
          <w:tcPr>
            <w:tcW w:w="2228" w:type="dxa"/>
          </w:tcPr>
          <w:p w:rsidR="00742296" w:rsidRPr="001C3D1B" w:rsidRDefault="00742296" w:rsidP="00913A5A">
            <w:pPr>
              <w:suppressAutoHyphens/>
              <w:jc w:val="right"/>
              <w:rPr>
                <w:rFonts w:cs="Calibri"/>
                <w:sz w:val="20"/>
                <w:szCs w:val="20"/>
              </w:rPr>
            </w:pPr>
            <w:r w:rsidRPr="001C3D1B">
              <w:rPr>
                <w:rFonts w:cs="Calibri"/>
                <w:sz w:val="20"/>
                <w:szCs w:val="20"/>
              </w:rPr>
              <w:t>November 26, 2011</w:t>
            </w:r>
          </w:p>
        </w:tc>
        <w:tc>
          <w:tcPr>
            <w:tcW w:w="943" w:type="dxa"/>
            <w:shd w:val="clear" w:color="auto" w:fill="FABF8F" w:themeFill="accent6" w:themeFillTint="99"/>
          </w:tcPr>
          <w:p w:rsidR="00742296" w:rsidRPr="001C3D1B" w:rsidRDefault="00742296" w:rsidP="00913A5A">
            <w:pPr>
              <w:tabs>
                <w:tab w:val="decimal" w:pos="-5636"/>
              </w:tabs>
              <w:suppressAutoHyphens/>
              <w:jc w:val="center"/>
              <w:rPr>
                <w:rFonts w:cs="Calibri"/>
                <w:sz w:val="20"/>
                <w:szCs w:val="20"/>
              </w:rPr>
            </w:pPr>
            <w:r w:rsidRPr="001C3D1B">
              <w:rPr>
                <w:rFonts w:cs="Calibri"/>
                <w:sz w:val="20"/>
                <w:szCs w:val="20"/>
              </w:rPr>
              <w:t>47.31</w:t>
            </w:r>
          </w:p>
        </w:tc>
        <w:tc>
          <w:tcPr>
            <w:tcW w:w="902" w:type="dxa"/>
          </w:tcPr>
          <w:p w:rsidR="00742296" w:rsidRPr="001C3D1B" w:rsidRDefault="00742296" w:rsidP="00913A5A">
            <w:pPr>
              <w:suppressAutoHyphens/>
              <w:jc w:val="center"/>
              <w:rPr>
                <w:rFonts w:cs="Calibri"/>
                <w:sz w:val="20"/>
                <w:szCs w:val="20"/>
              </w:rPr>
            </w:pPr>
            <w:r w:rsidRPr="001C3D1B">
              <w:rPr>
                <w:rFonts w:cs="Calibri"/>
                <w:sz w:val="20"/>
                <w:szCs w:val="20"/>
              </w:rPr>
              <w:t>27.48</w:t>
            </w:r>
          </w:p>
        </w:tc>
        <w:tc>
          <w:tcPr>
            <w:tcW w:w="850" w:type="dxa"/>
          </w:tcPr>
          <w:p w:rsidR="00742296" w:rsidRPr="001C3D1B" w:rsidRDefault="00742296" w:rsidP="00913A5A">
            <w:pPr>
              <w:suppressAutoHyphens/>
              <w:jc w:val="center"/>
              <w:rPr>
                <w:rFonts w:cs="Calibri"/>
                <w:sz w:val="20"/>
                <w:szCs w:val="20"/>
              </w:rPr>
            </w:pPr>
            <w:r w:rsidRPr="001C3D1B">
              <w:rPr>
                <w:rFonts w:cs="Calibri"/>
                <w:sz w:val="20"/>
                <w:szCs w:val="20"/>
              </w:rPr>
              <w:t>11.06</w:t>
            </w:r>
          </w:p>
        </w:tc>
        <w:tc>
          <w:tcPr>
            <w:tcW w:w="709" w:type="dxa"/>
            <w:gridSpan w:val="2"/>
          </w:tcPr>
          <w:p w:rsidR="00742296" w:rsidRPr="001C3D1B" w:rsidRDefault="00742296" w:rsidP="00913A5A">
            <w:pPr>
              <w:suppressAutoHyphens/>
              <w:jc w:val="center"/>
              <w:rPr>
                <w:rFonts w:cs="Calibri"/>
                <w:sz w:val="20"/>
                <w:szCs w:val="20"/>
              </w:rPr>
            </w:pPr>
            <w:r w:rsidRPr="001C3D1B">
              <w:rPr>
                <w:rFonts w:cs="Calibri"/>
                <w:sz w:val="20"/>
                <w:szCs w:val="20"/>
              </w:rPr>
              <w:t>6.59</w:t>
            </w:r>
          </w:p>
        </w:tc>
        <w:tc>
          <w:tcPr>
            <w:tcW w:w="709"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1.07</w:t>
            </w:r>
          </w:p>
        </w:tc>
        <w:tc>
          <w:tcPr>
            <w:tcW w:w="790"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0.60</w:t>
            </w:r>
          </w:p>
        </w:tc>
        <w:tc>
          <w:tcPr>
            <w:tcW w:w="790" w:type="dxa"/>
            <w:shd w:val="clear" w:color="auto" w:fill="FABF8F" w:themeFill="accent6" w:themeFillTint="99"/>
          </w:tcPr>
          <w:p w:rsidR="00742296" w:rsidRPr="001C3D1B" w:rsidRDefault="00742296" w:rsidP="00913A5A">
            <w:pPr>
              <w:suppressAutoHyphens/>
              <w:jc w:val="center"/>
              <w:rPr>
                <w:rFonts w:cs="Calibri"/>
                <w:sz w:val="20"/>
                <w:szCs w:val="20"/>
              </w:rPr>
            </w:pPr>
            <w:r w:rsidRPr="001C3D1B">
              <w:rPr>
                <w:rFonts w:cs="Calibri"/>
                <w:sz w:val="20"/>
                <w:szCs w:val="20"/>
              </w:rPr>
              <w:t>1.43</w:t>
            </w:r>
          </w:p>
        </w:tc>
        <w:tc>
          <w:tcPr>
            <w:tcW w:w="988" w:type="dxa"/>
          </w:tcPr>
          <w:p w:rsidR="00742296" w:rsidRPr="001C3D1B" w:rsidRDefault="00742296" w:rsidP="00913A5A">
            <w:pPr>
              <w:suppressAutoHyphens/>
              <w:jc w:val="center"/>
              <w:rPr>
                <w:rFonts w:cs="Calibri"/>
                <w:sz w:val="20"/>
                <w:szCs w:val="20"/>
              </w:rPr>
            </w:pPr>
            <w:r w:rsidRPr="001C3D1B">
              <w:rPr>
                <w:rFonts w:cs="Calibri"/>
                <w:sz w:val="20"/>
                <w:szCs w:val="20"/>
              </w:rPr>
              <w:t>1.08</w:t>
            </w:r>
          </w:p>
        </w:tc>
        <w:tc>
          <w:tcPr>
            <w:tcW w:w="1363" w:type="dxa"/>
          </w:tcPr>
          <w:p w:rsidR="00742296" w:rsidRPr="001C3D1B" w:rsidRDefault="00742296" w:rsidP="00913A5A">
            <w:pPr>
              <w:suppressAutoHyphens/>
              <w:jc w:val="center"/>
              <w:rPr>
                <w:rFonts w:cs="Calibri"/>
                <w:sz w:val="20"/>
                <w:szCs w:val="20"/>
              </w:rPr>
            </w:pPr>
            <w:r w:rsidRPr="001C3D1B">
              <w:rPr>
                <w:rFonts w:cs="Calibri"/>
                <w:sz w:val="20"/>
                <w:szCs w:val="20"/>
              </w:rPr>
              <w:t>2.65</w:t>
            </w:r>
          </w:p>
        </w:tc>
        <w:tc>
          <w:tcPr>
            <w:tcW w:w="739" w:type="dxa"/>
          </w:tcPr>
          <w:p w:rsidR="00742296" w:rsidRPr="001C3D1B" w:rsidRDefault="00742296" w:rsidP="00913A5A">
            <w:pPr>
              <w:suppressAutoHyphens/>
              <w:jc w:val="center"/>
              <w:rPr>
                <w:rFonts w:cs="Calibri"/>
                <w:sz w:val="20"/>
                <w:szCs w:val="20"/>
              </w:rPr>
            </w:pPr>
            <w:r w:rsidRPr="001C3D1B">
              <w:rPr>
                <w:rFonts w:cs="Calibri"/>
                <w:sz w:val="20"/>
                <w:szCs w:val="20"/>
              </w:rPr>
              <w:t>0.73</w:t>
            </w:r>
          </w:p>
        </w:tc>
      </w:tr>
      <w:tr w:rsidR="00742296" w:rsidRPr="009F16F3" w:rsidTr="004C5755">
        <w:trPr>
          <w:trHeight w:val="214"/>
          <w:jc w:val="center"/>
        </w:trPr>
        <w:tc>
          <w:tcPr>
            <w:tcW w:w="2228" w:type="dxa"/>
          </w:tcPr>
          <w:p w:rsidR="00742296" w:rsidRPr="009F16F3" w:rsidRDefault="00742296" w:rsidP="00913A5A">
            <w:pPr>
              <w:suppressAutoHyphens/>
              <w:jc w:val="right"/>
              <w:rPr>
                <w:rFonts w:cs="Calibri"/>
                <w:b/>
                <w:sz w:val="24"/>
                <w:szCs w:val="24"/>
              </w:rPr>
            </w:pPr>
            <w:r w:rsidRPr="009F16F3">
              <w:rPr>
                <w:rFonts w:cs="Calibri"/>
                <w:b/>
                <w:sz w:val="24"/>
                <w:szCs w:val="24"/>
              </w:rPr>
              <w:t>SEATS</w:t>
            </w:r>
          </w:p>
        </w:tc>
        <w:tc>
          <w:tcPr>
            <w:tcW w:w="943" w:type="dxa"/>
            <w:shd w:val="clear" w:color="auto" w:fill="FABF8F" w:themeFill="accent6" w:themeFillTint="99"/>
          </w:tcPr>
          <w:p w:rsidR="00742296" w:rsidRPr="009F16F3" w:rsidRDefault="00742296" w:rsidP="00913A5A">
            <w:pPr>
              <w:tabs>
                <w:tab w:val="decimal" w:pos="-5636"/>
              </w:tabs>
              <w:suppressAutoHyphens/>
              <w:jc w:val="center"/>
              <w:rPr>
                <w:rFonts w:cs="Calibri"/>
                <w:b/>
                <w:sz w:val="24"/>
                <w:szCs w:val="24"/>
              </w:rPr>
            </w:pPr>
            <w:r>
              <w:rPr>
                <w:rFonts w:cs="Calibri"/>
                <w:b/>
                <w:sz w:val="24"/>
                <w:szCs w:val="24"/>
              </w:rPr>
              <w:t>59</w:t>
            </w:r>
          </w:p>
        </w:tc>
        <w:tc>
          <w:tcPr>
            <w:tcW w:w="902" w:type="dxa"/>
          </w:tcPr>
          <w:p w:rsidR="00742296" w:rsidRPr="009F16F3" w:rsidRDefault="00742296" w:rsidP="00913A5A">
            <w:pPr>
              <w:suppressAutoHyphens/>
              <w:jc w:val="center"/>
              <w:rPr>
                <w:rFonts w:cs="Calibri"/>
                <w:b/>
                <w:sz w:val="24"/>
                <w:szCs w:val="24"/>
              </w:rPr>
            </w:pPr>
            <w:r>
              <w:rPr>
                <w:rFonts w:cs="Calibri"/>
                <w:b/>
                <w:sz w:val="24"/>
                <w:szCs w:val="24"/>
              </w:rPr>
              <w:t>34</w:t>
            </w:r>
          </w:p>
        </w:tc>
        <w:tc>
          <w:tcPr>
            <w:tcW w:w="850" w:type="dxa"/>
          </w:tcPr>
          <w:p w:rsidR="00742296" w:rsidRPr="009F16F3" w:rsidRDefault="00742296" w:rsidP="00913A5A">
            <w:pPr>
              <w:suppressAutoHyphens/>
              <w:jc w:val="center"/>
              <w:rPr>
                <w:rFonts w:cs="Calibri"/>
                <w:b/>
                <w:sz w:val="24"/>
                <w:szCs w:val="24"/>
              </w:rPr>
            </w:pPr>
            <w:r>
              <w:rPr>
                <w:rFonts w:cs="Calibri"/>
                <w:b/>
                <w:sz w:val="24"/>
                <w:szCs w:val="24"/>
              </w:rPr>
              <w:t>14</w:t>
            </w:r>
          </w:p>
        </w:tc>
        <w:tc>
          <w:tcPr>
            <w:tcW w:w="709" w:type="dxa"/>
            <w:gridSpan w:val="2"/>
          </w:tcPr>
          <w:p w:rsidR="00742296" w:rsidRPr="009F16F3" w:rsidRDefault="00742296" w:rsidP="00913A5A">
            <w:pPr>
              <w:suppressAutoHyphens/>
              <w:jc w:val="center"/>
              <w:rPr>
                <w:rFonts w:cs="Calibri"/>
                <w:b/>
                <w:sz w:val="24"/>
                <w:szCs w:val="24"/>
              </w:rPr>
            </w:pPr>
            <w:r>
              <w:rPr>
                <w:rFonts w:cs="Calibri"/>
                <w:b/>
                <w:sz w:val="24"/>
                <w:szCs w:val="24"/>
              </w:rPr>
              <w:t>8</w:t>
            </w:r>
          </w:p>
        </w:tc>
        <w:tc>
          <w:tcPr>
            <w:tcW w:w="709"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1</w:t>
            </w:r>
          </w:p>
        </w:tc>
        <w:tc>
          <w:tcPr>
            <w:tcW w:w="790"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1</w:t>
            </w:r>
          </w:p>
        </w:tc>
        <w:tc>
          <w:tcPr>
            <w:tcW w:w="790" w:type="dxa"/>
            <w:shd w:val="clear" w:color="auto" w:fill="FABF8F" w:themeFill="accent6" w:themeFillTint="99"/>
          </w:tcPr>
          <w:p w:rsidR="00742296" w:rsidRPr="009F16F3" w:rsidRDefault="00742296" w:rsidP="00913A5A">
            <w:pPr>
              <w:suppressAutoHyphens/>
              <w:jc w:val="center"/>
              <w:rPr>
                <w:rFonts w:cs="Calibri"/>
                <w:b/>
                <w:sz w:val="24"/>
                <w:szCs w:val="24"/>
              </w:rPr>
            </w:pPr>
            <w:r>
              <w:rPr>
                <w:rFonts w:cs="Calibri"/>
                <w:b/>
                <w:sz w:val="24"/>
                <w:szCs w:val="24"/>
              </w:rPr>
              <w:t>3</w:t>
            </w:r>
          </w:p>
        </w:tc>
        <w:tc>
          <w:tcPr>
            <w:tcW w:w="988" w:type="dxa"/>
          </w:tcPr>
          <w:p w:rsidR="00742296" w:rsidRPr="009F16F3" w:rsidRDefault="00742296" w:rsidP="00913A5A">
            <w:pPr>
              <w:suppressAutoHyphens/>
              <w:jc w:val="center"/>
              <w:rPr>
                <w:rFonts w:cs="Calibri"/>
                <w:b/>
                <w:sz w:val="24"/>
                <w:szCs w:val="24"/>
              </w:rPr>
            </w:pPr>
            <w:r>
              <w:rPr>
                <w:rFonts w:cs="Calibri"/>
                <w:b/>
                <w:sz w:val="24"/>
                <w:szCs w:val="24"/>
              </w:rPr>
              <w:t>1</w:t>
            </w:r>
          </w:p>
        </w:tc>
        <w:tc>
          <w:tcPr>
            <w:tcW w:w="1363" w:type="dxa"/>
          </w:tcPr>
          <w:p w:rsidR="00742296" w:rsidRPr="009F16F3" w:rsidRDefault="00742296" w:rsidP="00913A5A">
            <w:pPr>
              <w:suppressAutoHyphens/>
              <w:jc w:val="center"/>
              <w:rPr>
                <w:rFonts w:cs="Calibri"/>
                <w:b/>
                <w:sz w:val="24"/>
                <w:szCs w:val="24"/>
              </w:rPr>
            </w:pPr>
            <w:r>
              <w:rPr>
                <w:rFonts w:cs="Calibri"/>
                <w:b/>
                <w:sz w:val="24"/>
                <w:szCs w:val="24"/>
              </w:rPr>
              <w:t>0</w:t>
            </w:r>
          </w:p>
        </w:tc>
        <w:tc>
          <w:tcPr>
            <w:tcW w:w="739" w:type="dxa"/>
          </w:tcPr>
          <w:p w:rsidR="00742296" w:rsidRPr="009F16F3" w:rsidRDefault="00742296" w:rsidP="00913A5A">
            <w:pPr>
              <w:suppressAutoHyphens/>
              <w:jc w:val="center"/>
              <w:rPr>
                <w:rFonts w:cs="Calibri"/>
                <w:b/>
                <w:sz w:val="24"/>
                <w:szCs w:val="24"/>
              </w:rPr>
            </w:pPr>
            <w:r>
              <w:rPr>
                <w:rFonts w:cs="Calibri"/>
                <w:b/>
                <w:sz w:val="24"/>
                <w:szCs w:val="24"/>
              </w:rPr>
              <w:t>0</w:t>
            </w:r>
          </w:p>
        </w:tc>
      </w:tr>
      <w:tr w:rsidR="00742296" w:rsidRPr="00986209" w:rsidTr="004C5755">
        <w:trPr>
          <w:trHeight w:val="214"/>
          <w:jc w:val="center"/>
        </w:trPr>
        <w:tc>
          <w:tcPr>
            <w:tcW w:w="2228" w:type="dxa"/>
            <w:shd w:val="clear" w:color="auto" w:fill="FABF8F" w:themeFill="accent6" w:themeFillTint="99"/>
          </w:tcPr>
          <w:p w:rsidR="00742296" w:rsidRPr="00986209" w:rsidRDefault="00742296" w:rsidP="00913A5A">
            <w:pPr>
              <w:suppressAutoHyphens/>
              <w:jc w:val="right"/>
              <w:rPr>
                <w:rFonts w:cs="Calibri"/>
                <w:b/>
                <w:sz w:val="24"/>
                <w:szCs w:val="24"/>
              </w:rPr>
            </w:pPr>
            <w:r w:rsidRPr="00986209">
              <w:rPr>
                <w:rFonts w:cs="Calibri"/>
                <w:b/>
                <w:sz w:val="24"/>
                <w:szCs w:val="24"/>
              </w:rPr>
              <w:t>64-</w:t>
            </w:r>
            <w:r>
              <w:rPr>
                <w:rFonts w:cs="Calibri"/>
                <w:b/>
                <w:sz w:val="24"/>
                <w:szCs w:val="24"/>
              </w:rPr>
              <w:t>57</w:t>
            </w:r>
          </w:p>
        </w:tc>
        <w:tc>
          <w:tcPr>
            <w:tcW w:w="943" w:type="dxa"/>
          </w:tcPr>
          <w:p w:rsidR="00742296" w:rsidRPr="00986209" w:rsidRDefault="00742296" w:rsidP="00913A5A">
            <w:pPr>
              <w:suppressAutoHyphens/>
              <w:jc w:val="center"/>
              <w:rPr>
                <w:rFonts w:cs="Calibri"/>
                <w:b/>
                <w:sz w:val="24"/>
                <w:szCs w:val="24"/>
              </w:rPr>
            </w:pPr>
          </w:p>
        </w:tc>
        <w:tc>
          <w:tcPr>
            <w:tcW w:w="902" w:type="dxa"/>
          </w:tcPr>
          <w:p w:rsidR="00742296" w:rsidRPr="00986209" w:rsidRDefault="00742296" w:rsidP="00913A5A">
            <w:pPr>
              <w:tabs>
                <w:tab w:val="decimal" w:pos="-5636"/>
              </w:tabs>
              <w:suppressAutoHyphens/>
              <w:jc w:val="center"/>
              <w:rPr>
                <w:rFonts w:cs="Calibri"/>
                <w:b/>
                <w:sz w:val="24"/>
                <w:szCs w:val="24"/>
              </w:rPr>
            </w:pPr>
          </w:p>
        </w:tc>
        <w:tc>
          <w:tcPr>
            <w:tcW w:w="850" w:type="dxa"/>
          </w:tcPr>
          <w:p w:rsidR="00742296" w:rsidRPr="00986209" w:rsidRDefault="00742296" w:rsidP="00913A5A">
            <w:pPr>
              <w:suppressAutoHyphens/>
              <w:jc w:val="center"/>
              <w:rPr>
                <w:rFonts w:cs="Calibri"/>
                <w:b/>
                <w:sz w:val="24"/>
                <w:szCs w:val="24"/>
              </w:rPr>
            </w:pPr>
          </w:p>
        </w:tc>
        <w:tc>
          <w:tcPr>
            <w:tcW w:w="709" w:type="dxa"/>
            <w:gridSpan w:val="2"/>
          </w:tcPr>
          <w:p w:rsidR="00742296" w:rsidRPr="00986209" w:rsidRDefault="00742296" w:rsidP="00913A5A">
            <w:pPr>
              <w:suppressAutoHyphens/>
              <w:jc w:val="center"/>
              <w:rPr>
                <w:rFonts w:cs="Calibri"/>
                <w:b/>
                <w:sz w:val="24"/>
                <w:szCs w:val="24"/>
              </w:rPr>
            </w:pPr>
          </w:p>
        </w:tc>
        <w:tc>
          <w:tcPr>
            <w:tcW w:w="709" w:type="dxa"/>
          </w:tcPr>
          <w:p w:rsidR="00742296" w:rsidRPr="00986209" w:rsidRDefault="00742296" w:rsidP="00913A5A">
            <w:pPr>
              <w:suppressAutoHyphens/>
              <w:jc w:val="center"/>
              <w:rPr>
                <w:rFonts w:cs="Calibri"/>
                <w:b/>
                <w:sz w:val="24"/>
                <w:szCs w:val="24"/>
              </w:rPr>
            </w:pPr>
          </w:p>
        </w:tc>
        <w:tc>
          <w:tcPr>
            <w:tcW w:w="790" w:type="dxa"/>
          </w:tcPr>
          <w:p w:rsidR="00742296" w:rsidRPr="00986209" w:rsidRDefault="00742296" w:rsidP="00913A5A">
            <w:pPr>
              <w:suppressAutoHyphens/>
              <w:jc w:val="center"/>
              <w:rPr>
                <w:rFonts w:cs="Calibri"/>
                <w:b/>
                <w:sz w:val="24"/>
                <w:szCs w:val="24"/>
              </w:rPr>
            </w:pPr>
          </w:p>
        </w:tc>
        <w:tc>
          <w:tcPr>
            <w:tcW w:w="790" w:type="dxa"/>
          </w:tcPr>
          <w:p w:rsidR="00742296" w:rsidRPr="00986209" w:rsidRDefault="00742296" w:rsidP="00913A5A">
            <w:pPr>
              <w:suppressAutoHyphens/>
              <w:jc w:val="center"/>
              <w:rPr>
                <w:rFonts w:cs="Calibri"/>
                <w:b/>
                <w:sz w:val="24"/>
                <w:szCs w:val="24"/>
              </w:rPr>
            </w:pPr>
          </w:p>
        </w:tc>
        <w:tc>
          <w:tcPr>
            <w:tcW w:w="988" w:type="dxa"/>
          </w:tcPr>
          <w:p w:rsidR="00742296" w:rsidRPr="00986209" w:rsidRDefault="00742296" w:rsidP="00913A5A">
            <w:pPr>
              <w:suppressAutoHyphens/>
              <w:jc w:val="center"/>
              <w:rPr>
                <w:rFonts w:cs="Calibri"/>
                <w:b/>
                <w:sz w:val="24"/>
                <w:szCs w:val="24"/>
              </w:rPr>
            </w:pPr>
          </w:p>
        </w:tc>
        <w:tc>
          <w:tcPr>
            <w:tcW w:w="1363" w:type="dxa"/>
          </w:tcPr>
          <w:p w:rsidR="00742296" w:rsidRPr="00986209" w:rsidRDefault="00742296" w:rsidP="00913A5A">
            <w:pPr>
              <w:suppressAutoHyphens/>
              <w:jc w:val="center"/>
              <w:rPr>
                <w:rFonts w:cs="Calibri"/>
                <w:b/>
                <w:sz w:val="24"/>
                <w:szCs w:val="24"/>
              </w:rPr>
            </w:pPr>
          </w:p>
        </w:tc>
        <w:tc>
          <w:tcPr>
            <w:tcW w:w="739" w:type="dxa"/>
          </w:tcPr>
          <w:p w:rsidR="00742296" w:rsidRPr="00986209" w:rsidRDefault="00742296" w:rsidP="00913A5A">
            <w:pPr>
              <w:suppressAutoHyphens/>
              <w:jc w:val="center"/>
              <w:rPr>
                <w:rFonts w:cs="Calibri"/>
                <w:b/>
                <w:sz w:val="24"/>
                <w:szCs w:val="24"/>
              </w:rPr>
            </w:pPr>
          </w:p>
        </w:tc>
      </w:tr>
      <w:tr w:rsidR="00742296" w:rsidRPr="00BA59EB" w:rsidTr="004C5755">
        <w:trPr>
          <w:trHeight w:hRule="exact" w:val="210"/>
          <w:jc w:val="center"/>
        </w:trPr>
        <w:tc>
          <w:tcPr>
            <w:tcW w:w="2228" w:type="dxa"/>
            <w:vAlign w:val="bottom"/>
          </w:tcPr>
          <w:p w:rsidR="00742296" w:rsidRDefault="00742296" w:rsidP="00913A5A">
            <w:pPr>
              <w:suppressAutoHyphens/>
              <w:jc w:val="right"/>
              <w:rPr>
                <w:rFonts w:cs="Calibri"/>
                <w:b/>
                <w:sz w:val="18"/>
                <w:szCs w:val="18"/>
                <w:u w:val="single"/>
              </w:rPr>
            </w:pPr>
          </w:p>
        </w:tc>
        <w:tc>
          <w:tcPr>
            <w:tcW w:w="943" w:type="dxa"/>
            <w:vAlign w:val="bottom"/>
          </w:tcPr>
          <w:p w:rsidR="00742296" w:rsidRPr="00BA59EB" w:rsidRDefault="00742296" w:rsidP="00913A5A">
            <w:pPr>
              <w:suppressAutoHyphens/>
              <w:jc w:val="center"/>
              <w:rPr>
                <w:rFonts w:cs="Calibri"/>
                <w:sz w:val="18"/>
                <w:szCs w:val="18"/>
              </w:rPr>
            </w:pPr>
          </w:p>
        </w:tc>
        <w:tc>
          <w:tcPr>
            <w:tcW w:w="902" w:type="dxa"/>
            <w:vAlign w:val="bottom"/>
          </w:tcPr>
          <w:p w:rsidR="00742296" w:rsidRPr="00BA59EB" w:rsidRDefault="00742296" w:rsidP="00913A5A">
            <w:pPr>
              <w:tabs>
                <w:tab w:val="decimal" w:pos="-5636"/>
              </w:tabs>
              <w:suppressAutoHyphens/>
              <w:jc w:val="center"/>
              <w:rPr>
                <w:rFonts w:cs="Calibri"/>
                <w:sz w:val="18"/>
                <w:szCs w:val="18"/>
              </w:rPr>
            </w:pPr>
          </w:p>
        </w:tc>
        <w:tc>
          <w:tcPr>
            <w:tcW w:w="858" w:type="dxa"/>
            <w:gridSpan w:val="2"/>
            <w:vAlign w:val="bottom"/>
          </w:tcPr>
          <w:p w:rsidR="00742296" w:rsidRPr="00BA59EB" w:rsidRDefault="00742296" w:rsidP="00913A5A">
            <w:pPr>
              <w:suppressAutoHyphens/>
              <w:jc w:val="center"/>
              <w:rPr>
                <w:rFonts w:cs="Calibri"/>
                <w:sz w:val="18"/>
                <w:szCs w:val="18"/>
              </w:rPr>
            </w:pPr>
          </w:p>
        </w:tc>
        <w:tc>
          <w:tcPr>
            <w:tcW w:w="701" w:type="dxa"/>
            <w:vAlign w:val="bottom"/>
          </w:tcPr>
          <w:p w:rsidR="00742296" w:rsidRPr="00BA59EB" w:rsidRDefault="00742296" w:rsidP="00913A5A">
            <w:pPr>
              <w:suppressAutoHyphens/>
              <w:jc w:val="center"/>
              <w:rPr>
                <w:rFonts w:cs="Calibri"/>
                <w:sz w:val="18"/>
                <w:szCs w:val="18"/>
              </w:rPr>
            </w:pPr>
          </w:p>
        </w:tc>
        <w:tc>
          <w:tcPr>
            <w:tcW w:w="709" w:type="dxa"/>
            <w:vAlign w:val="bottom"/>
          </w:tcPr>
          <w:p w:rsidR="00742296" w:rsidRPr="00BA59EB" w:rsidRDefault="00742296" w:rsidP="00913A5A">
            <w:pPr>
              <w:suppressAutoHyphens/>
              <w:jc w:val="center"/>
              <w:rPr>
                <w:rFonts w:cs="Calibri"/>
                <w:sz w:val="18"/>
                <w:szCs w:val="18"/>
              </w:rPr>
            </w:pPr>
          </w:p>
        </w:tc>
        <w:tc>
          <w:tcPr>
            <w:tcW w:w="790" w:type="dxa"/>
            <w:vAlign w:val="bottom"/>
          </w:tcPr>
          <w:p w:rsidR="00742296" w:rsidRPr="00BA59EB" w:rsidRDefault="00742296" w:rsidP="00913A5A">
            <w:pPr>
              <w:suppressAutoHyphens/>
              <w:jc w:val="center"/>
              <w:rPr>
                <w:rFonts w:cs="Calibri"/>
                <w:sz w:val="18"/>
                <w:szCs w:val="18"/>
              </w:rPr>
            </w:pPr>
          </w:p>
        </w:tc>
        <w:tc>
          <w:tcPr>
            <w:tcW w:w="790" w:type="dxa"/>
            <w:vAlign w:val="bottom"/>
          </w:tcPr>
          <w:p w:rsidR="00742296" w:rsidRPr="00BA59EB" w:rsidRDefault="00742296" w:rsidP="00913A5A">
            <w:pPr>
              <w:suppressAutoHyphens/>
              <w:jc w:val="center"/>
              <w:rPr>
                <w:rFonts w:cs="Calibri"/>
                <w:sz w:val="18"/>
                <w:szCs w:val="18"/>
              </w:rPr>
            </w:pPr>
          </w:p>
        </w:tc>
        <w:tc>
          <w:tcPr>
            <w:tcW w:w="988" w:type="dxa"/>
          </w:tcPr>
          <w:p w:rsidR="00742296" w:rsidRPr="00BA59EB" w:rsidRDefault="00742296" w:rsidP="00913A5A">
            <w:pPr>
              <w:suppressAutoHyphens/>
              <w:jc w:val="center"/>
              <w:rPr>
                <w:rFonts w:cs="Calibri"/>
                <w:sz w:val="18"/>
                <w:szCs w:val="18"/>
              </w:rPr>
            </w:pPr>
          </w:p>
        </w:tc>
        <w:tc>
          <w:tcPr>
            <w:tcW w:w="1363" w:type="dxa"/>
          </w:tcPr>
          <w:p w:rsidR="00742296" w:rsidRPr="00BA59EB" w:rsidRDefault="00742296" w:rsidP="00913A5A">
            <w:pPr>
              <w:suppressAutoHyphens/>
              <w:jc w:val="center"/>
              <w:rPr>
                <w:rFonts w:cs="Calibri"/>
                <w:sz w:val="18"/>
                <w:szCs w:val="18"/>
              </w:rPr>
            </w:pPr>
          </w:p>
        </w:tc>
        <w:tc>
          <w:tcPr>
            <w:tcW w:w="739" w:type="dxa"/>
          </w:tcPr>
          <w:p w:rsidR="00742296" w:rsidRPr="00BA59EB" w:rsidRDefault="00742296" w:rsidP="00913A5A">
            <w:pPr>
              <w:suppressAutoHyphens/>
              <w:jc w:val="center"/>
              <w:rPr>
                <w:rFonts w:cs="Calibri"/>
                <w:sz w:val="18"/>
                <w:szCs w:val="18"/>
              </w:rPr>
            </w:pPr>
          </w:p>
        </w:tc>
      </w:tr>
      <w:tr w:rsidR="00742296" w:rsidRPr="00BA59EB" w:rsidTr="004C5755">
        <w:trPr>
          <w:trHeight w:hRule="exact" w:val="210"/>
          <w:jc w:val="center"/>
        </w:trPr>
        <w:tc>
          <w:tcPr>
            <w:tcW w:w="2228" w:type="dxa"/>
            <w:vAlign w:val="bottom"/>
          </w:tcPr>
          <w:p w:rsidR="00742296" w:rsidRPr="009F16F3" w:rsidRDefault="00742296" w:rsidP="00913A5A">
            <w:pPr>
              <w:suppressAutoHyphens/>
              <w:jc w:val="right"/>
              <w:rPr>
                <w:rFonts w:cs="Calibri"/>
                <w:b/>
                <w:sz w:val="20"/>
                <w:szCs w:val="20"/>
                <w:u w:val="single"/>
              </w:rPr>
            </w:pPr>
            <w:r w:rsidRPr="009F16F3">
              <w:rPr>
                <w:rFonts w:cs="Calibri"/>
                <w:b/>
                <w:sz w:val="20"/>
                <w:szCs w:val="20"/>
                <w:u w:val="single"/>
              </w:rPr>
              <w:t>ROY MORGAN POLL</w:t>
            </w:r>
          </w:p>
        </w:tc>
        <w:tc>
          <w:tcPr>
            <w:tcW w:w="943" w:type="dxa"/>
            <w:vAlign w:val="bottom"/>
          </w:tcPr>
          <w:p w:rsidR="00742296" w:rsidRPr="00BA59EB" w:rsidRDefault="00742296" w:rsidP="00913A5A">
            <w:pPr>
              <w:suppressAutoHyphens/>
              <w:jc w:val="center"/>
              <w:rPr>
                <w:rFonts w:cs="Calibri"/>
                <w:sz w:val="18"/>
                <w:szCs w:val="18"/>
              </w:rPr>
            </w:pPr>
          </w:p>
        </w:tc>
        <w:tc>
          <w:tcPr>
            <w:tcW w:w="902" w:type="dxa"/>
            <w:vAlign w:val="bottom"/>
          </w:tcPr>
          <w:p w:rsidR="00742296" w:rsidRPr="00BA59EB" w:rsidRDefault="00742296" w:rsidP="00913A5A">
            <w:pPr>
              <w:tabs>
                <w:tab w:val="decimal" w:pos="-5636"/>
              </w:tabs>
              <w:suppressAutoHyphens/>
              <w:jc w:val="center"/>
              <w:rPr>
                <w:rFonts w:cs="Calibri"/>
                <w:sz w:val="18"/>
                <w:szCs w:val="18"/>
              </w:rPr>
            </w:pPr>
          </w:p>
        </w:tc>
        <w:tc>
          <w:tcPr>
            <w:tcW w:w="858" w:type="dxa"/>
            <w:gridSpan w:val="2"/>
            <w:vAlign w:val="bottom"/>
          </w:tcPr>
          <w:p w:rsidR="00742296" w:rsidRPr="00BA59EB" w:rsidRDefault="00742296" w:rsidP="00913A5A">
            <w:pPr>
              <w:suppressAutoHyphens/>
              <w:jc w:val="center"/>
              <w:rPr>
                <w:rFonts w:cs="Calibri"/>
                <w:sz w:val="18"/>
                <w:szCs w:val="18"/>
              </w:rPr>
            </w:pPr>
          </w:p>
        </w:tc>
        <w:tc>
          <w:tcPr>
            <w:tcW w:w="701" w:type="dxa"/>
            <w:vAlign w:val="bottom"/>
          </w:tcPr>
          <w:p w:rsidR="00742296" w:rsidRPr="00BA59EB" w:rsidRDefault="00742296" w:rsidP="00913A5A">
            <w:pPr>
              <w:suppressAutoHyphens/>
              <w:jc w:val="center"/>
              <w:rPr>
                <w:rFonts w:cs="Calibri"/>
                <w:sz w:val="18"/>
                <w:szCs w:val="18"/>
              </w:rPr>
            </w:pPr>
          </w:p>
        </w:tc>
        <w:tc>
          <w:tcPr>
            <w:tcW w:w="709" w:type="dxa"/>
            <w:vAlign w:val="bottom"/>
          </w:tcPr>
          <w:p w:rsidR="00742296" w:rsidRPr="00BA59EB" w:rsidRDefault="00742296" w:rsidP="00913A5A">
            <w:pPr>
              <w:suppressAutoHyphens/>
              <w:jc w:val="center"/>
              <w:rPr>
                <w:rFonts w:cs="Calibri"/>
                <w:sz w:val="18"/>
                <w:szCs w:val="18"/>
              </w:rPr>
            </w:pPr>
          </w:p>
        </w:tc>
        <w:tc>
          <w:tcPr>
            <w:tcW w:w="790" w:type="dxa"/>
            <w:vAlign w:val="bottom"/>
          </w:tcPr>
          <w:p w:rsidR="00742296" w:rsidRPr="00BA59EB" w:rsidRDefault="00742296" w:rsidP="00913A5A">
            <w:pPr>
              <w:suppressAutoHyphens/>
              <w:jc w:val="center"/>
              <w:rPr>
                <w:rFonts w:cs="Calibri"/>
                <w:sz w:val="18"/>
                <w:szCs w:val="18"/>
              </w:rPr>
            </w:pPr>
          </w:p>
        </w:tc>
        <w:tc>
          <w:tcPr>
            <w:tcW w:w="790" w:type="dxa"/>
            <w:vAlign w:val="bottom"/>
          </w:tcPr>
          <w:p w:rsidR="00742296" w:rsidRPr="00BA59EB" w:rsidRDefault="00742296" w:rsidP="00913A5A">
            <w:pPr>
              <w:suppressAutoHyphens/>
              <w:jc w:val="center"/>
              <w:rPr>
                <w:rFonts w:cs="Calibri"/>
                <w:sz w:val="18"/>
                <w:szCs w:val="18"/>
              </w:rPr>
            </w:pPr>
          </w:p>
        </w:tc>
        <w:tc>
          <w:tcPr>
            <w:tcW w:w="988" w:type="dxa"/>
          </w:tcPr>
          <w:p w:rsidR="00742296" w:rsidRPr="00BA59EB" w:rsidRDefault="00742296" w:rsidP="00913A5A">
            <w:pPr>
              <w:suppressAutoHyphens/>
              <w:jc w:val="center"/>
              <w:rPr>
                <w:rFonts w:cs="Calibri"/>
                <w:sz w:val="18"/>
                <w:szCs w:val="18"/>
              </w:rPr>
            </w:pPr>
          </w:p>
        </w:tc>
        <w:tc>
          <w:tcPr>
            <w:tcW w:w="1363" w:type="dxa"/>
          </w:tcPr>
          <w:p w:rsidR="00742296" w:rsidRPr="00BA59EB" w:rsidRDefault="00742296" w:rsidP="00913A5A">
            <w:pPr>
              <w:suppressAutoHyphens/>
              <w:jc w:val="center"/>
              <w:rPr>
                <w:rFonts w:cs="Calibri"/>
                <w:sz w:val="18"/>
                <w:szCs w:val="18"/>
              </w:rPr>
            </w:pPr>
          </w:p>
        </w:tc>
        <w:tc>
          <w:tcPr>
            <w:tcW w:w="739" w:type="dxa"/>
          </w:tcPr>
          <w:p w:rsidR="00742296" w:rsidRPr="00BA59EB" w:rsidRDefault="00742296" w:rsidP="00913A5A">
            <w:pPr>
              <w:suppressAutoHyphens/>
              <w:jc w:val="center"/>
              <w:rPr>
                <w:rFonts w:cs="Calibri"/>
                <w:sz w:val="18"/>
                <w:szCs w:val="18"/>
              </w:rPr>
            </w:pPr>
          </w:p>
        </w:tc>
      </w:tr>
      <w:tr w:rsidR="00742296" w:rsidRPr="001C3D1B" w:rsidTr="004C5755">
        <w:trPr>
          <w:cantSplit/>
          <w:trHeight w:hRule="exact" w:val="210"/>
          <w:jc w:val="center"/>
        </w:trPr>
        <w:tc>
          <w:tcPr>
            <w:tcW w:w="2228" w:type="dxa"/>
            <w:vAlign w:val="bottom"/>
          </w:tcPr>
          <w:p w:rsidR="00742296" w:rsidRPr="001C3D1B" w:rsidRDefault="00742296" w:rsidP="00913A5A">
            <w:pPr>
              <w:suppressAutoHyphens/>
              <w:jc w:val="right"/>
              <w:rPr>
                <w:rFonts w:cs="Calibri"/>
                <w:sz w:val="20"/>
                <w:szCs w:val="20"/>
              </w:rPr>
            </w:pPr>
            <w:r w:rsidRPr="001C3D1B">
              <w:rPr>
                <w:rFonts w:cs="Calibri"/>
                <w:sz w:val="20"/>
                <w:szCs w:val="20"/>
              </w:rPr>
              <w:t>September 1-14, 2014</w:t>
            </w:r>
          </w:p>
        </w:tc>
        <w:tc>
          <w:tcPr>
            <w:tcW w:w="943" w:type="dxa"/>
            <w:shd w:val="clear" w:color="auto" w:fill="C6D9F1" w:themeFill="text2" w:themeFillTint="33"/>
            <w:vAlign w:val="bottom"/>
          </w:tcPr>
          <w:p w:rsidR="00742296" w:rsidRPr="001C3D1B" w:rsidRDefault="00742296" w:rsidP="00913A5A">
            <w:pPr>
              <w:suppressAutoHyphens/>
              <w:jc w:val="center"/>
              <w:rPr>
                <w:rFonts w:cs="Calibri"/>
                <w:sz w:val="20"/>
                <w:szCs w:val="20"/>
              </w:rPr>
            </w:pPr>
            <w:r w:rsidRPr="001C3D1B">
              <w:rPr>
                <w:rFonts w:cs="Calibri"/>
                <w:sz w:val="20"/>
                <w:szCs w:val="20"/>
              </w:rPr>
              <w:t>46.5</w:t>
            </w:r>
          </w:p>
        </w:tc>
        <w:tc>
          <w:tcPr>
            <w:tcW w:w="902" w:type="dxa"/>
            <w:vAlign w:val="bottom"/>
          </w:tcPr>
          <w:p w:rsidR="00742296" w:rsidRPr="001C3D1B" w:rsidRDefault="00742296" w:rsidP="00913A5A">
            <w:pPr>
              <w:tabs>
                <w:tab w:val="decimal" w:pos="-5636"/>
              </w:tabs>
              <w:suppressAutoHyphens/>
              <w:jc w:val="center"/>
              <w:rPr>
                <w:rFonts w:cs="Calibri"/>
                <w:sz w:val="20"/>
                <w:szCs w:val="20"/>
              </w:rPr>
            </w:pPr>
            <w:r w:rsidRPr="001C3D1B">
              <w:rPr>
                <w:rFonts w:cs="Calibri"/>
                <w:sz w:val="20"/>
                <w:szCs w:val="20"/>
              </w:rPr>
              <w:t>24</w:t>
            </w:r>
          </w:p>
        </w:tc>
        <w:tc>
          <w:tcPr>
            <w:tcW w:w="858" w:type="dxa"/>
            <w:gridSpan w:val="2"/>
            <w:vAlign w:val="bottom"/>
          </w:tcPr>
          <w:p w:rsidR="00742296" w:rsidRPr="001C3D1B" w:rsidRDefault="00742296" w:rsidP="00913A5A">
            <w:pPr>
              <w:suppressAutoHyphens/>
              <w:jc w:val="center"/>
              <w:rPr>
                <w:rFonts w:cs="Calibri"/>
                <w:sz w:val="20"/>
                <w:szCs w:val="20"/>
              </w:rPr>
            </w:pPr>
            <w:r w:rsidRPr="001C3D1B">
              <w:rPr>
                <w:rFonts w:cs="Calibri"/>
                <w:sz w:val="20"/>
                <w:szCs w:val="20"/>
              </w:rPr>
              <w:t>13.5</w:t>
            </w:r>
          </w:p>
        </w:tc>
        <w:tc>
          <w:tcPr>
            <w:tcW w:w="701" w:type="dxa"/>
            <w:vAlign w:val="bottom"/>
          </w:tcPr>
          <w:p w:rsidR="00742296" w:rsidRPr="001C3D1B" w:rsidRDefault="00742296" w:rsidP="00913A5A">
            <w:pPr>
              <w:suppressAutoHyphens/>
              <w:jc w:val="center"/>
              <w:rPr>
                <w:rFonts w:cs="Calibri"/>
                <w:sz w:val="20"/>
                <w:szCs w:val="20"/>
              </w:rPr>
            </w:pPr>
            <w:r w:rsidRPr="001C3D1B">
              <w:rPr>
                <w:rFonts w:cs="Calibri"/>
                <w:sz w:val="20"/>
                <w:szCs w:val="20"/>
              </w:rPr>
              <w:t>8</w:t>
            </w:r>
          </w:p>
        </w:tc>
        <w:tc>
          <w:tcPr>
            <w:tcW w:w="709" w:type="dxa"/>
            <w:shd w:val="clear" w:color="auto" w:fill="C6D9F1" w:themeFill="text2" w:themeFillTint="33"/>
            <w:vAlign w:val="bottom"/>
          </w:tcPr>
          <w:p w:rsidR="00742296" w:rsidRPr="001C3D1B" w:rsidRDefault="00742296" w:rsidP="00913A5A">
            <w:pPr>
              <w:suppressAutoHyphens/>
              <w:jc w:val="center"/>
              <w:rPr>
                <w:rFonts w:cs="Calibri"/>
                <w:sz w:val="20"/>
                <w:szCs w:val="20"/>
              </w:rPr>
            </w:pPr>
            <w:r w:rsidRPr="001C3D1B">
              <w:rPr>
                <w:rFonts w:cs="Calibri"/>
                <w:sz w:val="20"/>
                <w:szCs w:val="20"/>
              </w:rPr>
              <w:t>0.5</w:t>
            </w:r>
          </w:p>
        </w:tc>
        <w:tc>
          <w:tcPr>
            <w:tcW w:w="790" w:type="dxa"/>
            <w:shd w:val="clear" w:color="auto" w:fill="C6D9F1" w:themeFill="text2" w:themeFillTint="33"/>
            <w:vAlign w:val="bottom"/>
          </w:tcPr>
          <w:p w:rsidR="00742296" w:rsidRPr="001C3D1B" w:rsidRDefault="00742296" w:rsidP="00913A5A">
            <w:pPr>
              <w:suppressAutoHyphens/>
              <w:jc w:val="center"/>
              <w:rPr>
                <w:rFonts w:cs="Calibri"/>
                <w:sz w:val="20"/>
                <w:szCs w:val="20"/>
              </w:rPr>
            </w:pPr>
            <w:r w:rsidRPr="001C3D1B">
              <w:rPr>
                <w:rFonts w:cs="Calibri"/>
                <w:sz w:val="20"/>
                <w:szCs w:val="20"/>
              </w:rPr>
              <w:t>0.5</w:t>
            </w:r>
          </w:p>
        </w:tc>
        <w:tc>
          <w:tcPr>
            <w:tcW w:w="790" w:type="dxa"/>
            <w:shd w:val="clear" w:color="auto" w:fill="C6D9F1" w:themeFill="text2" w:themeFillTint="33"/>
            <w:vAlign w:val="bottom"/>
          </w:tcPr>
          <w:p w:rsidR="00742296" w:rsidRPr="001C3D1B" w:rsidRDefault="00742296" w:rsidP="00913A5A">
            <w:pPr>
              <w:suppressAutoHyphens/>
              <w:jc w:val="center"/>
              <w:rPr>
                <w:rFonts w:cs="Calibri"/>
                <w:sz w:val="20"/>
                <w:szCs w:val="20"/>
              </w:rPr>
            </w:pPr>
            <w:r w:rsidRPr="001C3D1B">
              <w:rPr>
                <w:rFonts w:cs="Calibri"/>
                <w:sz w:val="20"/>
                <w:szCs w:val="20"/>
              </w:rPr>
              <w:t>1.5</w:t>
            </w:r>
          </w:p>
        </w:tc>
        <w:tc>
          <w:tcPr>
            <w:tcW w:w="988" w:type="dxa"/>
            <w:vAlign w:val="bottom"/>
          </w:tcPr>
          <w:p w:rsidR="00742296" w:rsidRPr="001C3D1B" w:rsidRDefault="00742296" w:rsidP="00913A5A">
            <w:pPr>
              <w:suppressAutoHyphens/>
              <w:jc w:val="center"/>
              <w:rPr>
                <w:rFonts w:cs="Calibri"/>
                <w:sz w:val="20"/>
                <w:szCs w:val="20"/>
              </w:rPr>
            </w:pPr>
            <w:r w:rsidRPr="001C3D1B">
              <w:rPr>
                <w:rFonts w:cs="Calibri"/>
                <w:sz w:val="20"/>
                <w:szCs w:val="20"/>
              </w:rPr>
              <w:t>1</w:t>
            </w:r>
          </w:p>
        </w:tc>
        <w:tc>
          <w:tcPr>
            <w:tcW w:w="1363" w:type="dxa"/>
            <w:vAlign w:val="bottom"/>
          </w:tcPr>
          <w:p w:rsidR="00742296" w:rsidRPr="001C3D1B" w:rsidRDefault="00742296" w:rsidP="00913A5A">
            <w:pPr>
              <w:suppressAutoHyphens/>
              <w:jc w:val="center"/>
              <w:rPr>
                <w:rFonts w:cs="Calibri"/>
                <w:sz w:val="20"/>
                <w:szCs w:val="20"/>
              </w:rPr>
            </w:pPr>
            <w:r w:rsidRPr="001C3D1B">
              <w:rPr>
                <w:rFonts w:cs="Calibri"/>
                <w:sz w:val="20"/>
                <w:szCs w:val="20"/>
              </w:rPr>
              <w:t>3.5</w:t>
            </w:r>
          </w:p>
        </w:tc>
        <w:tc>
          <w:tcPr>
            <w:tcW w:w="739" w:type="dxa"/>
            <w:vAlign w:val="bottom"/>
          </w:tcPr>
          <w:p w:rsidR="00742296" w:rsidRPr="001C3D1B" w:rsidRDefault="00742296" w:rsidP="00913A5A">
            <w:pPr>
              <w:suppressAutoHyphens/>
              <w:jc w:val="center"/>
              <w:rPr>
                <w:rFonts w:cs="Calibri"/>
                <w:sz w:val="20"/>
                <w:szCs w:val="20"/>
              </w:rPr>
            </w:pPr>
            <w:r w:rsidRPr="001C3D1B">
              <w:rPr>
                <w:rFonts w:cs="Calibri"/>
                <w:sz w:val="20"/>
                <w:szCs w:val="20"/>
              </w:rPr>
              <w:t>1</w:t>
            </w:r>
          </w:p>
        </w:tc>
      </w:tr>
      <w:tr w:rsidR="00742296" w:rsidRPr="00BD0778" w:rsidTr="004C5755">
        <w:trPr>
          <w:trHeight w:val="214"/>
          <w:jc w:val="center"/>
        </w:trPr>
        <w:tc>
          <w:tcPr>
            <w:tcW w:w="2228" w:type="dxa"/>
            <w:shd w:val="clear" w:color="auto" w:fill="C6D9F1" w:themeFill="text2" w:themeFillTint="33"/>
            <w:vAlign w:val="center"/>
          </w:tcPr>
          <w:p w:rsidR="00742296" w:rsidRPr="00BD0778" w:rsidRDefault="00742296" w:rsidP="00913A5A">
            <w:pPr>
              <w:suppressAutoHyphens/>
              <w:jc w:val="right"/>
              <w:rPr>
                <w:rFonts w:cs="Calibri"/>
                <w:b/>
                <w:sz w:val="24"/>
                <w:szCs w:val="24"/>
              </w:rPr>
            </w:pPr>
            <w:r w:rsidRPr="00BD0778">
              <w:rPr>
                <w:rFonts w:cs="Calibri"/>
                <w:b/>
                <w:sz w:val="24"/>
                <w:szCs w:val="24"/>
              </w:rPr>
              <w:t>PROJECTED SEATS</w:t>
            </w:r>
            <w:r>
              <w:rPr>
                <w:rFonts w:cs="Calibri"/>
                <w:b/>
                <w:sz w:val="24"/>
                <w:szCs w:val="24"/>
              </w:rPr>
              <w:t>: 63-58</w:t>
            </w:r>
          </w:p>
        </w:tc>
        <w:tc>
          <w:tcPr>
            <w:tcW w:w="943" w:type="dxa"/>
            <w:shd w:val="clear" w:color="auto" w:fill="C6D9F1" w:themeFill="text2" w:themeFillTint="33"/>
            <w:vAlign w:val="center"/>
          </w:tcPr>
          <w:p w:rsidR="00742296" w:rsidRPr="00BD0778" w:rsidRDefault="00742296" w:rsidP="00913A5A">
            <w:pPr>
              <w:tabs>
                <w:tab w:val="decimal" w:pos="-5636"/>
              </w:tabs>
              <w:suppressAutoHyphens/>
              <w:jc w:val="center"/>
              <w:rPr>
                <w:rFonts w:cs="Calibri"/>
                <w:b/>
                <w:sz w:val="24"/>
                <w:szCs w:val="24"/>
              </w:rPr>
            </w:pPr>
            <w:r w:rsidRPr="00BD0778">
              <w:rPr>
                <w:rFonts w:cs="Calibri"/>
                <w:b/>
                <w:sz w:val="24"/>
                <w:szCs w:val="24"/>
              </w:rPr>
              <w:t>58</w:t>
            </w:r>
          </w:p>
        </w:tc>
        <w:tc>
          <w:tcPr>
            <w:tcW w:w="902" w:type="dxa"/>
            <w:vAlign w:val="center"/>
          </w:tcPr>
          <w:p w:rsidR="00742296" w:rsidRPr="00BD0778" w:rsidRDefault="00742296" w:rsidP="00913A5A">
            <w:pPr>
              <w:suppressAutoHyphens/>
              <w:jc w:val="center"/>
              <w:rPr>
                <w:rFonts w:cs="Calibri"/>
                <w:b/>
                <w:sz w:val="24"/>
                <w:szCs w:val="24"/>
              </w:rPr>
            </w:pPr>
            <w:r w:rsidRPr="00BD0778">
              <w:rPr>
                <w:rFonts w:cs="Calibri"/>
                <w:b/>
                <w:sz w:val="24"/>
                <w:szCs w:val="24"/>
              </w:rPr>
              <w:t>30</w:t>
            </w:r>
          </w:p>
        </w:tc>
        <w:tc>
          <w:tcPr>
            <w:tcW w:w="850" w:type="dxa"/>
            <w:vAlign w:val="center"/>
          </w:tcPr>
          <w:p w:rsidR="00742296" w:rsidRPr="00BD0778" w:rsidRDefault="00742296" w:rsidP="00913A5A">
            <w:pPr>
              <w:suppressAutoHyphens/>
              <w:jc w:val="center"/>
              <w:rPr>
                <w:rFonts w:cs="Calibri"/>
                <w:b/>
                <w:sz w:val="24"/>
                <w:szCs w:val="24"/>
              </w:rPr>
            </w:pPr>
            <w:r w:rsidRPr="00BD0778">
              <w:rPr>
                <w:rFonts w:cs="Calibri"/>
                <w:b/>
                <w:sz w:val="24"/>
                <w:szCs w:val="24"/>
              </w:rPr>
              <w:t>17</w:t>
            </w:r>
          </w:p>
        </w:tc>
        <w:tc>
          <w:tcPr>
            <w:tcW w:w="709" w:type="dxa"/>
            <w:gridSpan w:val="2"/>
            <w:vAlign w:val="center"/>
          </w:tcPr>
          <w:p w:rsidR="00742296" w:rsidRPr="00BD0778" w:rsidRDefault="00742296" w:rsidP="00913A5A">
            <w:pPr>
              <w:suppressAutoHyphens/>
              <w:jc w:val="center"/>
              <w:rPr>
                <w:rFonts w:cs="Calibri"/>
                <w:b/>
                <w:sz w:val="24"/>
                <w:szCs w:val="24"/>
              </w:rPr>
            </w:pPr>
            <w:r w:rsidRPr="00BD0778">
              <w:rPr>
                <w:rFonts w:cs="Calibri"/>
                <w:b/>
                <w:sz w:val="24"/>
                <w:szCs w:val="24"/>
              </w:rPr>
              <w:t>10</w:t>
            </w:r>
          </w:p>
        </w:tc>
        <w:tc>
          <w:tcPr>
            <w:tcW w:w="709" w:type="dxa"/>
            <w:shd w:val="clear" w:color="auto" w:fill="C6D9F1" w:themeFill="text2" w:themeFillTint="33"/>
            <w:vAlign w:val="center"/>
          </w:tcPr>
          <w:p w:rsidR="00742296" w:rsidRPr="00BD0778" w:rsidRDefault="00742296" w:rsidP="00913A5A">
            <w:pPr>
              <w:suppressAutoHyphens/>
              <w:jc w:val="center"/>
              <w:rPr>
                <w:rFonts w:cs="Calibri"/>
                <w:b/>
                <w:sz w:val="24"/>
                <w:szCs w:val="24"/>
              </w:rPr>
            </w:pPr>
            <w:r w:rsidRPr="00BD0778">
              <w:rPr>
                <w:rFonts w:cs="Calibri"/>
                <w:b/>
                <w:sz w:val="24"/>
                <w:szCs w:val="24"/>
              </w:rPr>
              <w:t>1</w:t>
            </w:r>
          </w:p>
        </w:tc>
        <w:tc>
          <w:tcPr>
            <w:tcW w:w="790" w:type="dxa"/>
            <w:shd w:val="clear" w:color="auto" w:fill="C6D9F1" w:themeFill="text2" w:themeFillTint="33"/>
            <w:vAlign w:val="center"/>
          </w:tcPr>
          <w:p w:rsidR="00742296" w:rsidRPr="00BD0778" w:rsidRDefault="00742296" w:rsidP="00913A5A">
            <w:pPr>
              <w:suppressAutoHyphens/>
              <w:jc w:val="center"/>
              <w:rPr>
                <w:rFonts w:cs="Calibri"/>
                <w:b/>
                <w:sz w:val="24"/>
                <w:szCs w:val="24"/>
              </w:rPr>
            </w:pPr>
            <w:r w:rsidRPr="00BD0778">
              <w:rPr>
                <w:rFonts w:cs="Calibri"/>
                <w:b/>
                <w:sz w:val="24"/>
                <w:szCs w:val="24"/>
              </w:rPr>
              <w:t>1</w:t>
            </w:r>
          </w:p>
        </w:tc>
        <w:tc>
          <w:tcPr>
            <w:tcW w:w="790" w:type="dxa"/>
            <w:shd w:val="clear" w:color="auto" w:fill="C6D9F1" w:themeFill="text2" w:themeFillTint="33"/>
            <w:vAlign w:val="center"/>
          </w:tcPr>
          <w:p w:rsidR="00742296" w:rsidRPr="00BD0778" w:rsidRDefault="00742296" w:rsidP="00913A5A">
            <w:pPr>
              <w:suppressAutoHyphens/>
              <w:jc w:val="center"/>
              <w:rPr>
                <w:rFonts w:cs="Calibri"/>
                <w:b/>
                <w:sz w:val="24"/>
                <w:szCs w:val="24"/>
              </w:rPr>
            </w:pPr>
            <w:r>
              <w:rPr>
                <w:rFonts w:cs="Calibri"/>
                <w:b/>
                <w:sz w:val="24"/>
                <w:szCs w:val="24"/>
              </w:rPr>
              <w:t>3</w:t>
            </w:r>
          </w:p>
        </w:tc>
        <w:tc>
          <w:tcPr>
            <w:tcW w:w="988" w:type="dxa"/>
            <w:vAlign w:val="center"/>
          </w:tcPr>
          <w:p w:rsidR="00742296" w:rsidRPr="00BD0778" w:rsidRDefault="00742296" w:rsidP="00913A5A">
            <w:pPr>
              <w:suppressAutoHyphens/>
              <w:jc w:val="center"/>
              <w:rPr>
                <w:rFonts w:cs="Calibri"/>
                <w:b/>
                <w:sz w:val="24"/>
                <w:szCs w:val="24"/>
              </w:rPr>
            </w:pPr>
            <w:r w:rsidRPr="00BD0778">
              <w:rPr>
                <w:rFonts w:cs="Calibri"/>
                <w:b/>
                <w:sz w:val="24"/>
                <w:szCs w:val="24"/>
              </w:rPr>
              <w:t>1</w:t>
            </w:r>
          </w:p>
        </w:tc>
        <w:tc>
          <w:tcPr>
            <w:tcW w:w="1363" w:type="dxa"/>
            <w:vAlign w:val="center"/>
          </w:tcPr>
          <w:p w:rsidR="00742296" w:rsidRPr="00BD0778" w:rsidRDefault="00742296" w:rsidP="00913A5A">
            <w:pPr>
              <w:suppressAutoHyphens/>
              <w:jc w:val="center"/>
              <w:rPr>
                <w:rFonts w:cs="Calibri"/>
                <w:b/>
                <w:sz w:val="24"/>
                <w:szCs w:val="24"/>
              </w:rPr>
            </w:pPr>
            <w:r w:rsidRPr="00BD0778">
              <w:rPr>
                <w:rFonts w:cs="Calibri"/>
                <w:b/>
                <w:sz w:val="24"/>
                <w:szCs w:val="24"/>
              </w:rPr>
              <w:t>0</w:t>
            </w:r>
          </w:p>
        </w:tc>
        <w:tc>
          <w:tcPr>
            <w:tcW w:w="739" w:type="dxa"/>
            <w:vAlign w:val="center"/>
          </w:tcPr>
          <w:p w:rsidR="00742296" w:rsidRPr="00BD0778" w:rsidRDefault="00742296" w:rsidP="00913A5A">
            <w:pPr>
              <w:suppressAutoHyphens/>
              <w:jc w:val="center"/>
              <w:rPr>
                <w:rFonts w:cs="Calibri"/>
                <w:b/>
                <w:sz w:val="24"/>
                <w:szCs w:val="24"/>
              </w:rPr>
            </w:pPr>
            <w:r w:rsidRPr="00BD0778">
              <w:rPr>
                <w:rFonts w:cs="Calibri"/>
                <w:b/>
                <w:sz w:val="24"/>
                <w:szCs w:val="24"/>
              </w:rPr>
              <w:t>0</w:t>
            </w:r>
          </w:p>
        </w:tc>
      </w:tr>
      <w:tr w:rsidR="00742296" w:rsidRPr="00303FCC" w:rsidTr="004C5755">
        <w:trPr>
          <w:cantSplit/>
          <w:trHeight w:hRule="exact" w:val="210"/>
          <w:jc w:val="center"/>
        </w:trPr>
        <w:tc>
          <w:tcPr>
            <w:tcW w:w="2228" w:type="dxa"/>
            <w:vAlign w:val="bottom"/>
          </w:tcPr>
          <w:p w:rsidR="00742296" w:rsidRDefault="00742296" w:rsidP="00913A5A">
            <w:pPr>
              <w:suppressAutoHyphens/>
              <w:jc w:val="right"/>
              <w:rPr>
                <w:rFonts w:cs="Calibri"/>
                <w:sz w:val="18"/>
                <w:szCs w:val="18"/>
              </w:rPr>
            </w:pPr>
          </w:p>
        </w:tc>
        <w:tc>
          <w:tcPr>
            <w:tcW w:w="943" w:type="dxa"/>
            <w:vAlign w:val="bottom"/>
          </w:tcPr>
          <w:p w:rsidR="00742296" w:rsidRPr="00EE6210" w:rsidRDefault="00742296" w:rsidP="00913A5A">
            <w:pPr>
              <w:suppressAutoHyphens/>
              <w:jc w:val="center"/>
              <w:rPr>
                <w:rFonts w:cs="Calibri"/>
                <w:sz w:val="18"/>
                <w:szCs w:val="18"/>
              </w:rPr>
            </w:pPr>
          </w:p>
        </w:tc>
        <w:tc>
          <w:tcPr>
            <w:tcW w:w="902" w:type="dxa"/>
            <w:vAlign w:val="bottom"/>
          </w:tcPr>
          <w:p w:rsidR="00742296" w:rsidRPr="00EE6210" w:rsidRDefault="00742296" w:rsidP="00913A5A">
            <w:pPr>
              <w:tabs>
                <w:tab w:val="decimal" w:pos="-5636"/>
              </w:tabs>
              <w:suppressAutoHyphens/>
              <w:jc w:val="center"/>
              <w:rPr>
                <w:rFonts w:cs="Calibri"/>
                <w:sz w:val="18"/>
                <w:szCs w:val="18"/>
              </w:rPr>
            </w:pPr>
          </w:p>
        </w:tc>
        <w:tc>
          <w:tcPr>
            <w:tcW w:w="858" w:type="dxa"/>
            <w:gridSpan w:val="2"/>
            <w:vAlign w:val="bottom"/>
          </w:tcPr>
          <w:p w:rsidR="00742296" w:rsidRPr="00EE6210" w:rsidRDefault="00742296" w:rsidP="00913A5A">
            <w:pPr>
              <w:suppressAutoHyphens/>
              <w:jc w:val="center"/>
              <w:rPr>
                <w:rFonts w:cs="Calibri"/>
                <w:sz w:val="18"/>
                <w:szCs w:val="18"/>
              </w:rPr>
            </w:pPr>
          </w:p>
        </w:tc>
        <w:tc>
          <w:tcPr>
            <w:tcW w:w="701" w:type="dxa"/>
            <w:vAlign w:val="bottom"/>
          </w:tcPr>
          <w:p w:rsidR="00742296" w:rsidRDefault="00742296" w:rsidP="00913A5A">
            <w:pPr>
              <w:suppressAutoHyphens/>
              <w:jc w:val="center"/>
              <w:rPr>
                <w:rFonts w:cs="Calibri"/>
                <w:sz w:val="18"/>
                <w:szCs w:val="18"/>
              </w:rPr>
            </w:pPr>
          </w:p>
        </w:tc>
        <w:tc>
          <w:tcPr>
            <w:tcW w:w="709" w:type="dxa"/>
          </w:tcPr>
          <w:p w:rsidR="00742296" w:rsidRPr="00C73211" w:rsidRDefault="00742296" w:rsidP="00913A5A">
            <w:pPr>
              <w:suppressAutoHyphens/>
              <w:jc w:val="center"/>
              <w:rPr>
                <w:rFonts w:cs="Calibri"/>
                <w:b/>
                <w:sz w:val="18"/>
                <w:szCs w:val="18"/>
              </w:rPr>
            </w:pPr>
          </w:p>
        </w:tc>
        <w:tc>
          <w:tcPr>
            <w:tcW w:w="790" w:type="dxa"/>
          </w:tcPr>
          <w:p w:rsidR="00742296" w:rsidRPr="00EE6210" w:rsidRDefault="00742296" w:rsidP="00913A5A">
            <w:pPr>
              <w:suppressAutoHyphens/>
              <w:jc w:val="center"/>
              <w:rPr>
                <w:rFonts w:cs="Calibri"/>
                <w:sz w:val="18"/>
                <w:szCs w:val="18"/>
              </w:rPr>
            </w:pPr>
          </w:p>
        </w:tc>
        <w:tc>
          <w:tcPr>
            <w:tcW w:w="790" w:type="dxa"/>
            <w:vAlign w:val="bottom"/>
          </w:tcPr>
          <w:p w:rsidR="00742296" w:rsidRPr="00EE6210" w:rsidRDefault="00742296" w:rsidP="00913A5A">
            <w:pPr>
              <w:suppressAutoHyphens/>
              <w:jc w:val="center"/>
              <w:rPr>
                <w:rFonts w:cs="Calibri"/>
                <w:sz w:val="18"/>
                <w:szCs w:val="18"/>
              </w:rPr>
            </w:pPr>
          </w:p>
        </w:tc>
        <w:tc>
          <w:tcPr>
            <w:tcW w:w="988" w:type="dxa"/>
          </w:tcPr>
          <w:p w:rsidR="00742296" w:rsidRPr="00EE6210" w:rsidRDefault="00742296" w:rsidP="00913A5A">
            <w:pPr>
              <w:suppressAutoHyphens/>
              <w:jc w:val="center"/>
              <w:rPr>
                <w:rFonts w:cs="Calibri"/>
                <w:sz w:val="18"/>
                <w:szCs w:val="18"/>
              </w:rPr>
            </w:pPr>
          </w:p>
        </w:tc>
        <w:tc>
          <w:tcPr>
            <w:tcW w:w="1363" w:type="dxa"/>
          </w:tcPr>
          <w:p w:rsidR="00742296" w:rsidRPr="00EE6210" w:rsidRDefault="00742296" w:rsidP="00913A5A">
            <w:pPr>
              <w:suppressAutoHyphens/>
              <w:jc w:val="center"/>
              <w:rPr>
                <w:rFonts w:cs="Calibri"/>
                <w:sz w:val="18"/>
                <w:szCs w:val="18"/>
              </w:rPr>
            </w:pPr>
          </w:p>
        </w:tc>
        <w:tc>
          <w:tcPr>
            <w:tcW w:w="739" w:type="dxa"/>
          </w:tcPr>
          <w:p w:rsidR="00742296" w:rsidRPr="00EE6210" w:rsidRDefault="00742296" w:rsidP="00913A5A">
            <w:pPr>
              <w:suppressAutoHyphens/>
              <w:jc w:val="center"/>
              <w:rPr>
                <w:rFonts w:cs="Calibri"/>
                <w:sz w:val="18"/>
                <w:szCs w:val="18"/>
              </w:rPr>
            </w:pPr>
          </w:p>
        </w:tc>
      </w:tr>
      <w:tr w:rsidR="00742296" w:rsidRPr="009F16F3" w:rsidTr="004C5755">
        <w:trPr>
          <w:cantSplit/>
          <w:trHeight w:hRule="exact" w:val="254"/>
          <w:jc w:val="center"/>
        </w:trPr>
        <w:tc>
          <w:tcPr>
            <w:tcW w:w="11011" w:type="dxa"/>
            <w:gridSpan w:val="12"/>
            <w:shd w:val="clear" w:color="auto" w:fill="FABF8F" w:themeFill="accent6" w:themeFillTint="99"/>
            <w:vAlign w:val="bottom"/>
          </w:tcPr>
          <w:p w:rsidR="00742296" w:rsidRPr="009F16F3" w:rsidRDefault="00742296" w:rsidP="00913A5A">
            <w:pPr>
              <w:suppressAutoHyphens/>
              <w:jc w:val="center"/>
              <w:rPr>
                <w:rFonts w:cs="Calibri"/>
                <w:b/>
                <w:sz w:val="24"/>
                <w:szCs w:val="24"/>
              </w:rPr>
            </w:pPr>
            <w:r w:rsidRPr="009F16F3">
              <w:rPr>
                <w:rFonts w:cs="Calibri"/>
                <w:b/>
                <w:sz w:val="24"/>
                <w:szCs w:val="24"/>
              </w:rPr>
              <w:t>GOVERNING COALITION</w:t>
            </w:r>
            <w:r w:rsidR="006F58B4">
              <w:rPr>
                <w:rFonts w:cs="Calibri"/>
                <w:b/>
                <w:sz w:val="24"/>
                <w:szCs w:val="24"/>
              </w:rPr>
              <w:t>S AT PREVIOUS ELECTIONS</w:t>
            </w:r>
          </w:p>
        </w:tc>
      </w:tr>
    </w:tbl>
    <w:p w:rsidR="003B0ABA" w:rsidRDefault="003B0ABA" w:rsidP="003B0ABA">
      <w:pPr>
        <w:shd w:val="clear" w:color="auto" w:fill="FFFFFF"/>
        <w:spacing w:after="120"/>
        <w:ind w:left="-454" w:right="-340"/>
        <w:rPr>
          <w:rFonts w:cs="Calibri"/>
          <w:b/>
          <w:bCs/>
          <w:color w:val="000000"/>
          <w:sz w:val="24"/>
          <w:szCs w:val="24"/>
          <w:u w:val="single"/>
          <w:lang w:eastAsia="en-AU"/>
        </w:rPr>
      </w:pPr>
    </w:p>
    <w:p w:rsidR="00585973" w:rsidRPr="004F65E0" w:rsidRDefault="00585973" w:rsidP="00585973">
      <w:pPr>
        <w:spacing w:after="120"/>
        <w:ind w:left="-397"/>
        <w:rPr>
          <w:rFonts w:cs="Calibri"/>
          <w:sz w:val="24"/>
          <w:szCs w:val="24"/>
          <w:lang w:eastAsia="en-AU"/>
        </w:rPr>
      </w:pPr>
      <w:r w:rsidRPr="004F65E0">
        <w:rPr>
          <w:rFonts w:cs="Calibri"/>
          <w:b/>
          <w:sz w:val="24"/>
          <w:szCs w:val="24"/>
          <w:lang w:eastAsia="en-AU"/>
        </w:rPr>
        <w:t>For further information:</w:t>
      </w:r>
    </w:p>
    <w:tbl>
      <w:tblPr>
        <w:tblW w:w="0" w:type="auto"/>
        <w:tblInd w:w="-403" w:type="dxa"/>
        <w:tblBorders>
          <w:top w:val="single" w:sz="4" w:space="0" w:color="808080"/>
          <w:bottom w:val="single" w:sz="4" w:space="0" w:color="808080"/>
          <w:insideH w:val="single" w:sz="4" w:space="0" w:color="808080"/>
        </w:tblBorders>
        <w:tblLook w:val="00A0" w:firstRow="1" w:lastRow="0" w:firstColumn="1" w:lastColumn="0" w:noHBand="0" w:noVBand="0"/>
      </w:tblPr>
      <w:tblGrid>
        <w:gridCol w:w="2245"/>
        <w:gridCol w:w="1984"/>
        <w:gridCol w:w="2268"/>
      </w:tblGrid>
      <w:tr w:rsidR="00585973" w:rsidRPr="008E0E47" w:rsidTr="00913A5A">
        <w:trPr>
          <w:trHeight w:val="332"/>
        </w:trPr>
        <w:tc>
          <w:tcPr>
            <w:tcW w:w="2245" w:type="dxa"/>
            <w:vAlign w:val="center"/>
          </w:tcPr>
          <w:p w:rsidR="00585973" w:rsidRPr="008E0E47" w:rsidRDefault="00585973" w:rsidP="00913A5A">
            <w:pPr>
              <w:rPr>
                <w:rFonts w:cs="Calibri"/>
                <w:b/>
                <w:sz w:val="24"/>
                <w:szCs w:val="24"/>
                <w:lang w:eastAsia="en-AU"/>
              </w:rPr>
            </w:pPr>
            <w:r w:rsidRPr="008E0E47">
              <w:rPr>
                <w:rFonts w:cs="Calibri"/>
                <w:b/>
                <w:sz w:val="24"/>
                <w:szCs w:val="24"/>
                <w:lang w:eastAsia="en-AU"/>
              </w:rPr>
              <w:t>Contact</w:t>
            </w:r>
          </w:p>
        </w:tc>
        <w:tc>
          <w:tcPr>
            <w:tcW w:w="1984" w:type="dxa"/>
            <w:vAlign w:val="center"/>
          </w:tcPr>
          <w:p w:rsidR="00585973" w:rsidRPr="008E0E47" w:rsidRDefault="00585973" w:rsidP="00913A5A">
            <w:pPr>
              <w:rPr>
                <w:rFonts w:cs="Calibri"/>
                <w:b/>
                <w:sz w:val="24"/>
                <w:szCs w:val="24"/>
                <w:lang w:eastAsia="en-AU"/>
              </w:rPr>
            </w:pPr>
            <w:r w:rsidRPr="008E0E47">
              <w:rPr>
                <w:rFonts w:cs="Calibri"/>
                <w:b/>
                <w:sz w:val="24"/>
                <w:szCs w:val="24"/>
                <w:lang w:eastAsia="en-AU"/>
              </w:rPr>
              <w:t>Office</w:t>
            </w:r>
          </w:p>
        </w:tc>
        <w:tc>
          <w:tcPr>
            <w:tcW w:w="2268" w:type="dxa"/>
            <w:vAlign w:val="center"/>
          </w:tcPr>
          <w:p w:rsidR="00585973" w:rsidRPr="008E0E47" w:rsidRDefault="00585973" w:rsidP="00913A5A">
            <w:pPr>
              <w:rPr>
                <w:rFonts w:cs="Calibri"/>
                <w:b/>
                <w:sz w:val="24"/>
                <w:szCs w:val="24"/>
                <w:lang w:eastAsia="en-AU"/>
              </w:rPr>
            </w:pPr>
            <w:r w:rsidRPr="008E0E47">
              <w:rPr>
                <w:rFonts w:cs="Calibri"/>
                <w:b/>
                <w:sz w:val="24"/>
                <w:szCs w:val="24"/>
                <w:lang w:eastAsia="en-AU"/>
              </w:rPr>
              <w:t>Mobile</w:t>
            </w:r>
          </w:p>
        </w:tc>
      </w:tr>
      <w:tr w:rsidR="00585973" w:rsidRPr="008E0E47" w:rsidTr="00913A5A">
        <w:trPr>
          <w:trHeight w:val="332"/>
        </w:trPr>
        <w:tc>
          <w:tcPr>
            <w:tcW w:w="2245" w:type="dxa"/>
            <w:vAlign w:val="center"/>
          </w:tcPr>
          <w:p w:rsidR="00585973" w:rsidRPr="008E0E47" w:rsidRDefault="00585973" w:rsidP="00913A5A">
            <w:pPr>
              <w:rPr>
                <w:rFonts w:cs="Calibri"/>
                <w:sz w:val="24"/>
                <w:szCs w:val="24"/>
                <w:lang w:eastAsia="en-AU"/>
              </w:rPr>
            </w:pPr>
            <w:r w:rsidRPr="008E0E47">
              <w:rPr>
                <w:rFonts w:cs="Calibri"/>
                <w:sz w:val="24"/>
                <w:szCs w:val="24"/>
                <w:lang w:eastAsia="en-AU"/>
              </w:rPr>
              <w:t>Gary Morgan:</w:t>
            </w:r>
          </w:p>
        </w:tc>
        <w:tc>
          <w:tcPr>
            <w:tcW w:w="1984" w:type="dxa"/>
            <w:vAlign w:val="center"/>
          </w:tcPr>
          <w:p w:rsidR="00585973" w:rsidRPr="008E0E47" w:rsidRDefault="00585973" w:rsidP="00913A5A">
            <w:pPr>
              <w:rPr>
                <w:rFonts w:cs="Calibri"/>
                <w:sz w:val="24"/>
                <w:szCs w:val="24"/>
                <w:lang w:eastAsia="en-AU"/>
              </w:rPr>
            </w:pPr>
            <w:r w:rsidRPr="008E0E47">
              <w:rPr>
                <w:rFonts w:cs="Calibri"/>
                <w:sz w:val="24"/>
                <w:szCs w:val="24"/>
                <w:lang w:eastAsia="en-AU"/>
              </w:rPr>
              <w:t>+61 3 9224 5213</w:t>
            </w:r>
          </w:p>
        </w:tc>
        <w:tc>
          <w:tcPr>
            <w:tcW w:w="2268" w:type="dxa"/>
            <w:vAlign w:val="center"/>
          </w:tcPr>
          <w:p w:rsidR="00585973" w:rsidRPr="008E0E47" w:rsidRDefault="00585973" w:rsidP="00913A5A">
            <w:pPr>
              <w:rPr>
                <w:rFonts w:cs="Calibri"/>
                <w:sz w:val="24"/>
                <w:szCs w:val="24"/>
                <w:lang w:eastAsia="en-AU"/>
              </w:rPr>
            </w:pPr>
            <w:r w:rsidRPr="008E0E47">
              <w:rPr>
                <w:rFonts w:cs="Calibri"/>
                <w:sz w:val="24"/>
                <w:szCs w:val="24"/>
                <w:lang w:eastAsia="en-AU"/>
              </w:rPr>
              <w:t>+61 411 129 094</w:t>
            </w:r>
          </w:p>
        </w:tc>
      </w:tr>
      <w:tr w:rsidR="00585973" w:rsidRPr="00F50214" w:rsidTr="00913A5A">
        <w:trPr>
          <w:trHeight w:val="332"/>
        </w:trPr>
        <w:tc>
          <w:tcPr>
            <w:tcW w:w="2245" w:type="dxa"/>
            <w:vAlign w:val="center"/>
          </w:tcPr>
          <w:p w:rsidR="00585973" w:rsidRPr="00F50214" w:rsidRDefault="00585973" w:rsidP="00913A5A">
            <w:pPr>
              <w:rPr>
                <w:rFonts w:cs="Calibri"/>
                <w:sz w:val="24"/>
                <w:szCs w:val="24"/>
                <w:lang w:eastAsia="en-AU"/>
              </w:rPr>
            </w:pPr>
            <w:r w:rsidRPr="00F50214">
              <w:rPr>
                <w:rFonts w:cs="Calibri"/>
                <w:sz w:val="24"/>
                <w:szCs w:val="24"/>
                <w:lang w:eastAsia="en-AU"/>
              </w:rPr>
              <w:t>Michele Levine:</w:t>
            </w:r>
          </w:p>
        </w:tc>
        <w:tc>
          <w:tcPr>
            <w:tcW w:w="1984" w:type="dxa"/>
            <w:vAlign w:val="center"/>
          </w:tcPr>
          <w:p w:rsidR="00585973" w:rsidRPr="00F50214" w:rsidRDefault="00585973" w:rsidP="00913A5A">
            <w:pPr>
              <w:rPr>
                <w:rFonts w:cs="Calibri"/>
                <w:sz w:val="24"/>
                <w:szCs w:val="24"/>
                <w:lang w:eastAsia="en-AU"/>
              </w:rPr>
            </w:pPr>
            <w:r w:rsidRPr="00F50214">
              <w:rPr>
                <w:rFonts w:cs="Calibri"/>
                <w:sz w:val="24"/>
                <w:szCs w:val="24"/>
                <w:lang w:eastAsia="en-AU"/>
              </w:rPr>
              <w:t>+61 3 9224 5215</w:t>
            </w:r>
          </w:p>
        </w:tc>
        <w:tc>
          <w:tcPr>
            <w:tcW w:w="2268" w:type="dxa"/>
            <w:vAlign w:val="center"/>
          </w:tcPr>
          <w:p w:rsidR="00585973" w:rsidRPr="00F50214" w:rsidRDefault="00585973" w:rsidP="00913A5A">
            <w:pPr>
              <w:rPr>
                <w:rFonts w:cs="Calibri"/>
                <w:sz w:val="24"/>
                <w:szCs w:val="24"/>
                <w:lang w:eastAsia="en-AU"/>
              </w:rPr>
            </w:pPr>
            <w:r w:rsidRPr="00F50214">
              <w:rPr>
                <w:rFonts w:cs="Calibri"/>
                <w:sz w:val="24"/>
                <w:szCs w:val="24"/>
                <w:lang w:eastAsia="en-AU"/>
              </w:rPr>
              <w:t>+61 411 129 093</w:t>
            </w:r>
          </w:p>
        </w:tc>
      </w:tr>
    </w:tbl>
    <w:p w:rsidR="00585973" w:rsidRDefault="00585973" w:rsidP="00585973">
      <w:pPr>
        <w:rPr>
          <w:rFonts w:cs="Calibri"/>
          <w:b/>
          <w:bCs/>
          <w:color w:val="000000"/>
          <w:sz w:val="24"/>
          <w:szCs w:val="24"/>
          <w:u w:val="single"/>
          <w:lang w:eastAsia="en-AU"/>
        </w:rPr>
      </w:pPr>
    </w:p>
    <w:p w:rsidR="00585973" w:rsidRDefault="00585973" w:rsidP="003B0ABA">
      <w:pPr>
        <w:shd w:val="clear" w:color="auto" w:fill="FFFFFF"/>
        <w:spacing w:after="120"/>
        <w:ind w:left="-454" w:right="-340"/>
        <w:rPr>
          <w:rFonts w:cs="Calibri"/>
          <w:b/>
          <w:bCs/>
          <w:color w:val="000000"/>
          <w:sz w:val="24"/>
          <w:szCs w:val="24"/>
          <w:u w:val="single"/>
          <w:lang w:eastAsia="en-AU"/>
        </w:rPr>
      </w:pPr>
    </w:p>
    <w:p w:rsidR="003B0ABA" w:rsidRPr="00F50214" w:rsidRDefault="003B0ABA" w:rsidP="003B0ABA">
      <w:pPr>
        <w:shd w:val="clear" w:color="auto" w:fill="FFFFFF"/>
        <w:spacing w:after="120"/>
        <w:ind w:left="-454" w:right="-340"/>
        <w:rPr>
          <w:rFonts w:cs="Calibri"/>
          <w:color w:val="000000"/>
          <w:sz w:val="24"/>
          <w:szCs w:val="24"/>
          <w:lang w:eastAsia="en-AU"/>
        </w:rPr>
      </w:pPr>
      <w:r w:rsidRPr="00F50214">
        <w:rPr>
          <w:rFonts w:cs="Calibri"/>
          <w:b/>
          <w:bCs/>
          <w:color w:val="000000"/>
          <w:sz w:val="24"/>
          <w:szCs w:val="24"/>
          <w:u w:val="single"/>
          <w:lang w:eastAsia="en-AU"/>
        </w:rPr>
        <w:t>Margin of Error</w:t>
      </w:r>
    </w:p>
    <w:p w:rsidR="003B0ABA" w:rsidRPr="00EE0F68" w:rsidRDefault="003B0ABA" w:rsidP="003B0ABA">
      <w:pPr>
        <w:shd w:val="clear" w:color="auto" w:fill="FFFFFF"/>
        <w:spacing w:before="120" w:after="100" w:afterAutospacing="1"/>
        <w:ind w:left="-454" w:right="-340"/>
        <w:rPr>
          <w:rFonts w:cs="Calibri"/>
          <w:color w:val="000000"/>
          <w:sz w:val="23"/>
          <w:szCs w:val="23"/>
          <w:lang w:eastAsia="en-AU"/>
        </w:rPr>
      </w:pPr>
      <w:r w:rsidRPr="00EE0F68">
        <w:rPr>
          <w:rFonts w:cs="Calibri"/>
          <w:color w:val="000000"/>
          <w:sz w:val="23"/>
          <w:szCs w:val="23"/>
          <w:lang w:eastAsia="en-AU"/>
        </w:rPr>
        <w:t>The margin of error to be allowed for in any estimate depends mainly on the number of interviews on which it is based. The following table gives indications of the likely range within which estimates would be 95% likely to fall, expressed as the number of percentage points above or below the actual estimate. The figures are approximate and for general guidance only, and assume a simple random sample. Allowance for design effects (such as stratification and weighting) should be made as appropriate.</w:t>
      </w:r>
    </w:p>
    <w:tbl>
      <w:tblPr>
        <w:tblW w:w="0" w:type="auto"/>
        <w:tblInd w:w="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455"/>
        <w:gridCol w:w="1500"/>
        <w:gridCol w:w="1635"/>
        <w:gridCol w:w="1440"/>
        <w:gridCol w:w="1335"/>
      </w:tblGrid>
      <w:tr w:rsidR="003B0ABA" w:rsidRPr="00EE0F68" w:rsidTr="00430AC7">
        <w:tc>
          <w:tcPr>
            <w:tcW w:w="1455" w:type="dxa"/>
            <w:vMerge w:val="restart"/>
            <w:vAlign w:val="center"/>
          </w:tcPr>
          <w:p w:rsidR="003B0ABA" w:rsidRPr="00EE0F68" w:rsidRDefault="003B0ABA" w:rsidP="00430AC7">
            <w:pPr>
              <w:rPr>
                <w:rFonts w:cs="Calibri"/>
                <w:b/>
              </w:rPr>
            </w:pPr>
            <w:r w:rsidRPr="00EE0F68">
              <w:rPr>
                <w:rFonts w:cs="Calibri"/>
                <w:b/>
              </w:rPr>
              <w:t>Sample Size</w:t>
            </w:r>
          </w:p>
        </w:tc>
        <w:tc>
          <w:tcPr>
            <w:tcW w:w="5910" w:type="dxa"/>
            <w:gridSpan w:val="4"/>
          </w:tcPr>
          <w:p w:rsidR="003B0ABA" w:rsidRPr="00EE0F68" w:rsidRDefault="003B0ABA" w:rsidP="00430AC7">
            <w:pPr>
              <w:jc w:val="center"/>
              <w:rPr>
                <w:rFonts w:cs="Calibri"/>
                <w:b/>
              </w:rPr>
            </w:pPr>
            <w:r w:rsidRPr="00EE0F68">
              <w:rPr>
                <w:rFonts w:cs="Calibri"/>
                <w:b/>
              </w:rPr>
              <w:t>Percentage Estimate</w:t>
            </w:r>
          </w:p>
        </w:tc>
      </w:tr>
      <w:tr w:rsidR="003B0ABA" w:rsidRPr="00EE0F68" w:rsidTr="00430AC7">
        <w:tc>
          <w:tcPr>
            <w:tcW w:w="1455" w:type="dxa"/>
            <w:vMerge/>
          </w:tcPr>
          <w:p w:rsidR="003B0ABA" w:rsidRPr="00EE0F68" w:rsidRDefault="003B0ABA" w:rsidP="00430AC7">
            <w:pPr>
              <w:rPr>
                <w:rFonts w:cs="Calibri"/>
                <w:b/>
              </w:rPr>
            </w:pPr>
          </w:p>
        </w:tc>
        <w:tc>
          <w:tcPr>
            <w:tcW w:w="1500" w:type="dxa"/>
            <w:vAlign w:val="center"/>
          </w:tcPr>
          <w:p w:rsidR="003B0ABA" w:rsidRPr="00EE0F68" w:rsidRDefault="003B0ABA" w:rsidP="00430AC7">
            <w:pPr>
              <w:jc w:val="center"/>
              <w:rPr>
                <w:rFonts w:cs="Calibri"/>
                <w:b/>
              </w:rPr>
            </w:pPr>
            <w:r w:rsidRPr="00EE0F68">
              <w:rPr>
                <w:rFonts w:cs="Calibri"/>
                <w:b/>
              </w:rPr>
              <w:t>40%-60%</w:t>
            </w:r>
          </w:p>
        </w:tc>
        <w:tc>
          <w:tcPr>
            <w:tcW w:w="1635" w:type="dxa"/>
            <w:vAlign w:val="center"/>
          </w:tcPr>
          <w:p w:rsidR="003B0ABA" w:rsidRPr="00EE0F68" w:rsidRDefault="003B0ABA" w:rsidP="00430AC7">
            <w:pPr>
              <w:jc w:val="center"/>
              <w:rPr>
                <w:rFonts w:cs="Calibri"/>
                <w:b/>
              </w:rPr>
            </w:pPr>
            <w:r w:rsidRPr="00EE0F68">
              <w:rPr>
                <w:rFonts w:cs="Calibri"/>
                <w:b/>
              </w:rPr>
              <w:t>25% or 75%</w:t>
            </w:r>
          </w:p>
        </w:tc>
        <w:tc>
          <w:tcPr>
            <w:tcW w:w="1440" w:type="dxa"/>
            <w:vAlign w:val="center"/>
          </w:tcPr>
          <w:p w:rsidR="003B0ABA" w:rsidRPr="00EE0F68" w:rsidRDefault="003B0ABA" w:rsidP="00430AC7">
            <w:pPr>
              <w:jc w:val="center"/>
              <w:rPr>
                <w:rFonts w:cs="Calibri"/>
                <w:b/>
              </w:rPr>
            </w:pPr>
            <w:r w:rsidRPr="00EE0F68">
              <w:rPr>
                <w:rFonts w:cs="Calibri"/>
                <w:b/>
              </w:rPr>
              <w:t>10% or 90%</w:t>
            </w:r>
          </w:p>
        </w:tc>
        <w:tc>
          <w:tcPr>
            <w:tcW w:w="1335" w:type="dxa"/>
            <w:vAlign w:val="center"/>
          </w:tcPr>
          <w:p w:rsidR="003B0ABA" w:rsidRPr="00EE0F68" w:rsidRDefault="003B0ABA" w:rsidP="00430AC7">
            <w:pPr>
              <w:jc w:val="center"/>
              <w:rPr>
                <w:rFonts w:cs="Calibri"/>
                <w:b/>
              </w:rPr>
            </w:pPr>
            <w:r w:rsidRPr="00EE0F68">
              <w:rPr>
                <w:rFonts w:cs="Calibri"/>
                <w:b/>
              </w:rPr>
              <w:t>5% or 95%</w:t>
            </w:r>
          </w:p>
        </w:tc>
      </w:tr>
      <w:tr w:rsidR="003B0ABA" w:rsidRPr="00EE0F68" w:rsidTr="00430AC7">
        <w:tc>
          <w:tcPr>
            <w:tcW w:w="0" w:type="auto"/>
          </w:tcPr>
          <w:p w:rsidR="003B0ABA" w:rsidRPr="00EE0F68" w:rsidRDefault="003B0ABA" w:rsidP="00430AC7">
            <w:pPr>
              <w:jc w:val="center"/>
              <w:rPr>
                <w:rFonts w:cs="Calibri"/>
                <w:b/>
              </w:rPr>
            </w:pPr>
            <w:r w:rsidRPr="00EE0F68">
              <w:rPr>
                <w:rFonts w:cs="Calibri"/>
                <w:b/>
              </w:rPr>
              <w:lastRenderedPageBreak/>
              <w:t>1,000</w:t>
            </w:r>
          </w:p>
        </w:tc>
        <w:tc>
          <w:tcPr>
            <w:tcW w:w="0" w:type="auto"/>
            <w:vAlign w:val="center"/>
          </w:tcPr>
          <w:p w:rsidR="003B0ABA" w:rsidRPr="00EE0F68" w:rsidRDefault="003B0ABA" w:rsidP="00430AC7">
            <w:pPr>
              <w:jc w:val="center"/>
              <w:rPr>
                <w:rFonts w:cs="Calibri"/>
              </w:rPr>
            </w:pPr>
            <w:r w:rsidRPr="00EE0F68">
              <w:rPr>
                <w:rFonts w:cs="Calibri"/>
              </w:rPr>
              <w:t>±3.2</w:t>
            </w:r>
          </w:p>
        </w:tc>
        <w:tc>
          <w:tcPr>
            <w:tcW w:w="0" w:type="auto"/>
            <w:vAlign w:val="center"/>
          </w:tcPr>
          <w:p w:rsidR="003B0ABA" w:rsidRPr="00EE0F68" w:rsidRDefault="003B0ABA" w:rsidP="00430AC7">
            <w:pPr>
              <w:jc w:val="center"/>
              <w:rPr>
                <w:rFonts w:cs="Calibri"/>
              </w:rPr>
            </w:pPr>
            <w:r w:rsidRPr="00EE0F68">
              <w:rPr>
                <w:rFonts w:cs="Calibri"/>
              </w:rPr>
              <w:t>±2.7</w:t>
            </w:r>
          </w:p>
        </w:tc>
        <w:tc>
          <w:tcPr>
            <w:tcW w:w="0" w:type="auto"/>
            <w:vAlign w:val="center"/>
          </w:tcPr>
          <w:p w:rsidR="003B0ABA" w:rsidRPr="00EE0F68" w:rsidRDefault="003B0ABA" w:rsidP="00430AC7">
            <w:pPr>
              <w:jc w:val="center"/>
              <w:rPr>
                <w:rFonts w:cs="Calibri"/>
              </w:rPr>
            </w:pPr>
            <w:r w:rsidRPr="00EE0F68">
              <w:rPr>
                <w:rFonts w:cs="Calibri"/>
              </w:rPr>
              <w:t>±1.9</w:t>
            </w:r>
          </w:p>
        </w:tc>
        <w:tc>
          <w:tcPr>
            <w:tcW w:w="0" w:type="auto"/>
            <w:vAlign w:val="center"/>
          </w:tcPr>
          <w:p w:rsidR="003B0ABA" w:rsidRPr="00EE0F68" w:rsidRDefault="003B0ABA" w:rsidP="00430AC7">
            <w:pPr>
              <w:jc w:val="center"/>
              <w:rPr>
                <w:rFonts w:cs="Calibri"/>
              </w:rPr>
            </w:pPr>
            <w:r w:rsidRPr="00EE0F68">
              <w:rPr>
                <w:rFonts w:cs="Calibri"/>
              </w:rPr>
              <w:t>±1.4</w:t>
            </w:r>
          </w:p>
        </w:tc>
      </w:tr>
      <w:tr w:rsidR="003B0ABA" w:rsidRPr="00EE0F68" w:rsidTr="00430AC7">
        <w:tc>
          <w:tcPr>
            <w:tcW w:w="1455" w:type="dxa"/>
          </w:tcPr>
          <w:p w:rsidR="003B0ABA" w:rsidRPr="00EE0F68" w:rsidRDefault="003B0ABA" w:rsidP="00430AC7">
            <w:pPr>
              <w:jc w:val="center"/>
              <w:rPr>
                <w:rFonts w:cs="Calibri"/>
                <w:b/>
              </w:rPr>
            </w:pPr>
            <w:r w:rsidRPr="00EE0F68">
              <w:rPr>
                <w:rFonts w:cs="Calibri"/>
                <w:b/>
              </w:rPr>
              <w:t>1,500</w:t>
            </w:r>
          </w:p>
        </w:tc>
        <w:tc>
          <w:tcPr>
            <w:tcW w:w="1500" w:type="dxa"/>
            <w:vAlign w:val="center"/>
          </w:tcPr>
          <w:p w:rsidR="003B0ABA" w:rsidRPr="00EE0F68" w:rsidRDefault="003B0ABA" w:rsidP="00430AC7">
            <w:pPr>
              <w:jc w:val="center"/>
              <w:rPr>
                <w:rFonts w:cs="Calibri"/>
              </w:rPr>
            </w:pPr>
            <w:r w:rsidRPr="00EE0F68">
              <w:rPr>
                <w:rFonts w:cs="Calibri"/>
              </w:rPr>
              <w:t>±2.6</w:t>
            </w:r>
          </w:p>
        </w:tc>
        <w:tc>
          <w:tcPr>
            <w:tcW w:w="1635" w:type="dxa"/>
            <w:vAlign w:val="center"/>
          </w:tcPr>
          <w:p w:rsidR="003B0ABA" w:rsidRPr="00EE0F68" w:rsidRDefault="003B0ABA" w:rsidP="00430AC7">
            <w:pPr>
              <w:jc w:val="center"/>
              <w:rPr>
                <w:rFonts w:cs="Calibri"/>
              </w:rPr>
            </w:pPr>
            <w:r w:rsidRPr="00EE0F68">
              <w:rPr>
                <w:rFonts w:cs="Calibri"/>
              </w:rPr>
              <w:t>±2.2</w:t>
            </w:r>
          </w:p>
        </w:tc>
        <w:tc>
          <w:tcPr>
            <w:tcW w:w="1440" w:type="dxa"/>
            <w:vAlign w:val="center"/>
          </w:tcPr>
          <w:p w:rsidR="003B0ABA" w:rsidRPr="00EE0F68" w:rsidRDefault="003B0ABA" w:rsidP="00430AC7">
            <w:pPr>
              <w:jc w:val="center"/>
              <w:rPr>
                <w:rFonts w:cs="Calibri"/>
              </w:rPr>
            </w:pPr>
            <w:r w:rsidRPr="00EE0F68">
              <w:rPr>
                <w:rFonts w:cs="Calibri"/>
              </w:rPr>
              <w:t>±1.5</w:t>
            </w:r>
          </w:p>
        </w:tc>
        <w:tc>
          <w:tcPr>
            <w:tcW w:w="1335" w:type="dxa"/>
            <w:vAlign w:val="center"/>
          </w:tcPr>
          <w:p w:rsidR="003B0ABA" w:rsidRPr="00EE0F68" w:rsidRDefault="003B0ABA" w:rsidP="00430AC7">
            <w:pPr>
              <w:jc w:val="center"/>
              <w:rPr>
                <w:rFonts w:cs="Calibri"/>
              </w:rPr>
            </w:pPr>
            <w:r w:rsidRPr="00EE0F68">
              <w:rPr>
                <w:rFonts w:cs="Calibri"/>
              </w:rPr>
              <w:t>±1.1</w:t>
            </w:r>
          </w:p>
        </w:tc>
      </w:tr>
    </w:tbl>
    <w:p w:rsidR="00346F03" w:rsidRDefault="00346F03">
      <w:pPr>
        <w:rPr>
          <w:rFonts w:cs="Calibri"/>
          <w:b/>
          <w:bCs/>
          <w:color w:val="000000"/>
          <w:sz w:val="24"/>
          <w:szCs w:val="24"/>
          <w:u w:val="single"/>
          <w:lang w:eastAsia="en-AU"/>
        </w:rPr>
      </w:pPr>
      <w:r>
        <w:rPr>
          <w:rFonts w:cs="Calibri"/>
          <w:b/>
          <w:bCs/>
          <w:color w:val="000000"/>
          <w:sz w:val="24"/>
          <w:szCs w:val="24"/>
          <w:u w:val="single"/>
          <w:lang w:eastAsia="en-AU"/>
        </w:rPr>
        <w:br w:type="page"/>
      </w:r>
      <w:r>
        <w:rPr>
          <w:rFonts w:cs="Calibri"/>
          <w:b/>
          <w:bCs/>
          <w:color w:val="000000"/>
          <w:sz w:val="24"/>
          <w:szCs w:val="24"/>
          <w:u w:val="single"/>
          <w:lang w:eastAsia="en-AU"/>
        </w:rPr>
        <w:lastRenderedPageBreak/>
        <w:t>Roy Morgan New Zealand Election 2014 Interactive Charts</w:t>
      </w:r>
    </w:p>
    <w:p w:rsidR="00346F03" w:rsidRPr="00B0626F" w:rsidRDefault="00346F03" w:rsidP="00422173">
      <w:pPr>
        <w:spacing w:before="120" w:after="120"/>
        <w:ind w:right="-340"/>
        <w:rPr>
          <w:rFonts w:cs="Calibri"/>
          <w:bCs/>
          <w:color w:val="000000"/>
          <w:lang w:eastAsia="en-AU"/>
        </w:rPr>
      </w:pPr>
      <w:r w:rsidRPr="00B0626F">
        <w:rPr>
          <w:rFonts w:cs="Calibri"/>
          <w:bCs/>
          <w:color w:val="000000"/>
          <w:lang w:eastAsia="en-AU"/>
        </w:rPr>
        <w:t>These interactive charts allow a deeper look at voting patterns in New Zealand over varying timeframes and provide election observers with the ability to pinpoint key turning points for the political parties.</w:t>
      </w:r>
    </w:p>
    <w:p w:rsidR="00346F03" w:rsidRDefault="00346F03" w:rsidP="00422173">
      <w:pPr>
        <w:spacing w:before="120" w:after="120"/>
        <w:ind w:right="-340"/>
        <w:rPr>
          <w:rFonts w:cs="Calibri"/>
          <w:bCs/>
          <w:color w:val="000000"/>
          <w:lang w:eastAsia="en-AU"/>
        </w:rPr>
      </w:pPr>
      <w:r w:rsidRPr="00B0626F">
        <w:rPr>
          <w:rFonts w:cs="Calibri"/>
          <w:bCs/>
          <w:color w:val="000000"/>
          <w:lang w:eastAsia="en-AU"/>
        </w:rPr>
        <w:t>In future weeks we will be adding key demographic variables to the charts including Age, Gender and Regional breakdowns to show which way key demographics are voting and which demographics each party needs to target to maximise their vote at this year’s New Zealand Election – called for September 20, 2014.</w:t>
      </w:r>
      <w:r>
        <w:rPr>
          <w:rFonts w:cs="Calibri"/>
          <w:bCs/>
          <w:color w:val="000000"/>
          <w:lang w:eastAsia="en-AU"/>
        </w:rPr>
        <w:t xml:space="preserve"> </w:t>
      </w:r>
      <w:hyperlink r:id="rId10" w:history="1">
        <w:r w:rsidRPr="000D2CCD">
          <w:rPr>
            <w:rStyle w:val="Hyperlink"/>
            <w:rFonts w:ascii="Calibri" w:hAnsi="Calibri" w:cs="Calibri"/>
            <w:bCs/>
            <w:sz w:val="22"/>
            <w:lang w:eastAsia="en-AU"/>
          </w:rPr>
          <w:t>View interactive New Zealand Election charts here</w:t>
        </w:r>
      </w:hyperlink>
      <w:r>
        <w:rPr>
          <w:rFonts w:cs="Calibri"/>
          <w:bCs/>
          <w:color w:val="000000"/>
          <w:lang w:eastAsia="en-AU"/>
        </w:rPr>
        <w:t>.</w:t>
      </w:r>
    </w:p>
    <w:p w:rsidR="00346F03" w:rsidRDefault="00346F03" w:rsidP="00FF00DE">
      <w:pPr>
        <w:spacing w:before="120" w:after="120"/>
        <w:ind w:right="-113"/>
        <w:rPr>
          <w:rFonts w:cs="Calibri"/>
          <w:bCs/>
          <w:color w:val="000000"/>
          <w:lang w:eastAsia="en-AU"/>
        </w:rPr>
      </w:pPr>
      <w:r w:rsidRPr="00B0626F">
        <w:rPr>
          <w:rFonts w:cs="Calibri"/>
          <w:bCs/>
          <w:color w:val="000000"/>
          <w:lang w:eastAsia="en-AU"/>
        </w:rPr>
        <w:t xml:space="preserve">Purchase the latest Roy Morgan </w:t>
      </w:r>
      <w:hyperlink r:id="rId11" w:history="1">
        <w:r w:rsidRPr="00B0626F">
          <w:rPr>
            <w:rStyle w:val="Hyperlink"/>
            <w:rFonts w:ascii="Calibri" w:hAnsi="Calibri" w:cs="Calibri"/>
            <w:b/>
            <w:bCs/>
            <w:sz w:val="22"/>
            <w:lang w:eastAsia="en-AU"/>
          </w:rPr>
          <w:t>New Zealand Electorate Profiles</w:t>
        </w:r>
      </w:hyperlink>
      <w:r w:rsidRPr="00B0626F">
        <w:rPr>
          <w:rFonts w:cs="Calibri"/>
          <w:bCs/>
          <w:color w:val="000000"/>
          <w:lang w:eastAsia="en-AU"/>
        </w:rPr>
        <w:t>.</w:t>
      </w:r>
    </w:p>
    <w:p w:rsidR="00346F03" w:rsidRDefault="00346F03" w:rsidP="00FF00DE">
      <w:pPr>
        <w:spacing w:before="120" w:after="240"/>
        <w:ind w:right="-113"/>
        <w:jc w:val="center"/>
        <w:rPr>
          <w:rFonts w:cs="Calibri"/>
          <w:b/>
          <w:bCs/>
          <w:color w:val="000000"/>
          <w:sz w:val="24"/>
          <w:szCs w:val="24"/>
          <w:u w:val="single"/>
          <w:lang w:eastAsia="en-AU"/>
        </w:rPr>
      </w:pPr>
      <w:r>
        <w:rPr>
          <w:rFonts w:cs="Calibri"/>
          <w:b/>
          <w:bCs/>
          <w:color w:val="000000"/>
          <w:sz w:val="24"/>
          <w:szCs w:val="24"/>
          <w:u w:val="single"/>
          <w:lang w:eastAsia="en-AU"/>
        </w:rPr>
        <w:br w:type="page"/>
      </w:r>
    </w:p>
    <w:p w:rsidR="00346F03" w:rsidRPr="001C3232" w:rsidRDefault="00346F03" w:rsidP="0046557D">
      <w:pPr>
        <w:spacing w:after="120"/>
        <w:ind w:left="-720" w:right="567"/>
        <w:jc w:val="both"/>
        <w:rPr>
          <w:rFonts w:cs="Calibri"/>
          <w:b/>
          <w:sz w:val="24"/>
          <w:szCs w:val="24"/>
          <w:u w:val="single"/>
        </w:rPr>
      </w:pPr>
      <w:r w:rsidRPr="001C3232">
        <w:rPr>
          <w:rFonts w:cs="Calibri"/>
          <w:b/>
          <w:sz w:val="24"/>
          <w:szCs w:val="24"/>
          <w:u w:val="single"/>
        </w:rPr>
        <w:lastRenderedPageBreak/>
        <w:t>Voting Intention Summary</w:t>
      </w:r>
    </w:p>
    <w:p w:rsidR="00346F03" w:rsidRPr="001C3232" w:rsidRDefault="00346F03" w:rsidP="00107B50">
      <w:pPr>
        <w:pStyle w:val="BodyText"/>
        <w:spacing w:before="120"/>
        <w:ind w:left="-720" w:right="-600"/>
        <w:rPr>
          <w:rFonts w:ascii="Calibri" w:hAnsi="Calibri" w:cs="Calibri"/>
          <w:color w:val="000000"/>
          <w:szCs w:val="22"/>
          <w:lang w:val="en-AU"/>
        </w:rPr>
      </w:pPr>
      <w:r w:rsidRPr="001C3232">
        <w:rPr>
          <w:rFonts w:ascii="Calibri" w:hAnsi="Calibri" w:cs="Calibri"/>
          <w:color w:val="000000"/>
          <w:szCs w:val="22"/>
          <w:lang w:val="en-AU"/>
        </w:rPr>
        <w:t>The following table compares the latest New Zealand Roy Morgan Polls on Voting Intention with the result from the November 26, 2011 General Election:</w:t>
      </w:r>
    </w:p>
    <w:p w:rsidR="00346F03" w:rsidRPr="00BA59EB" w:rsidRDefault="00346F03" w:rsidP="00107B50">
      <w:pPr>
        <w:pStyle w:val="BodyText"/>
        <w:spacing w:after="0"/>
        <w:ind w:left="567"/>
        <w:rPr>
          <w:rFonts w:ascii="Calibri" w:hAnsi="Calibri" w:cs="Calibri"/>
          <w:b/>
          <w:sz w:val="4"/>
          <w:szCs w:val="4"/>
          <w:lang w:val="en-AU"/>
        </w:rPr>
      </w:pPr>
    </w:p>
    <w:tbl>
      <w:tblPr>
        <w:tblW w:w="11160" w:type="dxa"/>
        <w:jc w:val="center"/>
        <w:tblLayout w:type="fixed"/>
        <w:tblCellMar>
          <w:left w:w="107" w:type="dxa"/>
          <w:right w:w="107" w:type="dxa"/>
        </w:tblCellMar>
        <w:tblLook w:val="0000" w:firstRow="0" w:lastRow="0" w:firstColumn="0" w:lastColumn="0" w:noHBand="0" w:noVBand="0"/>
      </w:tblPr>
      <w:tblGrid>
        <w:gridCol w:w="1994"/>
        <w:gridCol w:w="943"/>
        <w:gridCol w:w="902"/>
        <w:gridCol w:w="850"/>
        <w:gridCol w:w="8"/>
        <w:gridCol w:w="701"/>
        <w:gridCol w:w="709"/>
        <w:gridCol w:w="709"/>
        <w:gridCol w:w="942"/>
        <w:gridCol w:w="708"/>
        <w:gridCol w:w="851"/>
        <w:gridCol w:w="992"/>
        <w:gridCol w:w="807"/>
        <w:gridCol w:w="44"/>
      </w:tblGrid>
      <w:tr w:rsidR="00346F03" w:rsidRPr="00BA59EB" w:rsidTr="00D4073A">
        <w:trPr>
          <w:trHeight w:val="232"/>
          <w:jc w:val="center"/>
        </w:trPr>
        <w:tc>
          <w:tcPr>
            <w:tcW w:w="1994" w:type="dxa"/>
            <w:vAlign w:val="bottom"/>
          </w:tcPr>
          <w:p w:rsidR="00346F03" w:rsidRPr="00BA59EB" w:rsidRDefault="00346F03" w:rsidP="00C47FAA">
            <w:pPr>
              <w:suppressAutoHyphens/>
              <w:jc w:val="center"/>
              <w:rPr>
                <w:rFonts w:cs="Calibri"/>
                <w:b/>
                <w:sz w:val="20"/>
              </w:rPr>
            </w:pPr>
            <w:r w:rsidRPr="00BA59EB">
              <w:rPr>
                <w:rFonts w:cs="Calibri"/>
                <w:b/>
                <w:sz w:val="20"/>
                <w:u w:val="single"/>
              </w:rPr>
              <w:t>PRIMARY VOTE</w:t>
            </w:r>
          </w:p>
        </w:tc>
        <w:tc>
          <w:tcPr>
            <w:tcW w:w="943" w:type="dxa"/>
            <w:vAlign w:val="center"/>
          </w:tcPr>
          <w:p w:rsidR="00346F03" w:rsidRPr="00BA59EB" w:rsidRDefault="00346F03" w:rsidP="00C47FAA">
            <w:pPr>
              <w:suppressAutoHyphens/>
              <w:jc w:val="center"/>
              <w:rPr>
                <w:rFonts w:cs="Calibri"/>
                <w:b/>
                <w:sz w:val="18"/>
                <w:szCs w:val="18"/>
              </w:rPr>
            </w:pPr>
            <w:r w:rsidRPr="00BA59EB">
              <w:rPr>
                <w:rFonts w:cs="Calibri"/>
                <w:b/>
                <w:sz w:val="18"/>
                <w:szCs w:val="18"/>
                <w:u w:val="single"/>
              </w:rPr>
              <w:t>National</w:t>
            </w:r>
          </w:p>
        </w:tc>
        <w:tc>
          <w:tcPr>
            <w:tcW w:w="902" w:type="dxa"/>
            <w:vAlign w:val="center"/>
          </w:tcPr>
          <w:p w:rsidR="00346F03" w:rsidRPr="00BA59EB" w:rsidRDefault="00346F03" w:rsidP="00C47FAA">
            <w:pPr>
              <w:tabs>
                <w:tab w:val="decimal" w:pos="-5636"/>
              </w:tabs>
              <w:suppressAutoHyphens/>
              <w:jc w:val="center"/>
              <w:rPr>
                <w:rFonts w:cs="Calibri"/>
                <w:b/>
                <w:sz w:val="18"/>
                <w:szCs w:val="18"/>
              </w:rPr>
            </w:pPr>
            <w:r w:rsidRPr="00BA59EB">
              <w:rPr>
                <w:rFonts w:cs="Calibri"/>
                <w:b/>
                <w:sz w:val="18"/>
                <w:szCs w:val="18"/>
                <w:u w:val="single"/>
              </w:rPr>
              <w:t>Labour</w:t>
            </w:r>
          </w:p>
        </w:tc>
        <w:tc>
          <w:tcPr>
            <w:tcW w:w="850" w:type="dxa"/>
            <w:vAlign w:val="center"/>
          </w:tcPr>
          <w:p w:rsidR="00346F03" w:rsidRPr="00BA59EB" w:rsidRDefault="00346F03" w:rsidP="00C47FAA">
            <w:pPr>
              <w:suppressAutoHyphens/>
              <w:jc w:val="center"/>
              <w:rPr>
                <w:rFonts w:cs="Calibri"/>
                <w:b/>
                <w:sz w:val="18"/>
                <w:szCs w:val="18"/>
                <w:u w:val="single"/>
              </w:rPr>
            </w:pPr>
            <w:r w:rsidRPr="00BA59EB">
              <w:rPr>
                <w:rFonts w:cs="Calibri"/>
                <w:b/>
                <w:sz w:val="18"/>
                <w:szCs w:val="18"/>
              </w:rPr>
              <w:t>Green</w:t>
            </w:r>
          </w:p>
          <w:p w:rsidR="00346F03" w:rsidRPr="00BA59EB" w:rsidRDefault="00346F03" w:rsidP="00C47FAA">
            <w:pPr>
              <w:suppressAutoHyphens/>
              <w:jc w:val="center"/>
              <w:rPr>
                <w:rFonts w:cs="Calibri"/>
                <w:b/>
                <w:sz w:val="18"/>
                <w:szCs w:val="18"/>
                <w:u w:val="single"/>
              </w:rPr>
            </w:pPr>
            <w:r w:rsidRPr="00BA59EB">
              <w:rPr>
                <w:rFonts w:cs="Calibri"/>
                <w:b/>
                <w:sz w:val="18"/>
                <w:szCs w:val="18"/>
                <w:u w:val="single"/>
              </w:rPr>
              <w:t>Party</w:t>
            </w:r>
          </w:p>
        </w:tc>
        <w:tc>
          <w:tcPr>
            <w:tcW w:w="709" w:type="dxa"/>
            <w:gridSpan w:val="2"/>
            <w:vAlign w:val="center"/>
          </w:tcPr>
          <w:p w:rsidR="00346F03" w:rsidRPr="00BA59EB" w:rsidRDefault="00346F03" w:rsidP="00C47FAA">
            <w:pPr>
              <w:suppressAutoHyphens/>
              <w:jc w:val="center"/>
              <w:rPr>
                <w:rFonts w:cs="Calibri"/>
                <w:b/>
                <w:sz w:val="18"/>
                <w:szCs w:val="18"/>
              </w:rPr>
            </w:pPr>
            <w:r w:rsidRPr="00BA59EB">
              <w:rPr>
                <w:rFonts w:cs="Calibri"/>
                <w:b/>
                <w:sz w:val="18"/>
                <w:szCs w:val="18"/>
              </w:rPr>
              <w:t>NZ</w:t>
            </w:r>
          </w:p>
          <w:p w:rsidR="00346F03" w:rsidRPr="00BA59EB" w:rsidRDefault="00346F03" w:rsidP="00C47FAA">
            <w:pPr>
              <w:suppressAutoHyphens/>
              <w:jc w:val="center"/>
              <w:rPr>
                <w:rFonts w:cs="Calibri"/>
                <w:b/>
                <w:sz w:val="18"/>
                <w:szCs w:val="18"/>
              </w:rPr>
            </w:pPr>
            <w:r w:rsidRPr="00BA59EB">
              <w:rPr>
                <w:rFonts w:cs="Calibri"/>
                <w:b/>
                <w:sz w:val="18"/>
                <w:szCs w:val="18"/>
                <w:u w:val="single"/>
              </w:rPr>
              <w:t>First</w:t>
            </w:r>
          </w:p>
        </w:tc>
        <w:tc>
          <w:tcPr>
            <w:tcW w:w="709" w:type="dxa"/>
            <w:vAlign w:val="center"/>
          </w:tcPr>
          <w:p w:rsidR="00346F03" w:rsidRPr="00BA59EB" w:rsidRDefault="00346F03" w:rsidP="00C47FAA">
            <w:pPr>
              <w:suppressAutoHyphens/>
              <w:jc w:val="center"/>
              <w:rPr>
                <w:rFonts w:cs="Calibri"/>
                <w:b/>
                <w:sz w:val="18"/>
                <w:szCs w:val="18"/>
              </w:rPr>
            </w:pPr>
            <w:r w:rsidRPr="00BA59EB">
              <w:rPr>
                <w:rFonts w:cs="Calibri"/>
                <w:b/>
                <w:sz w:val="18"/>
                <w:szCs w:val="18"/>
              </w:rPr>
              <w:t>Maori</w:t>
            </w:r>
          </w:p>
          <w:p w:rsidR="00346F03" w:rsidRPr="00BA59EB" w:rsidRDefault="00346F03" w:rsidP="00C47FA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709" w:type="dxa"/>
          </w:tcPr>
          <w:p w:rsidR="00346F03" w:rsidRPr="00BA59EB" w:rsidRDefault="00346F03" w:rsidP="00C47FAA">
            <w:pPr>
              <w:suppressAutoHyphens/>
              <w:jc w:val="center"/>
              <w:rPr>
                <w:rFonts w:cs="Calibri"/>
                <w:b/>
                <w:sz w:val="18"/>
                <w:szCs w:val="18"/>
              </w:rPr>
            </w:pPr>
            <w:r w:rsidRPr="00BA59EB">
              <w:rPr>
                <w:rFonts w:cs="Calibri"/>
                <w:b/>
                <w:sz w:val="18"/>
                <w:szCs w:val="18"/>
              </w:rPr>
              <w:t>Mana</w:t>
            </w:r>
          </w:p>
          <w:p w:rsidR="00346F03" w:rsidRPr="00BA59EB" w:rsidRDefault="00346F03" w:rsidP="00C47FA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942" w:type="dxa"/>
          </w:tcPr>
          <w:p w:rsidR="00346F03" w:rsidRPr="00C47FAA" w:rsidRDefault="00346F03" w:rsidP="00C47FAA">
            <w:pPr>
              <w:jc w:val="center"/>
              <w:rPr>
                <w:b/>
                <w:sz w:val="18"/>
                <w:szCs w:val="18"/>
              </w:rPr>
            </w:pPr>
            <w:r w:rsidRPr="00C47FAA">
              <w:rPr>
                <w:b/>
                <w:sz w:val="18"/>
                <w:szCs w:val="18"/>
                <w:u w:val="single"/>
              </w:rPr>
              <w:t>Internet</w:t>
            </w:r>
            <w:r w:rsidRPr="00C47FAA">
              <w:rPr>
                <w:b/>
                <w:sz w:val="18"/>
                <w:szCs w:val="18"/>
              </w:rPr>
              <w:t>*</w:t>
            </w:r>
          </w:p>
        </w:tc>
        <w:tc>
          <w:tcPr>
            <w:tcW w:w="708" w:type="dxa"/>
            <w:vAlign w:val="center"/>
          </w:tcPr>
          <w:p w:rsidR="00346F03" w:rsidRPr="00BA59EB" w:rsidRDefault="00346F03" w:rsidP="00C47FAA">
            <w:pPr>
              <w:suppressAutoHyphens/>
              <w:jc w:val="center"/>
              <w:rPr>
                <w:rFonts w:cs="Calibri"/>
                <w:b/>
                <w:sz w:val="18"/>
                <w:szCs w:val="18"/>
              </w:rPr>
            </w:pPr>
            <w:r w:rsidRPr="00BA59EB">
              <w:rPr>
                <w:rFonts w:cs="Calibri"/>
                <w:b/>
                <w:sz w:val="18"/>
                <w:szCs w:val="18"/>
              </w:rPr>
              <w:t>ACT</w:t>
            </w:r>
          </w:p>
          <w:p w:rsidR="00346F03" w:rsidRPr="00BA59EB" w:rsidRDefault="00346F03" w:rsidP="00C47FAA">
            <w:pPr>
              <w:suppressAutoHyphens/>
              <w:jc w:val="center"/>
              <w:rPr>
                <w:rFonts w:cs="Calibri"/>
                <w:b/>
                <w:sz w:val="18"/>
                <w:szCs w:val="18"/>
                <w:u w:val="single"/>
              </w:rPr>
            </w:pPr>
            <w:r w:rsidRPr="00BA59EB">
              <w:rPr>
                <w:rFonts w:cs="Calibri"/>
                <w:b/>
                <w:sz w:val="18"/>
                <w:szCs w:val="18"/>
                <w:u w:val="single"/>
              </w:rPr>
              <w:t>NZ</w:t>
            </w:r>
          </w:p>
        </w:tc>
        <w:tc>
          <w:tcPr>
            <w:tcW w:w="851" w:type="dxa"/>
            <w:vAlign w:val="center"/>
          </w:tcPr>
          <w:p w:rsidR="00346F03" w:rsidRPr="00BA59EB" w:rsidRDefault="00346F03" w:rsidP="00C47FAA">
            <w:pPr>
              <w:suppressAutoHyphens/>
              <w:jc w:val="center"/>
              <w:rPr>
                <w:rFonts w:cs="Calibri"/>
                <w:b/>
                <w:sz w:val="18"/>
                <w:szCs w:val="18"/>
              </w:rPr>
            </w:pPr>
            <w:r w:rsidRPr="00BA59EB">
              <w:rPr>
                <w:rFonts w:cs="Calibri"/>
                <w:b/>
                <w:sz w:val="18"/>
                <w:szCs w:val="18"/>
              </w:rPr>
              <w:t>United</w:t>
            </w:r>
          </w:p>
          <w:p w:rsidR="00346F03" w:rsidRPr="00BA59EB" w:rsidRDefault="00346F03" w:rsidP="00C47FAA">
            <w:pPr>
              <w:suppressAutoHyphens/>
              <w:jc w:val="center"/>
              <w:rPr>
                <w:rFonts w:cs="Calibri"/>
                <w:b/>
                <w:sz w:val="18"/>
                <w:szCs w:val="18"/>
                <w:u w:val="single"/>
              </w:rPr>
            </w:pPr>
            <w:r w:rsidRPr="00BA59EB">
              <w:rPr>
                <w:rFonts w:cs="Calibri"/>
                <w:b/>
                <w:sz w:val="18"/>
                <w:szCs w:val="18"/>
                <w:u w:val="single"/>
              </w:rPr>
              <w:t>Future</w:t>
            </w:r>
          </w:p>
        </w:tc>
        <w:tc>
          <w:tcPr>
            <w:tcW w:w="992" w:type="dxa"/>
          </w:tcPr>
          <w:p w:rsidR="00346F03" w:rsidRPr="00BA59EB" w:rsidRDefault="00346F03" w:rsidP="00C47FAA">
            <w:pPr>
              <w:suppressAutoHyphens/>
              <w:jc w:val="center"/>
              <w:rPr>
                <w:rFonts w:cs="Calibri"/>
                <w:b/>
                <w:sz w:val="18"/>
                <w:szCs w:val="18"/>
                <w:u w:val="single"/>
              </w:rPr>
            </w:pPr>
            <w:r w:rsidRPr="00BA59EB">
              <w:rPr>
                <w:rFonts w:cs="Calibri"/>
                <w:b/>
                <w:sz w:val="18"/>
                <w:szCs w:val="18"/>
              </w:rPr>
              <w:t>Conservat</w:t>
            </w:r>
            <w:r w:rsidRPr="00BA59EB">
              <w:rPr>
                <w:rFonts w:cs="Calibri"/>
                <w:b/>
                <w:sz w:val="18"/>
                <w:szCs w:val="18"/>
                <w:u w:val="single"/>
              </w:rPr>
              <w:t>ives</w:t>
            </w:r>
            <w:r w:rsidRPr="00F450F7">
              <w:rPr>
                <w:rFonts w:cs="Calibri"/>
                <w:b/>
                <w:sz w:val="18"/>
                <w:szCs w:val="18"/>
              </w:rPr>
              <w:t>*</w:t>
            </w:r>
          </w:p>
        </w:tc>
        <w:tc>
          <w:tcPr>
            <w:tcW w:w="851" w:type="dxa"/>
            <w:gridSpan w:val="2"/>
            <w:vAlign w:val="center"/>
          </w:tcPr>
          <w:p w:rsidR="00346F03" w:rsidRPr="00BA59EB" w:rsidRDefault="00346F03" w:rsidP="00C47FAA">
            <w:pPr>
              <w:suppressAutoHyphens/>
              <w:jc w:val="center"/>
              <w:rPr>
                <w:rFonts w:cs="Calibri"/>
                <w:b/>
                <w:sz w:val="18"/>
                <w:szCs w:val="18"/>
                <w:u w:val="single"/>
              </w:rPr>
            </w:pPr>
            <w:r w:rsidRPr="00BA59EB">
              <w:rPr>
                <w:rFonts w:cs="Calibri"/>
                <w:b/>
                <w:sz w:val="18"/>
                <w:szCs w:val="18"/>
                <w:u w:val="single"/>
              </w:rPr>
              <w:t>Other</w:t>
            </w:r>
          </w:p>
        </w:tc>
      </w:tr>
      <w:tr w:rsidR="00346F03" w:rsidRPr="00BA59EB" w:rsidTr="00D4073A">
        <w:trPr>
          <w:trHeight w:val="214"/>
          <w:jc w:val="center"/>
        </w:trPr>
        <w:tc>
          <w:tcPr>
            <w:tcW w:w="1994" w:type="dxa"/>
          </w:tcPr>
          <w:p w:rsidR="00346F03" w:rsidRPr="00314CB9" w:rsidRDefault="00346F03" w:rsidP="00C47FAA">
            <w:pPr>
              <w:suppressAutoHyphens/>
              <w:jc w:val="center"/>
              <w:rPr>
                <w:rFonts w:cs="Calibri"/>
                <w:b/>
                <w:sz w:val="19"/>
                <w:szCs w:val="19"/>
                <w:u w:val="single"/>
              </w:rPr>
            </w:pPr>
            <w:r>
              <w:rPr>
                <w:rFonts w:cs="Calibri"/>
                <w:b/>
                <w:sz w:val="19"/>
                <w:szCs w:val="19"/>
                <w:u w:val="single"/>
              </w:rPr>
              <w:t>ELECTIONS</w:t>
            </w:r>
          </w:p>
        </w:tc>
        <w:tc>
          <w:tcPr>
            <w:tcW w:w="943" w:type="dxa"/>
          </w:tcPr>
          <w:p w:rsidR="00346F03" w:rsidRPr="00BA59EB" w:rsidRDefault="00346F03" w:rsidP="00C47FAA">
            <w:pPr>
              <w:suppressAutoHyphens/>
              <w:jc w:val="center"/>
              <w:rPr>
                <w:rFonts w:cs="Calibri"/>
                <w:b/>
                <w:sz w:val="18"/>
                <w:szCs w:val="18"/>
              </w:rPr>
            </w:pPr>
            <w:r w:rsidRPr="00BA59EB">
              <w:rPr>
                <w:rFonts w:cs="Calibri"/>
                <w:b/>
                <w:sz w:val="18"/>
                <w:szCs w:val="18"/>
              </w:rPr>
              <w:t>%</w:t>
            </w:r>
          </w:p>
        </w:tc>
        <w:tc>
          <w:tcPr>
            <w:tcW w:w="902" w:type="dxa"/>
          </w:tcPr>
          <w:p w:rsidR="00346F03" w:rsidRPr="00BA59EB" w:rsidRDefault="00346F03" w:rsidP="00C47FAA">
            <w:pPr>
              <w:tabs>
                <w:tab w:val="decimal" w:pos="-5636"/>
              </w:tabs>
              <w:suppressAutoHyphens/>
              <w:jc w:val="center"/>
              <w:rPr>
                <w:rFonts w:cs="Calibri"/>
                <w:b/>
                <w:sz w:val="18"/>
                <w:szCs w:val="18"/>
              </w:rPr>
            </w:pPr>
            <w:r w:rsidRPr="00BA59EB">
              <w:rPr>
                <w:rFonts w:cs="Calibri"/>
                <w:b/>
                <w:sz w:val="18"/>
                <w:szCs w:val="18"/>
              </w:rPr>
              <w:t>%</w:t>
            </w:r>
          </w:p>
        </w:tc>
        <w:tc>
          <w:tcPr>
            <w:tcW w:w="850" w:type="dxa"/>
          </w:tcPr>
          <w:p w:rsidR="00346F03" w:rsidRPr="00BA59EB" w:rsidRDefault="00346F03" w:rsidP="00C47FAA">
            <w:pPr>
              <w:jc w:val="center"/>
              <w:rPr>
                <w:rFonts w:cs="Calibri"/>
                <w:sz w:val="18"/>
                <w:szCs w:val="18"/>
              </w:rPr>
            </w:pPr>
            <w:r w:rsidRPr="00BA59EB">
              <w:rPr>
                <w:rFonts w:cs="Calibri"/>
                <w:b/>
                <w:sz w:val="18"/>
                <w:szCs w:val="18"/>
              </w:rPr>
              <w:t>%</w:t>
            </w:r>
          </w:p>
        </w:tc>
        <w:tc>
          <w:tcPr>
            <w:tcW w:w="709" w:type="dxa"/>
            <w:gridSpan w:val="2"/>
          </w:tcPr>
          <w:p w:rsidR="00346F03" w:rsidRPr="00BA59EB" w:rsidRDefault="00346F03" w:rsidP="00C47FAA">
            <w:pPr>
              <w:suppressAutoHyphens/>
              <w:jc w:val="center"/>
              <w:rPr>
                <w:rFonts w:cs="Calibri"/>
                <w:b/>
                <w:sz w:val="18"/>
                <w:szCs w:val="18"/>
              </w:rPr>
            </w:pPr>
            <w:r w:rsidRPr="00BA59EB">
              <w:rPr>
                <w:rFonts w:cs="Calibri"/>
                <w:b/>
                <w:sz w:val="18"/>
                <w:szCs w:val="18"/>
              </w:rPr>
              <w:t>%</w:t>
            </w:r>
          </w:p>
        </w:tc>
        <w:tc>
          <w:tcPr>
            <w:tcW w:w="709" w:type="dxa"/>
          </w:tcPr>
          <w:p w:rsidR="00346F03" w:rsidRPr="00BA59EB" w:rsidRDefault="00346F03" w:rsidP="00C47FAA">
            <w:pPr>
              <w:jc w:val="center"/>
              <w:rPr>
                <w:rFonts w:cs="Calibri"/>
                <w:b/>
                <w:sz w:val="18"/>
                <w:szCs w:val="18"/>
              </w:rPr>
            </w:pPr>
            <w:r w:rsidRPr="00BA59EB">
              <w:rPr>
                <w:rFonts w:cs="Calibri"/>
                <w:b/>
                <w:sz w:val="18"/>
                <w:szCs w:val="18"/>
              </w:rPr>
              <w:t>%</w:t>
            </w:r>
          </w:p>
        </w:tc>
        <w:tc>
          <w:tcPr>
            <w:tcW w:w="709" w:type="dxa"/>
          </w:tcPr>
          <w:p w:rsidR="00346F03" w:rsidRPr="00BA59EB" w:rsidRDefault="00346F03" w:rsidP="00C47FAA">
            <w:pPr>
              <w:suppressAutoHyphens/>
              <w:jc w:val="center"/>
              <w:rPr>
                <w:rFonts w:cs="Calibri"/>
                <w:b/>
                <w:sz w:val="18"/>
                <w:szCs w:val="18"/>
              </w:rPr>
            </w:pPr>
            <w:r w:rsidRPr="00BA59EB">
              <w:rPr>
                <w:rFonts w:cs="Calibri"/>
                <w:b/>
                <w:sz w:val="18"/>
                <w:szCs w:val="18"/>
              </w:rPr>
              <w:t>%</w:t>
            </w:r>
          </w:p>
        </w:tc>
        <w:tc>
          <w:tcPr>
            <w:tcW w:w="942" w:type="dxa"/>
          </w:tcPr>
          <w:p w:rsidR="00346F03" w:rsidRPr="00C47FAA" w:rsidRDefault="00346F03" w:rsidP="00C47FAA">
            <w:pPr>
              <w:jc w:val="center"/>
              <w:rPr>
                <w:sz w:val="18"/>
                <w:szCs w:val="18"/>
              </w:rPr>
            </w:pPr>
            <w:r w:rsidRPr="00C47FAA">
              <w:rPr>
                <w:sz w:val="18"/>
                <w:szCs w:val="18"/>
              </w:rPr>
              <w:t>%</w:t>
            </w:r>
          </w:p>
        </w:tc>
        <w:tc>
          <w:tcPr>
            <w:tcW w:w="708" w:type="dxa"/>
          </w:tcPr>
          <w:p w:rsidR="00346F03" w:rsidRPr="00BA59EB" w:rsidRDefault="00346F03" w:rsidP="00C47FAA">
            <w:pPr>
              <w:jc w:val="center"/>
              <w:rPr>
                <w:rFonts w:cs="Calibri"/>
                <w:b/>
                <w:sz w:val="18"/>
                <w:szCs w:val="18"/>
              </w:rPr>
            </w:pPr>
            <w:r w:rsidRPr="00BA59EB">
              <w:rPr>
                <w:rFonts w:cs="Calibri"/>
                <w:b/>
                <w:sz w:val="18"/>
                <w:szCs w:val="18"/>
              </w:rPr>
              <w:t>%</w:t>
            </w:r>
          </w:p>
        </w:tc>
        <w:tc>
          <w:tcPr>
            <w:tcW w:w="851" w:type="dxa"/>
          </w:tcPr>
          <w:p w:rsidR="00346F03" w:rsidRPr="00BA59EB" w:rsidRDefault="00346F03" w:rsidP="00C47FAA">
            <w:pPr>
              <w:jc w:val="center"/>
              <w:rPr>
                <w:rFonts w:cs="Calibri"/>
                <w:sz w:val="18"/>
                <w:szCs w:val="18"/>
              </w:rPr>
            </w:pPr>
            <w:r w:rsidRPr="00BA59EB">
              <w:rPr>
                <w:rFonts w:cs="Calibri"/>
                <w:b/>
                <w:sz w:val="18"/>
                <w:szCs w:val="18"/>
              </w:rPr>
              <w:t>%</w:t>
            </w:r>
          </w:p>
        </w:tc>
        <w:tc>
          <w:tcPr>
            <w:tcW w:w="992" w:type="dxa"/>
          </w:tcPr>
          <w:p w:rsidR="00346F03" w:rsidRPr="00BA59EB" w:rsidRDefault="00346F03" w:rsidP="00C47FAA">
            <w:pPr>
              <w:jc w:val="center"/>
              <w:rPr>
                <w:rFonts w:cs="Calibri"/>
                <w:b/>
                <w:sz w:val="18"/>
                <w:szCs w:val="18"/>
              </w:rPr>
            </w:pPr>
            <w:r w:rsidRPr="00BA59EB">
              <w:rPr>
                <w:rFonts w:cs="Calibri"/>
                <w:b/>
                <w:sz w:val="18"/>
                <w:szCs w:val="18"/>
              </w:rPr>
              <w:t>%</w:t>
            </w:r>
          </w:p>
        </w:tc>
        <w:tc>
          <w:tcPr>
            <w:tcW w:w="851" w:type="dxa"/>
            <w:gridSpan w:val="2"/>
          </w:tcPr>
          <w:p w:rsidR="00346F03" w:rsidRPr="00BA59EB" w:rsidRDefault="00346F03" w:rsidP="00C47FAA">
            <w:pPr>
              <w:jc w:val="center"/>
              <w:rPr>
                <w:rFonts w:cs="Calibri"/>
                <w:sz w:val="18"/>
                <w:szCs w:val="18"/>
              </w:rPr>
            </w:pPr>
            <w:r w:rsidRPr="00BA59EB">
              <w:rPr>
                <w:rFonts w:cs="Calibri"/>
                <w:b/>
                <w:sz w:val="18"/>
                <w:szCs w:val="18"/>
              </w:rPr>
              <w:t>%</w:t>
            </w:r>
          </w:p>
        </w:tc>
      </w:tr>
      <w:tr w:rsidR="00346F03" w:rsidRPr="00BA59EB" w:rsidTr="00D4073A">
        <w:trPr>
          <w:trHeight w:val="80"/>
          <w:jc w:val="center"/>
        </w:trPr>
        <w:tc>
          <w:tcPr>
            <w:tcW w:w="1994" w:type="dxa"/>
          </w:tcPr>
          <w:p w:rsidR="00346F03" w:rsidRPr="00BA59EB" w:rsidRDefault="00346F03" w:rsidP="00C47FAA">
            <w:pPr>
              <w:suppressAutoHyphens/>
              <w:jc w:val="right"/>
              <w:rPr>
                <w:rFonts w:cs="Calibri"/>
                <w:sz w:val="18"/>
                <w:szCs w:val="18"/>
              </w:rPr>
            </w:pPr>
          </w:p>
        </w:tc>
        <w:tc>
          <w:tcPr>
            <w:tcW w:w="943" w:type="dxa"/>
          </w:tcPr>
          <w:p w:rsidR="00346F03" w:rsidRPr="00BA59EB" w:rsidRDefault="00346F03" w:rsidP="00C47FAA">
            <w:pPr>
              <w:suppressAutoHyphens/>
              <w:jc w:val="center"/>
              <w:rPr>
                <w:rFonts w:cs="Calibri"/>
                <w:sz w:val="18"/>
                <w:szCs w:val="18"/>
              </w:rPr>
            </w:pPr>
          </w:p>
        </w:tc>
        <w:tc>
          <w:tcPr>
            <w:tcW w:w="902" w:type="dxa"/>
          </w:tcPr>
          <w:p w:rsidR="00346F03" w:rsidRPr="00BA59EB" w:rsidRDefault="00346F03" w:rsidP="00C47FAA">
            <w:pPr>
              <w:tabs>
                <w:tab w:val="decimal" w:pos="-5636"/>
              </w:tabs>
              <w:suppressAutoHyphens/>
              <w:jc w:val="center"/>
              <w:rPr>
                <w:rFonts w:cs="Calibri"/>
                <w:sz w:val="18"/>
                <w:szCs w:val="18"/>
              </w:rPr>
            </w:pPr>
          </w:p>
        </w:tc>
        <w:tc>
          <w:tcPr>
            <w:tcW w:w="850" w:type="dxa"/>
          </w:tcPr>
          <w:p w:rsidR="00346F03" w:rsidRPr="00BA59EB" w:rsidRDefault="00346F03" w:rsidP="00C47FAA">
            <w:pPr>
              <w:suppressAutoHyphens/>
              <w:jc w:val="center"/>
              <w:rPr>
                <w:rFonts w:cs="Calibri"/>
                <w:sz w:val="18"/>
                <w:szCs w:val="18"/>
              </w:rPr>
            </w:pPr>
          </w:p>
        </w:tc>
        <w:tc>
          <w:tcPr>
            <w:tcW w:w="709" w:type="dxa"/>
            <w:gridSpan w:val="2"/>
          </w:tcPr>
          <w:p w:rsidR="00346F03" w:rsidRPr="00BA59EB" w:rsidRDefault="00346F03" w:rsidP="00C47FAA">
            <w:pPr>
              <w:suppressAutoHyphens/>
              <w:jc w:val="center"/>
              <w:rPr>
                <w:rFonts w:cs="Calibri"/>
                <w:sz w:val="18"/>
                <w:szCs w:val="18"/>
              </w:rPr>
            </w:pPr>
          </w:p>
        </w:tc>
        <w:tc>
          <w:tcPr>
            <w:tcW w:w="709" w:type="dxa"/>
          </w:tcPr>
          <w:p w:rsidR="00346F03" w:rsidRPr="00BA59EB" w:rsidRDefault="00346F03" w:rsidP="00C47FAA">
            <w:pPr>
              <w:suppressAutoHyphens/>
              <w:jc w:val="center"/>
              <w:rPr>
                <w:rFonts w:cs="Calibri"/>
                <w:sz w:val="18"/>
                <w:szCs w:val="18"/>
              </w:rPr>
            </w:pPr>
          </w:p>
        </w:tc>
        <w:tc>
          <w:tcPr>
            <w:tcW w:w="709" w:type="dxa"/>
          </w:tcPr>
          <w:p w:rsidR="00346F03" w:rsidRPr="00BA59EB" w:rsidRDefault="00346F03" w:rsidP="00C47FAA">
            <w:pPr>
              <w:suppressAutoHyphens/>
              <w:jc w:val="center"/>
              <w:rPr>
                <w:rFonts w:cs="Calibri"/>
                <w:sz w:val="18"/>
                <w:szCs w:val="18"/>
              </w:rPr>
            </w:pPr>
          </w:p>
        </w:tc>
        <w:tc>
          <w:tcPr>
            <w:tcW w:w="942" w:type="dxa"/>
          </w:tcPr>
          <w:p w:rsidR="00346F03" w:rsidRPr="00C47FAA" w:rsidRDefault="00346F03" w:rsidP="00C47FAA">
            <w:pPr>
              <w:jc w:val="center"/>
              <w:rPr>
                <w:sz w:val="18"/>
                <w:szCs w:val="18"/>
              </w:rPr>
            </w:pPr>
          </w:p>
        </w:tc>
        <w:tc>
          <w:tcPr>
            <w:tcW w:w="708" w:type="dxa"/>
          </w:tcPr>
          <w:p w:rsidR="00346F03" w:rsidRPr="00BA59EB" w:rsidRDefault="00346F03" w:rsidP="00C47FAA">
            <w:pPr>
              <w:suppressAutoHyphens/>
              <w:jc w:val="center"/>
              <w:rPr>
                <w:rFonts w:cs="Calibri"/>
                <w:sz w:val="18"/>
                <w:szCs w:val="18"/>
              </w:rPr>
            </w:pPr>
          </w:p>
        </w:tc>
        <w:tc>
          <w:tcPr>
            <w:tcW w:w="851" w:type="dxa"/>
          </w:tcPr>
          <w:p w:rsidR="00346F03" w:rsidRPr="00BA59EB" w:rsidRDefault="00346F03" w:rsidP="00C47FAA">
            <w:pPr>
              <w:suppressAutoHyphens/>
              <w:jc w:val="center"/>
              <w:rPr>
                <w:rFonts w:cs="Calibri"/>
                <w:sz w:val="18"/>
                <w:szCs w:val="18"/>
              </w:rPr>
            </w:pPr>
          </w:p>
        </w:tc>
        <w:tc>
          <w:tcPr>
            <w:tcW w:w="992" w:type="dxa"/>
          </w:tcPr>
          <w:p w:rsidR="00346F03" w:rsidRPr="00BA59EB" w:rsidRDefault="00346F03" w:rsidP="00C47FAA">
            <w:pPr>
              <w:suppressAutoHyphens/>
              <w:jc w:val="center"/>
              <w:rPr>
                <w:rFonts w:cs="Calibri"/>
                <w:sz w:val="18"/>
                <w:szCs w:val="18"/>
              </w:rPr>
            </w:pPr>
          </w:p>
        </w:tc>
        <w:tc>
          <w:tcPr>
            <w:tcW w:w="851" w:type="dxa"/>
            <w:gridSpan w:val="2"/>
          </w:tcPr>
          <w:p w:rsidR="00346F03" w:rsidRPr="00BA59EB" w:rsidRDefault="00346F03" w:rsidP="00C47FAA">
            <w:pPr>
              <w:suppressAutoHyphens/>
              <w:jc w:val="center"/>
              <w:rPr>
                <w:rFonts w:cs="Calibri"/>
                <w:sz w:val="18"/>
                <w:szCs w:val="18"/>
              </w:rPr>
            </w:pPr>
          </w:p>
        </w:tc>
      </w:tr>
      <w:tr w:rsidR="00346F03" w:rsidRPr="00BA59EB" w:rsidTr="00D4073A">
        <w:trPr>
          <w:trHeight w:val="214"/>
          <w:jc w:val="center"/>
        </w:trPr>
        <w:tc>
          <w:tcPr>
            <w:tcW w:w="1994" w:type="dxa"/>
          </w:tcPr>
          <w:p w:rsidR="00346F03" w:rsidRPr="00BA59EB" w:rsidRDefault="00346F03" w:rsidP="00C47FAA">
            <w:pPr>
              <w:suppressAutoHyphens/>
              <w:jc w:val="right"/>
              <w:rPr>
                <w:rFonts w:cs="Calibri"/>
                <w:sz w:val="18"/>
                <w:szCs w:val="18"/>
              </w:rPr>
            </w:pPr>
            <w:r w:rsidRPr="00BA59EB">
              <w:rPr>
                <w:rFonts w:cs="Calibri"/>
                <w:sz w:val="18"/>
                <w:szCs w:val="18"/>
              </w:rPr>
              <w:t>July 27, 2002</w:t>
            </w:r>
          </w:p>
        </w:tc>
        <w:tc>
          <w:tcPr>
            <w:tcW w:w="943" w:type="dxa"/>
          </w:tcPr>
          <w:p w:rsidR="00346F03" w:rsidRPr="00BA59EB" w:rsidRDefault="00346F03" w:rsidP="00C47FAA">
            <w:pPr>
              <w:suppressAutoHyphens/>
              <w:jc w:val="center"/>
              <w:rPr>
                <w:rFonts w:cs="Calibri"/>
                <w:sz w:val="18"/>
                <w:szCs w:val="18"/>
              </w:rPr>
            </w:pPr>
            <w:r w:rsidRPr="00BA59EB">
              <w:rPr>
                <w:rFonts w:cs="Calibri"/>
                <w:sz w:val="18"/>
                <w:szCs w:val="18"/>
              </w:rPr>
              <w:t>20.9</w:t>
            </w:r>
          </w:p>
        </w:tc>
        <w:tc>
          <w:tcPr>
            <w:tcW w:w="902" w:type="dxa"/>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41.3</w:t>
            </w:r>
          </w:p>
        </w:tc>
        <w:tc>
          <w:tcPr>
            <w:tcW w:w="850" w:type="dxa"/>
          </w:tcPr>
          <w:p w:rsidR="00346F03" w:rsidRPr="00BA59EB" w:rsidRDefault="00346F03" w:rsidP="00C47FAA">
            <w:pPr>
              <w:suppressAutoHyphens/>
              <w:jc w:val="center"/>
              <w:rPr>
                <w:rFonts w:cs="Calibri"/>
                <w:sz w:val="18"/>
                <w:szCs w:val="18"/>
              </w:rPr>
            </w:pPr>
            <w:r w:rsidRPr="00BA59EB">
              <w:rPr>
                <w:rFonts w:cs="Calibri"/>
                <w:sz w:val="18"/>
                <w:szCs w:val="18"/>
              </w:rPr>
              <w:t>7</w:t>
            </w:r>
          </w:p>
        </w:tc>
        <w:tc>
          <w:tcPr>
            <w:tcW w:w="709" w:type="dxa"/>
            <w:gridSpan w:val="2"/>
          </w:tcPr>
          <w:p w:rsidR="00346F03" w:rsidRPr="00BA59EB" w:rsidRDefault="00346F03" w:rsidP="00C47FAA">
            <w:pPr>
              <w:suppressAutoHyphens/>
              <w:jc w:val="center"/>
              <w:rPr>
                <w:rFonts w:cs="Calibri"/>
                <w:sz w:val="18"/>
                <w:szCs w:val="18"/>
              </w:rPr>
            </w:pPr>
            <w:r w:rsidRPr="00BA59EB">
              <w:rPr>
                <w:rFonts w:cs="Calibri"/>
                <w:sz w:val="18"/>
                <w:szCs w:val="18"/>
              </w:rPr>
              <w:t>10.4</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tcPr>
          <w:p w:rsidR="00346F03" w:rsidRPr="00BA59EB" w:rsidRDefault="00346F03" w:rsidP="00C47FAA">
            <w:pPr>
              <w:suppressAutoHyphens/>
              <w:jc w:val="center"/>
              <w:rPr>
                <w:rFonts w:cs="Calibri"/>
                <w:sz w:val="18"/>
                <w:szCs w:val="18"/>
              </w:rPr>
            </w:pPr>
            <w:r w:rsidRPr="00BA59EB">
              <w:rPr>
                <w:rFonts w:cs="Calibri"/>
                <w:sz w:val="18"/>
                <w:szCs w:val="18"/>
              </w:rPr>
              <w:t>7.1</w:t>
            </w:r>
          </w:p>
        </w:tc>
        <w:tc>
          <w:tcPr>
            <w:tcW w:w="851" w:type="dxa"/>
          </w:tcPr>
          <w:p w:rsidR="00346F03" w:rsidRPr="00BA59EB" w:rsidRDefault="00346F03" w:rsidP="00C47FAA">
            <w:pPr>
              <w:suppressAutoHyphens/>
              <w:jc w:val="center"/>
              <w:rPr>
                <w:rFonts w:cs="Calibri"/>
                <w:sz w:val="18"/>
                <w:szCs w:val="18"/>
              </w:rPr>
            </w:pPr>
            <w:r w:rsidRPr="00BA59EB">
              <w:rPr>
                <w:rFonts w:cs="Calibri"/>
                <w:sz w:val="18"/>
                <w:szCs w:val="18"/>
              </w:rPr>
              <w:t>6.7</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851" w:type="dxa"/>
            <w:gridSpan w:val="2"/>
          </w:tcPr>
          <w:p w:rsidR="00346F03" w:rsidRPr="00BA59EB" w:rsidRDefault="00346F03" w:rsidP="00C47FAA">
            <w:pPr>
              <w:suppressAutoHyphens/>
              <w:jc w:val="center"/>
              <w:rPr>
                <w:rFonts w:cs="Calibri"/>
                <w:sz w:val="18"/>
                <w:szCs w:val="18"/>
              </w:rPr>
            </w:pPr>
            <w:r w:rsidRPr="00BA59EB">
              <w:rPr>
                <w:rFonts w:cs="Calibri"/>
                <w:sz w:val="18"/>
                <w:szCs w:val="18"/>
              </w:rPr>
              <w:t>6.6</w:t>
            </w:r>
          </w:p>
        </w:tc>
      </w:tr>
      <w:tr w:rsidR="00346F03" w:rsidRPr="00BA59EB" w:rsidTr="00D4073A">
        <w:trPr>
          <w:trHeight w:val="214"/>
          <w:jc w:val="center"/>
        </w:trPr>
        <w:tc>
          <w:tcPr>
            <w:tcW w:w="1994" w:type="dxa"/>
          </w:tcPr>
          <w:p w:rsidR="00346F03" w:rsidRPr="00BA59EB" w:rsidRDefault="00346F03" w:rsidP="00C47FAA">
            <w:pPr>
              <w:suppressAutoHyphens/>
              <w:jc w:val="right"/>
              <w:rPr>
                <w:rFonts w:cs="Calibri"/>
                <w:sz w:val="18"/>
                <w:szCs w:val="18"/>
              </w:rPr>
            </w:pPr>
            <w:r w:rsidRPr="00BA59EB">
              <w:rPr>
                <w:rFonts w:cs="Calibri"/>
                <w:sz w:val="18"/>
                <w:szCs w:val="18"/>
              </w:rPr>
              <w:t>September 17, 2005</w:t>
            </w:r>
          </w:p>
        </w:tc>
        <w:tc>
          <w:tcPr>
            <w:tcW w:w="943" w:type="dxa"/>
          </w:tcPr>
          <w:p w:rsidR="00346F03" w:rsidRPr="00BA59EB" w:rsidRDefault="00346F03" w:rsidP="00C47FAA">
            <w:pPr>
              <w:suppressAutoHyphens/>
              <w:jc w:val="center"/>
              <w:rPr>
                <w:rFonts w:cs="Calibri"/>
                <w:sz w:val="18"/>
                <w:szCs w:val="18"/>
              </w:rPr>
            </w:pPr>
            <w:r w:rsidRPr="00BA59EB">
              <w:rPr>
                <w:rFonts w:cs="Calibri"/>
                <w:sz w:val="18"/>
                <w:szCs w:val="18"/>
              </w:rPr>
              <w:t>39.1</w:t>
            </w:r>
          </w:p>
        </w:tc>
        <w:tc>
          <w:tcPr>
            <w:tcW w:w="902" w:type="dxa"/>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41.1</w:t>
            </w:r>
          </w:p>
        </w:tc>
        <w:tc>
          <w:tcPr>
            <w:tcW w:w="850" w:type="dxa"/>
          </w:tcPr>
          <w:p w:rsidR="00346F03" w:rsidRPr="00BA59EB" w:rsidRDefault="00346F03" w:rsidP="00C47FAA">
            <w:pPr>
              <w:suppressAutoHyphens/>
              <w:jc w:val="center"/>
              <w:rPr>
                <w:rFonts w:cs="Calibri"/>
                <w:sz w:val="18"/>
                <w:szCs w:val="18"/>
              </w:rPr>
            </w:pPr>
            <w:r w:rsidRPr="00BA59EB">
              <w:rPr>
                <w:rFonts w:cs="Calibri"/>
                <w:sz w:val="18"/>
                <w:szCs w:val="18"/>
              </w:rPr>
              <w:t>5.3</w:t>
            </w:r>
          </w:p>
        </w:tc>
        <w:tc>
          <w:tcPr>
            <w:tcW w:w="709" w:type="dxa"/>
            <w:gridSpan w:val="2"/>
          </w:tcPr>
          <w:p w:rsidR="00346F03" w:rsidRPr="00BA59EB" w:rsidRDefault="00346F03" w:rsidP="00C47FAA">
            <w:pPr>
              <w:suppressAutoHyphens/>
              <w:jc w:val="center"/>
              <w:rPr>
                <w:rFonts w:cs="Calibri"/>
                <w:sz w:val="18"/>
                <w:szCs w:val="18"/>
              </w:rPr>
            </w:pPr>
            <w:r w:rsidRPr="00BA59EB">
              <w:rPr>
                <w:rFonts w:cs="Calibri"/>
                <w:sz w:val="18"/>
                <w:szCs w:val="18"/>
              </w:rPr>
              <w:t>5.72</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2.12</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tcPr>
          <w:p w:rsidR="00346F03" w:rsidRPr="00BA59EB" w:rsidRDefault="00346F03" w:rsidP="00C47FAA">
            <w:pPr>
              <w:suppressAutoHyphens/>
              <w:jc w:val="center"/>
              <w:rPr>
                <w:rFonts w:cs="Calibri"/>
                <w:sz w:val="18"/>
                <w:szCs w:val="18"/>
              </w:rPr>
            </w:pPr>
            <w:r w:rsidRPr="00BA59EB">
              <w:rPr>
                <w:rFonts w:cs="Calibri"/>
                <w:sz w:val="18"/>
                <w:szCs w:val="18"/>
              </w:rPr>
              <w:t>1.51</w:t>
            </w:r>
          </w:p>
        </w:tc>
        <w:tc>
          <w:tcPr>
            <w:tcW w:w="851" w:type="dxa"/>
          </w:tcPr>
          <w:p w:rsidR="00346F03" w:rsidRPr="00BA59EB" w:rsidRDefault="00346F03" w:rsidP="00C47FAA">
            <w:pPr>
              <w:suppressAutoHyphens/>
              <w:jc w:val="center"/>
              <w:rPr>
                <w:rFonts w:cs="Calibri"/>
                <w:sz w:val="18"/>
                <w:szCs w:val="18"/>
              </w:rPr>
            </w:pPr>
            <w:r w:rsidRPr="00BA59EB">
              <w:rPr>
                <w:rFonts w:cs="Calibri"/>
                <w:sz w:val="18"/>
                <w:szCs w:val="18"/>
              </w:rPr>
              <w:t>2.67</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851" w:type="dxa"/>
            <w:gridSpan w:val="2"/>
          </w:tcPr>
          <w:p w:rsidR="00346F03" w:rsidRPr="00BA59EB" w:rsidRDefault="00346F03" w:rsidP="00C47FAA">
            <w:pPr>
              <w:suppressAutoHyphens/>
              <w:jc w:val="center"/>
              <w:rPr>
                <w:rFonts w:cs="Calibri"/>
                <w:sz w:val="18"/>
                <w:szCs w:val="18"/>
              </w:rPr>
            </w:pPr>
            <w:r w:rsidRPr="00BA59EB">
              <w:rPr>
                <w:rFonts w:cs="Calibri"/>
                <w:sz w:val="18"/>
                <w:szCs w:val="18"/>
              </w:rPr>
              <w:t>2.48</w:t>
            </w:r>
          </w:p>
        </w:tc>
      </w:tr>
      <w:tr w:rsidR="00346F03" w:rsidRPr="00BA59EB" w:rsidTr="00D4073A">
        <w:trPr>
          <w:trHeight w:val="214"/>
          <w:jc w:val="center"/>
        </w:trPr>
        <w:tc>
          <w:tcPr>
            <w:tcW w:w="1994" w:type="dxa"/>
          </w:tcPr>
          <w:p w:rsidR="00346F03" w:rsidRPr="00BA59EB" w:rsidRDefault="00346F03" w:rsidP="00C47FAA">
            <w:pPr>
              <w:suppressAutoHyphens/>
              <w:jc w:val="right"/>
              <w:rPr>
                <w:rFonts w:cs="Calibri"/>
                <w:sz w:val="18"/>
                <w:szCs w:val="18"/>
              </w:rPr>
            </w:pPr>
            <w:r w:rsidRPr="00BA59EB">
              <w:rPr>
                <w:rFonts w:cs="Calibri"/>
                <w:sz w:val="18"/>
                <w:szCs w:val="18"/>
              </w:rPr>
              <w:t>November 8, 2008</w:t>
            </w:r>
          </w:p>
        </w:tc>
        <w:tc>
          <w:tcPr>
            <w:tcW w:w="943" w:type="dxa"/>
          </w:tcPr>
          <w:p w:rsidR="00346F03" w:rsidRPr="00BA59EB" w:rsidRDefault="00346F03" w:rsidP="00C47FAA">
            <w:pPr>
              <w:suppressAutoHyphens/>
              <w:jc w:val="center"/>
              <w:rPr>
                <w:rFonts w:cs="Calibri"/>
                <w:sz w:val="18"/>
                <w:szCs w:val="18"/>
              </w:rPr>
            </w:pPr>
            <w:r w:rsidRPr="00BA59EB">
              <w:rPr>
                <w:rFonts w:cs="Calibri"/>
                <w:sz w:val="18"/>
                <w:szCs w:val="18"/>
              </w:rPr>
              <w:t>44.93</w:t>
            </w:r>
          </w:p>
        </w:tc>
        <w:tc>
          <w:tcPr>
            <w:tcW w:w="902" w:type="dxa"/>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33.99</w:t>
            </w:r>
          </w:p>
        </w:tc>
        <w:tc>
          <w:tcPr>
            <w:tcW w:w="850" w:type="dxa"/>
          </w:tcPr>
          <w:p w:rsidR="00346F03" w:rsidRPr="00BA59EB" w:rsidRDefault="00346F03" w:rsidP="00C47FAA">
            <w:pPr>
              <w:suppressAutoHyphens/>
              <w:jc w:val="center"/>
              <w:rPr>
                <w:rFonts w:cs="Calibri"/>
                <w:sz w:val="18"/>
                <w:szCs w:val="18"/>
              </w:rPr>
            </w:pPr>
            <w:r w:rsidRPr="00BA59EB">
              <w:rPr>
                <w:rFonts w:cs="Calibri"/>
                <w:sz w:val="18"/>
                <w:szCs w:val="18"/>
              </w:rPr>
              <w:t>6.72</w:t>
            </w:r>
          </w:p>
        </w:tc>
        <w:tc>
          <w:tcPr>
            <w:tcW w:w="709" w:type="dxa"/>
            <w:gridSpan w:val="2"/>
          </w:tcPr>
          <w:p w:rsidR="00346F03" w:rsidRPr="00BA59EB" w:rsidRDefault="00346F03" w:rsidP="00C47FAA">
            <w:pPr>
              <w:suppressAutoHyphens/>
              <w:jc w:val="center"/>
              <w:rPr>
                <w:rFonts w:cs="Calibri"/>
                <w:sz w:val="18"/>
                <w:szCs w:val="18"/>
              </w:rPr>
            </w:pPr>
            <w:r w:rsidRPr="00BA59EB">
              <w:rPr>
                <w:rFonts w:cs="Calibri"/>
                <w:sz w:val="18"/>
                <w:szCs w:val="18"/>
              </w:rPr>
              <w:t>4.07</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2.39</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tcPr>
          <w:p w:rsidR="00346F03" w:rsidRPr="00BA59EB" w:rsidRDefault="00346F03" w:rsidP="00C47FAA">
            <w:pPr>
              <w:suppressAutoHyphens/>
              <w:jc w:val="center"/>
              <w:rPr>
                <w:rFonts w:cs="Calibri"/>
                <w:sz w:val="18"/>
                <w:szCs w:val="18"/>
              </w:rPr>
            </w:pPr>
            <w:r w:rsidRPr="00BA59EB">
              <w:rPr>
                <w:rFonts w:cs="Calibri"/>
                <w:sz w:val="18"/>
                <w:szCs w:val="18"/>
              </w:rPr>
              <w:t>3.65</w:t>
            </w:r>
          </w:p>
        </w:tc>
        <w:tc>
          <w:tcPr>
            <w:tcW w:w="851" w:type="dxa"/>
          </w:tcPr>
          <w:p w:rsidR="00346F03" w:rsidRPr="00BA59EB" w:rsidRDefault="00346F03" w:rsidP="00C47FAA">
            <w:pPr>
              <w:suppressAutoHyphens/>
              <w:jc w:val="center"/>
              <w:rPr>
                <w:rFonts w:cs="Calibri"/>
                <w:sz w:val="18"/>
                <w:szCs w:val="18"/>
              </w:rPr>
            </w:pPr>
            <w:r w:rsidRPr="00BA59EB">
              <w:rPr>
                <w:rFonts w:cs="Calibri"/>
                <w:sz w:val="18"/>
                <w:szCs w:val="18"/>
              </w:rPr>
              <w:t>0.87</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n/a</w:t>
            </w:r>
          </w:p>
        </w:tc>
        <w:tc>
          <w:tcPr>
            <w:tcW w:w="851" w:type="dxa"/>
            <w:gridSpan w:val="2"/>
          </w:tcPr>
          <w:p w:rsidR="00346F03" w:rsidRPr="00BA59EB" w:rsidRDefault="00346F03" w:rsidP="00C47FAA">
            <w:pPr>
              <w:suppressAutoHyphens/>
              <w:jc w:val="center"/>
              <w:rPr>
                <w:rFonts w:cs="Calibri"/>
                <w:sz w:val="18"/>
                <w:szCs w:val="18"/>
              </w:rPr>
            </w:pPr>
            <w:r w:rsidRPr="00BA59EB">
              <w:rPr>
                <w:rFonts w:cs="Calibri"/>
                <w:sz w:val="18"/>
                <w:szCs w:val="18"/>
              </w:rPr>
              <w:t>3.38</w:t>
            </w:r>
          </w:p>
        </w:tc>
      </w:tr>
      <w:tr w:rsidR="00346F03" w:rsidRPr="00BA59EB" w:rsidTr="00D4073A">
        <w:trPr>
          <w:trHeight w:val="214"/>
          <w:jc w:val="center"/>
        </w:trPr>
        <w:tc>
          <w:tcPr>
            <w:tcW w:w="1994" w:type="dxa"/>
          </w:tcPr>
          <w:p w:rsidR="00346F03" w:rsidRPr="00BA59EB" w:rsidRDefault="00346F03" w:rsidP="00C47FAA">
            <w:pPr>
              <w:suppressAutoHyphens/>
              <w:jc w:val="right"/>
              <w:rPr>
                <w:rFonts w:cs="Calibri"/>
                <w:sz w:val="18"/>
                <w:szCs w:val="18"/>
              </w:rPr>
            </w:pPr>
            <w:r w:rsidRPr="00BA59EB">
              <w:rPr>
                <w:rFonts w:cs="Calibri"/>
                <w:sz w:val="18"/>
                <w:szCs w:val="18"/>
              </w:rPr>
              <w:t>November 26, 2011</w:t>
            </w:r>
          </w:p>
        </w:tc>
        <w:tc>
          <w:tcPr>
            <w:tcW w:w="943" w:type="dxa"/>
          </w:tcPr>
          <w:p w:rsidR="00346F03" w:rsidRPr="00BA59EB" w:rsidRDefault="00346F03" w:rsidP="00C47FAA">
            <w:pPr>
              <w:tabs>
                <w:tab w:val="decimal" w:pos="-5636"/>
              </w:tabs>
              <w:suppressAutoHyphens/>
              <w:jc w:val="center"/>
              <w:rPr>
                <w:rFonts w:cs="Calibri"/>
                <w:sz w:val="18"/>
                <w:szCs w:val="18"/>
              </w:rPr>
            </w:pPr>
            <w:r>
              <w:rPr>
                <w:rFonts w:cs="Calibri"/>
                <w:sz w:val="18"/>
                <w:szCs w:val="18"/>
              </w:rPr>
              <w:t>47.31</w:t>
            </w:r>
          </w:p>
        </w:tc>
        <w:tc>
          <w:tcPr>
            <w:tcW w:w="902" w:type="dxa"/>
          </w:tcPr>
          <w:p w:rsidR="00346F03" w:rsidRPr="00BA59EB" w:rsidRDefault="00346F03" w:rsidP="00C47FAA">
            <w:pPr>
              <w:suppressAutoHyphens/>
              <w:jc w:val="center"/>
              <w:rPr>
                <w:rFonts w:cs="Calibri"/>
                <w:sz w:val="18"/>
                <w:szCs w:val="18"/>
              </w:rPr>
            </w:pPr>
            <w:r>
              <w:rPr>
                <w:rFonts w:cs="Calibri"/>
                <w:sz w:val="18"/>
                <w:szCs w:val="18"/>
              </w:rPr>
              <w:t>27.48</w:t>
            </w:r>
          </w:p>
        </w:tc>
        <w:tc>
          <w:tcPr>
            <w:tcW w:w="850" w:type="dxa"/>
          </w:tcPr>
          <w:p w:rsidR="00346F03" w:rsidRPr="00BA59EB" w:rsidRDefault="00346F03" w:rsidP="00C47FAA">
            <w:pPr>
              <w:suppressAutoHyphens/>
              <w:jc w:val="center"/>
              <w:rPr>
                <w:rFonts w:cs="Calibri"/>
                <w:sz w:val="18"/>
                <w:szCs w:val="18"/>
              </w:rPr>
            </w:pPr>
            <w:r>
              <w:rPr>
                <w:rFonts w:cs="Calibri"/>
                <w:sz w:val="18"/>
                <w:szCs w:val="18"/>
              </w:rPr>
              <w:t>11.06</w:t>
            </w:r>
          </w:p>
        </w:tc>
        <w:tc>
          <w:tcPr>
            <w:tcW w:w="709" w:type="dxa"/>
            <w:gridSpan w:val="2"/>
          </w:tcPr>
          <w:p w:rsidR="00346F03" w:rsidRPr="00BA59EB" w:rsidRDefault="00346F03" w:rsidP="00C47FAA">
            <w:pPr>
              <w:suppressAutoHyphens/>
              <w:jc w:val="center"/>
              <w:rPr>
                <w:rFonts w:cs="Calibri"/>
                <w:sz w:val="18"/>
                <w:szCs w:val="18"/>
              </w:rPr>
            </w:pPr>
            <w:r>
              <w:rPr>
                <w:rFonts w:cs="Calibri"/>
                <w:sz w:val="18"/>
                <w:szCs w:val="18"/>
              </w:rPr>
              <w:t>6.59</w:t>
            </w:r>
          </w:p>
        </w:tc>
        <w:tc>
          <w:tcPr>
            <w:tcW w:w="709" w:type="dxa"/>
          </w:tcPr>
          <w:p w:rsidR="00346F03" w:rsidRPr="00BA59EB" w:rsidRDefault="00346F03" w:rsidP="00C47FAA">
            <w:pPr>
              <w:suppressAutoHyphens/>
              <w:jc w:val="center"/>
              <w:rPr>
                <w:rFonts w:cs="Calibri"/>
                <w:sz w:val="18"/>
                <w:szCs w:val="18"/>
              </w:rPr>
            </w:pPr>
            <w:r>
              <w:rPr>
                <w:rFonts w:cs="Calibri"/>
                <w:sz w:val="18"/>
                <w:szCs w:val="18"/>
              </w:rPr>
              <w:t>1.43</w:t>
            </w:r>
          </w:p>
        </w:tc>
        <w:tc>
          <w:tcPr>
            <w:tcW w:w="709" w:type="dxa"/>
          </w:tcPr>
          <w:p w:rsidR="00346F03" w:rsidRPr="00BA59EB" w:rsidRDefault="00346F03" w:rsidP="00C47FAA">
            <w:pPr>
              <w:suppressAutoHyphens/>
              <w:jc w:val="center"/>
              <w:rPr>
                <w:rFonts w:cs="Calibri"/>
                <w:sz w:val="18"/>
                <w:szCs w:val="18"/>
              </w:rPr>
            </w:pPr>
            <w:r>
              <w:rPr>
                <w:rFonts w:cs="Calibri"/>
                <w:sz w:val="18"/>
                <w:szCs w:val="18"/>
              </w:rPr>
              <w:t>1.08</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tcPr>
          <w:p w:rsidR="00346F03" w:rsidRPr="00BA59EB" w:rsidRDefault="00346F03" w:rsidP="00C47FAA">
            <w:pPr>
              <w:suppressAutoHyphens/>
              <w:jc w:val="center"/>
              <w:rPr>
                <w:rFonts w:cs="Calibri"/>
                <w:sz w:val="18"/>
                <w:szCs w:val="18"/>
              </w:rPr>
            </w:pPr>
            <w:r>
              <w:rPr>
                <w:rFonts w:cs="Calibri"/>
                <w:sz w:val="18"/>
                <w:szCs w:val="18"/>
              </w:rPr>
              <w:t>1.07</w:t>
            </w:r>
          </w:p>
        </w:tc>
        <w:tc>
          <w:tcPr>
            <w:tcW w:w="851" w:type="dxa"/>
          </w:tcPr>
          <w:p w:rsidR="00346F03" w:rsidRPr="00BA59EB" w:rsidRDefault="00346F03" w:rsidP="00C47FAA">
            <w:pPr>
              <w:suppressAutoHyphens/>
              <w:jc w:val="center"/>
              <w:rPr>
                <w:rFonts w:cs="Calibri"/>
                <w:sz w:val="18"/>
                <w:szCs w:val="18"/>
              </w:rPr>
            </w:pPr>
            <w:r>
              <w:rPr>
                <w:rFonts w:cs="Calibri"/>
                <w:sz w:val="18"/>
                <w:szCs w:val="18"/>
              </w:rPr>
              <w:t>0.60</w:t>
            </w:r>
          </w:p>
        </w:tc>
        <w:tc>
          <w:tcPr>
            <w:tcW w:w="992" w:type="dxa"/>
          </w:tcPr>
          <w:p w:rsidR="00346F03" w:rsidRPr="00BA59EB" w:rsidRDefault="00346F03" w:rsidP="00C47FAA">
            <w:pPr>
              <w:suppressAutoHyphens/>
              <w:jc w:val="center"/>
              <w:rPr>
                <w:rFonts w:cs="Calibri"/>
                <w:sz w:val="18"/>
                <w:szCs w:val="18"/>
              </w:rPr>
            </w:pPr>
            <w:r>
              <w:rPr>
                <w:rFonts w:cs="Calibri"/>
                <w:sz w:val="18"/>
                <w:szCs w:val="18"/>
              </w:rPr>
              <w:t>2.65</w:t>
            </w:r>
          </w:p>
        </w:tc>
        <w:tc>
          <w:tcPr>
            <w:tcW w:w="851" w:type="dxa"/>
            <w:gridSpan w:val="2"/>
          </w:tcPr>
          <w:p w:rsidR="00346F03" w:rsidRPr="00BA59EB" w:rsidRDefault="00346F03" w:rsidP="00C47FAA">
            <w:pPr>
              <w:suppressAutoHyphens/>
              <w:jc w:val="center"/>
              <w:rPr>
                <w:rFonts w:cs="Calibri"/>
                <w:sz w:val="18"/>
                <w:szCs w:val="18"/>
              </w:rPr>
            </w:pPr>
            <w:r>
              <w:rPr>
                <w:rFonts w:cs="Calibri"/>
                <w:sz w:val="18"/>
                <w:szCs w:val="18"/>
              </w:rPr>
              <w:t>0.73</w:t>
            </w:r>
          </w:p>
        </w:tc>
      </w:tr>
      <w:tr w:rsidR="00346F03" w:rsidRPr="00BA59EB" w:rsidTr="00D4073A">
        <w:trPr>
          <w:gridAfter w:val="1"/>
          <w:wAfter w:w="44" w:type="dxa"/>
          <w:trHeight w:hRule="exact" w:val="210"/>
          <w:jc w:val="center"/>
        </w:trPr>
        <w:tc>
          <w:tcPr>
            <w:tcW w:w="1994" w:type="dxa"/>
            <w:vAlign w:val="bottom"/>
          </w:tcPr>
          <w:p w:rsidR="00346F03" w:rsidRPr="00DF4E05" w:rsidRDefault="00346F03" w:rsidP="00C47FAA">
            <w:pPr>
              <w:suppressAutoHyphens/>
              <w:jc w:val="right"/>
              <w:rPr>
                <w:rFonts w:cs="Calibri"/>
                <w:b/>
                <w:sz w:val="18"/>
                <w:szCs w:val="18"/>
                <w:u w:val="single"/>
              </w:rPr>
            </w:pPr>
            <w:r>
              <w:rPr>
                <w:rFonts w:cs="Calibri"/>
                <w:b/>
                <w:sz w:val="18"/>
                <w:szCs w:val="18"/>
                <w:u w:val="single"/>
              </w:rPr>
              <w:t>ROY MORGAN POLL</w:t>
            </w:r>
          </w:p>
        </w:tc>
        <w:tc>
          <w:tcPr>
            <w:tcW w:w="943" w:type="dxa"/>
            <w:vAlign w:val="bottom"/>
          </w:tcPr>
          <w:p w:rsidR="00346F03" w:rsidRPr="00BA59EB" w:rsidRDefault="00346F03" w:rsidP="00C47FAA">
            <w:pPr>
              <w:suppressAutoHyphens/>
              <w:jc w:val="center"/>
              <w:rPr>
                <w:rFonts w:cs="Calibri"/>
                <w:sz w:val="18"/>
                <w:szCs w:val="18"/>
              </w:rPr>
            </w:pPr>
          </w:p>
        </w:tc>
        <w:tc>
          <w:tcPr>
            <w:tcW w:w="902" w:type="dxa"/>
            <w:vAlign w:val="bottom"/>
          </w:tcPr>
          <w:p w:rsidR="00346F03" w:rsidRPr="00BA59EB" w:rsidRDefault="00346F03" w:rsidP="00C47FAA">
            <w:pPr>
              <w:tabs>
                <w:tab w:val="decimal" w:pos="-5636"/>
              </w:tabs>
              <w:suppressAutoHyphens/>
              <w:jc w:val="center"/>
              <w:rPr>
                <w:rFonts w:cs="Calibri"/>
                <w:sz w:val="18"/>
                <w:szCs w:val="18"/>
              </w:rPr>
            </w:pPr>
          </w:p>
        </w:tc>
        <w:tc>
          <w:tcPr>
            <w:tcW w:w="858" w:type="dxa"/>
            <w:gridSpan w:val="2"/>
            <w:vAlign w:val="bottom"/>
          </w:tcPr>
          <w:p w:rsidR="00346F03" w:rsidRPr="00BA59EB" w:rsidRDefault="00346F03" w:rsidP="00C47FAA">
            <w:pPr>
              <w:suppressAutoHyphens/>
              <w:jc w:val="center"/>
              <w:rPr>
                <w:rFonts w:cs="Calibri"/>
                <w:sz w:val="18"/>
                <w:szCs w:val="18"/>
              </w:rPr>
            </w:pPr>
          </w:p>
        </w:tc>
        <w:tc>
          <w:tcPr>
            <w:tcW w:w="701" w:type="dxa"/>
            <w:vAlign w:val="bottom"/>
          </w:tcPr>
          <w:p w:rsidR="00346F03" w:rsidRPr="00BA59EB" w:rsidRDefault="00346F03" w:rsidP="00C47FAA">
            <w:pPr>
              <w:suppressAutoHyphens/>
              <w:jc w:val="center"/>
              <w:rPr>
                <w:rFonts w:cs="Calibri"/>
                <w:sz w:val="18"/>
                <w:szCs w:val="18"/>
              </w:rPr>
            </w:pPr>
          </w:p>
        </w:tc>
        <w:tc>
          <w:tcPr>
            <w:tcW w:w="709" w:type="dxa"/>
            <w:vAlign w:val="bottom"/>
          </w:tcPr>
          <w:p w:rsidR="00346F03" w:rsidRPr="00BA59EB" w:rsidRDefault="00346F03" w:rsidP="00C47FAA">
            <w:pPr>
              <w:suppressAutoHyphens/>
              <w:jc w:val="center"/>
              <w:rPr>
                <w:rFonts w:cs="Calibri"/>
                <w:sz w:val="18"/>
                <w:szCs w:val="18"/>
              </w:rPr>
            </w:pPr>
          </w:p>
        </w:tc>
        <w:tc>
          <w:tcPr>
            <w:tcW w:w="709" w:type="dxa"/>
          </w:tcPr>
          <w:p w:rsidR="00346F03" w:rsidRPr="00BA59EB" w:rsidRDefault="00346F03" w:rsidP="00C47FAA">
            <w:pPr>
              <w:suppressAutoHyphens/>
              <w:jc w:val="center"/>
              <w:rPr>
                <w:rFonts w:cs="Calibri"/>
                <w:sz w:val="18"/>
                <w:szCs w:val="18"/>
              </w:rPr>
            </w:pPr>
          </w:p>
        </w:tc>
        <w:tc>
          <w:tcPr>
            <w:tcW w:w="942" w:type="dxa"/>
          </w:tcPr>
          <w:p w:rsidR="00346F03" w:rsidRPr="00C47FAA" w:rsidRDefault="00346F03" w:rsidP="00C47FAA">
            <w:pPr>
              <w:jc w:val="center"/>
              <w:rPr>
                <w:sz w:val="18"/>
                <w:szCs w:val="18"/>
              </w:rPr>
            </w:pPr>
          </w:p>
        </w:tc>
        <w:tc>
          <w:tcPr>
            <w:tcW w:w="708" w:type="dxa"/>
            <w:vAlign w:val="bottom"/>
          </w:tcPr>
          <w:p w:rsidR="00346F03" w:rsidRPr="00BA59EB" w:rsidRDefault="00346F03" w:rsidP="00C47FAA">
            <w:pPr>
              <w:suppressAutoHyphens/>
              <w:jc w:val="center"/>
              <w:rPr>
                <w:rFonts w:cs="Calibri"/>
                <w:sz w:val="18"/>
                <w:szCs w:val="18"/>
              </w:rPr>
            </w:pPr>
          </w:p>
        </w:tc>
        <w:tc>
          <w:tcPr>
            <w:tcW w:w="851" w:type="dxa"/>
            <w:vAlign w:val="bottom"/>
          </w:tcPr>
          <w:p w:rsidR="00346F03" w:rsidRPr="00BA59EB" w:rsidRDefault="00346F03" w:rsidP="00C47FAA">
            <w:pPr>
              <w:suppressAutoHyphens/>
              <w:jc w:val="center"/>
              <w:rPr>
                <w:rFonts w:cs="Calibri"/>
                <w:sz w:val="18"/>
                <w:szCs w:val="18"/>
              </w:rPr>
            </w:pPr>
          </w:p>
        </w:tc>
        <w:tc>
          <w:tcPr>
            <w:tcW w:w="992" w:type="dxa"/>
          </w:tcPr>
          <w:p w:rsidR="00346F03" w:rsidRPr="00BA59EB" w:rsidRDefault="00346F03" w:rsidP="00C47FAA">
            <w:pPr>
              <w:suppressAutoHyphens/>
              <w:jc w:val="center"/>
              <w:rPr>
                <w:rFonts w:cs="Calibri"/>
                <w:sz w:val="18"/>
                <w:szCs w:val="18"/>
              </w:rPr>
            </w:pPr>
          </w:p>
        </w:tc>
        <w:tc>
          <w:tcPr>
            <w:tcW w:w="807" w:type="dxa"/>
            <w:vAlign w:val="bottom"/>
          </w:tcPr>
          <w:p w:rsidR="00346F03" w:rsidRPr="00BA59EB" w:rsidRDefault="00346F03" w:rsidP="00C47FAA">
            <w:pPr>
              <w:suppressAutoHyphens/>
              <w:jc w:val="center"/>
              <w:rPr>
                <w:rFonts w:cs="Calibri"/>
                <w:sz w:val="18"/>
                <w:szCs w:val="18"/>
              </w:rPr>
            </w:pP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Jul 9-22,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47.5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30</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11</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3</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Jul 23-Aug 5,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44</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32</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14</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Aug 13-26,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44.5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32</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14.5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Aug 27-Sep</w:t>
            </w:r>
            <w:r>
              <w:rPr>
                <w:rFonts w:cs="Calibri"/>
                <w:sz w:val="18"/>
                <w:szCs w:val="18"/>
              </w:rPr>
              <w:t>.</w:t>
            </w:r>
            <w:r w:rsidRPr="00BA59EB">
              <w:rPr>
                <w:rFonts w:cs="Calibri"/>
                <w:sz w:val="18"/>
                <w:szCs w:val="18"/>
              </w:rPr>
              <w:t xml:space="preserve"> 9, 2012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46.5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31</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12.5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Sep 10-23,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43.5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33</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11.5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Sep 24</w:t>
            </w:r>
            <w:r>
              <w:rPr>
                <w:rFonts w:cs="Calibri"/>
                <w:sz w:val="18"/>
                <w:szCs w:val="18"/>
              </w:rPr>
              <w:t>-</w:t>
            </w:r>
            <w:r w:rsidRPr="00BA59EB">
              <w:rPr>
                <w:rFonts w:cs="Calibri"/>
                <w:sz w:val="18"/>
                <w:szCs w:val="18"/>
              </w:rPr>
              <w:t>Oct 7,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41.5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33.5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6.5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Oct 8-21,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43.5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29</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7.5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3.5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Oct 29</w:t>
            </w:r>
            <w:r>
              <w:rPr>
                <w:rFonts w:cs="Calibri"/>
                <w:sz w:val="18"/>
                <w:szCs w:val="18"/>
              </w:rPr>
              <w:t>-</w:t>
            </w:r>
            <w:r w:rsidRPr="00BA59EB">
              <w:rPr>
                <w:rFonts w:cs="Calibri"/>
                <w:sz w:val="18"/>
                <w:szCs w:val="18"/>
              </w:rPr>
              <w:t>Nov 11,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45.5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32.5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10.5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Nov 12-25,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31.5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6.5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Nov 26</w:t>
            </w:r>
            <w:r>
              <w:rPr>
                <w:rFonts w:cs="Calibri"/>
                <w:sz w:val="18"/>
                <w:szCs w:val="18"/>
              </w:rPr>
              <w:t>-</w:t>
            </w:r>
            <w:r w:rsidRPr="00BA59EB">
              <w:rPr>
                <w:rFonts w:cs="Calibri"/>
                <w:sz w:val="18"/>
                <w:szCs w:val="18"/>
              </w:rPr>
              <w:t>Dec 9, 2012</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45.5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33.5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11</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Jan 2-13, 2013</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46</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31.5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12</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Jan 14-17, 2013</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46</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31.5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Jan 28</w:t>
            </w:r>
            <w:r>
              <w:rPr>
                <w:rFonts w:cs="Calibri"/>
                <w:sz w:val="18"/>
                <w:szCs w:val="18"/>
              </w:rPr>
              <w:t>-</w:t>
            </w:r>
            <w:r w:rsidRPr="00BA59EB">
              <w:rPr>
                <w:rFonts w:cs="Calibri"/>
                <w:sz w:val="18"/>
                <w:szCs w:val="18"/>
              </w:rPr>
              <w:t>Feb 10, 2013</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44</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34.5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Feb 11-24, 2013</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47.5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30.5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12.5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3</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Feb 25</w:t>
            </w:r>
            <w:r>
              <w:rPr>
                <w:rFonts w:cs="Calibri"/>
                <w:sz w:val="18"/>
                <w:szCs w:val="18"/>
              </w:rPr>
              <w:t>-</w:t>
            </w:r>
            <w:r w:rsidRPr="00BA59EB">
              <w:rPr>
                <w:rFonts w:cs="Calibri"/>
                <w:sz w:val="18"/>
                <w:szCs w:val="18"/>
              </w:rPr>
              <w:t>Mar 10, 2013</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43.5</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32.5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13.5</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5</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2</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sidRPr="00BA59EB">
              <w:rPr>
                <w:rFonts w:cs="Calibri"/>
                <w:sz w:val="18"/>
                <w:szCs w:val="18"/>
              </w:rPr>
              <w:t>Mar 11- 24 , 2013</w:t>
            </w:r>
          </w:p>
        </w:tc>
        <w:tc>
          <w:tcPr>
            <w:tcW w:w="943"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44</w:t>
            </w:r>
          </w:p>
        </w:tc>
        <w:tc>
          <w:tcPr>
            <w:tcW w:w="902" w:type="dxa"/>
            <w:vAlign w:val="bottom"/>
          </w:tcPr>
          <w:p w:rsidR="00346F03" w:rsidRPr="00BA59EB" w:rsidRDefault="00346F03" w:rsidP="00C47FAA">
            <w:pPr>
              <w:tabs>
                <w:tab w:val="decimal" w:pos="-5636"/>
              </w:tabs>
              <w:suppressAutoHyphens/>
              <w:jc w:val="center"/>
              <w:rPr>
                <w:rFonts w:cs="Calibri"/>
                <w:sz w:val="18"/>
                <w:szCs w:val="18"/>
              </w:rPr>
            </w:pPr>
            <w:r w:rsidRPr="00BA59EB">
              <w:rPr>
                <w:rFonts w:cs="Calibri"/>
                <w:sz w:val="18"/>
                <w:szCs w:val="18"/>
              </w:rPr>
              <w:t>34.5</w:t>
            </w:r>
          </w:p>
        </w:tc>
        <w:tc>
          <w:tcPr>
            <w:tcW w:w="858" w:type="dxa"/>
            <w:gridSpan w:val="2"/>
            <w:vAlign w:val="bottom"/>
          </w:tcPr>
          <w:p w:rsidR="00346F03" w:rsidRPr="00BA59EB" w:rsidRDefault="00346F03" w:rsidP="00C47FAA">
            <w:pPr>
              <w:suppressAutoHyphens/>
              <w:jc w:val="center"/>
              <w:rPr>
                <w:rFonts w:cs="Calibri"/>
                <w:sz w:val="18"/>
                <w:szCs w:val="18"/>
              </w:rPr>
            </w:pPr>
            <w:r w:rsidRPr="00BA59EB">
              <w:rPr>
                <w:rFonts w:cs="Calibri"/>
                <w:sz w:val="18"/>
                <w:szCs w:val="18"/>
              </w:rPr>
              <w:t>13</w:t>
            </w:r>
          </w:p>
        </w:tc>
        <w:tc>
          <w:tcPr>
            <w:tcW w:w="70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3</w:t>
            </w:r>
          </w:p>
        </w:tc>
        <w:tc>
          <w:tcPr>
            <w:tcW w:w="709"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2.5</w:t>
            </w:r>
          </w:p>
        </w:tc>
        <w:tc>
          <w:tcPr>
            <w:tcW w:w="709" w:type="dxa"/>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0.5</w:t>
            </w:r>
          </w:p>
        </w:tc>
        <w:tc>
          <w:tcPr>
            <w:tcW w:w="851"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992" w:type="dxa"/>
          </w:tcPr>
          <w:p w:rsidR="00346F03" w:rsidRPr="00BA59EB" w:rsidRDefault="00346F03" w:rsidP="00C47FAA">
            <w:pPr>
              <w:suppressAutoHyphens/>
              <w:jc w:val="center"/>
              <w:rPr>
                <w:rFonts w:cs="Calibri"/>
                <w:sz w:val="18"/>
                <w:szCs w:val="18"/>
              </w:rPr>
            </w:pPr>
            <w:r w:rsidRPr="00BA59EB">
              <w:rPr>
                <w:rFonts w:cs="Calibri"/>
                <w:sz w:val="18"/>
                <w:szCs w:val="18"/>
              </w:rPr>
              <w:t>1</w:t>
            </w:r>
          </w:p>
        </w:tc>
        <w:tc>
          <w:tcPr>
            <w:tcW w:w="807" w:type="dxa"/>
            <w:vAlign w:val="bottom"/>
          </w:tcPr>
          <w:p w:rsidR="00346F03" w:rsidRPr="00BA59EB" w:rsidRDefault="00346F03" w:rsidP="00C47FAA">
            <w:pPr>
              <w:suppressAutoHyphens/>
              <w:jc w:val="center"/>
              <w:rPr>
                <w:rFonts w:cs="Calibri"/>
                <w:sz w:val="18"/>
                <w:szCs w:val="18"/>
              </w:rPr>
            </w:pPr>
            <w:r w:rsidRPr="00BA59EB">
              <w:rPr>
                <w:rFonts w:cs="Calibri"/>
                <w:sz w:val="18"/>
                <w:szCs w:val="18"/>
              </w:rPr>
              <w:t>^</w:t>
            </w:r>
          </w:p>
        </w:tc>
      </w:tr>
      <w:tr w:rsidR="00346F03" w:rsidRPr="00BA59EB" w:rsidTr="00D4073A">
        <w:trPr>
          <w:gridAfter w:val="1"/>
          <w:wAfter w:w="44" w:type="dxa"/>
          <w:trHeight w:hRule="exact" w:val="210"/>
          <w:jc w:val="center"/>
        </w:trPr>
        <w:tc>
          <w:tcPr>
            <w:tcW w:w="1994" w:type="dxa"/>
            <w:vAlign w:val="bottom"/>
          </w:tcPr>
          <w:p w:rsidR="00346F03" w:rsidRPr="00BA59EB" w:rsidRDefault="00346F03" w:rsidP="00C47FAA">
            <w:pPr>
              <w:suppressAutoHyphens/>
              <w:jc w:val="right"/>
              <w:rPr>
                <w:rFonts w:cs="Calibri"/>
                <w:sz w:val="18"/>
                <w:szCs w:val="18"/>
              </w:rPr>
            </w:pPr>
            <w:r>
              <w:rPr>
                <w:rFonts w:cs="Calibri"/>
                <w:sz w:val="18"/>
                <w:szCs w:val="18"/>
              </w:rPr>
              <w:t>Apr 1-14, 2013</w:t>
            </w:r>
          </w:p>
        </w:tc>
        <w:tc>
          <w:tcPr>
            <w:tcW w:w="943" w:type="dxa"/>
            <w:vAlign w:val="bottom"/>
          </w:tcPr>
          <w:p w:rsidR="00346F03" w:rsidRPr="008B0254" w:rsidRDefault="00346F03" w:rsidP="00C47FAA">
            <w:pPr>
              <w:suppressAutoHyphens/>
              <w:jc w:val="center"/>
              <w:rPr>
                <w:rFonts w:cs="Calibri"/>
                <w:sz w:val="18"/>
                <w:szCs w:val="18"/>
              </w:rPr>
            </w:pPr>
            <w:r w:rsidRPr="008B0254">
              <w:rPr>
                <w:rFonts w:cs="Calibri"/>
                <w:sz w:val="18"/>
                <w:szCs w:val="18"/>
              </w:rPr>
              <w:t>40.5</w:t>
            </w:r>
          </w:p>
        </w:tc>
        <w:tc>
          <w:tcPr>
            <w:tcW w:w="902" w:type="dxa"/>
            <w:vAlign w:val="bottom"/>
          </w:tcPr>
          <w:p w:rsidR="00346F03" w:rsidRPr="008B0254" w:rsidRDefault="00346F03" w:rsidP="00C47FAA">
            <w:pPr>
              <w:tabs>
                <w:tab w:val="decimal" w:pos="-5636"/>
              </w:tabs>
              <w:suppressAutoHyphens/>
              <w:jc w:val="center"/>
              <w:rPr>
                <w:rFonts w:cs="Calibri"/>
                <w:sz w:val="18"/>
                <w:szCs w:val="18"/>
              </w:rPr>
            </w:pPr>
            <w:r w:rsidRPr="008B0254">
              <w:rPr>
                <w:rFonts w:cs="Calibri"/>
                <w:sz w:val="18"/>
                <w:szCs w:val="18"/>
              </w:rPr>
              <w:t>35.5</w:t>
            </w:r>
          </w:p>
        </w:tc>
        <w:tc>
          <w:tcPr>
            <w:tcW w:w="858" w:type="dxa"/>
            <w:gridSpan w:val="2"/>
            <w:vAlign w:val="bottom"/>
          </w:tcPr>
          <w:p w:rsidR="00346F03" w:rsidRPr="008B0254" w:rsidRDefault="00346F03" w:rsidP="00C47FAA">
            <w:pPr>
              <w:suppressAutoHyphens/>
              <w:jc w:val="center"/>
              <w:rPr>
                <w:rFonts w:cs="Calibri"/>
                <w:sz w:val="18"/>
                <w:szCs w:val="18"/>
              </w:rPr>
            </w:pPr>
            <w:r w:rsidRPr="008B0254">
              <w:rPr>
                <w:rFonts w:cs="Calibri"/>
                <w:sz w:val="18"/>
                <w:szCs w:val="18"/>
              </w:rPr>
              <w:t>13.5</w:t>
            </w:r>
          </w:p>
        </w:tc>
        <w:tc>
          <w:tcPr>
            <w:tcW w:w="701" w:type="dxa"/>
            <w:vAlign w:val="bottom"/>
          </w:tcPr>
          <w:p w:rsidR="00346F03" w:rsidRPr="008B0254" w:rsidRDefault="00346F03" w:rsidP="00C47FAA">
            <w:pPr>
              <w:suppressAutoHyphens/>
              <w:jc w:val="center"/>
              <w:rPr>
                <w:rFonts w:cs="Calibri"/>
                <w:sz w:val="18"/>
                <w:szCs w:val="18"/>
              </w:rPr>
            </w:pPr>
            <w:r w:rsidRPr="008B0254">
              <w:rPr>
                <w:rFonts w:cs="Calibri"/>
                <w:sz w:val="18"/>
                <w:szCs w:val="18"/>
              </w:rPr>
              <w:t>5</w:t>
            </w:r>
          </w:p>
        </w:tc>
        <w:tc>
          <w:tcPr>
            <w:tcW w:w="709" w:type="dxa"/>
            <w:vAlign w:val="bottom"/>
          </w:tcPr>
          <w:p w:rsidR="00346F03" w:rsidRPr="008B0254" w:rsidRDefault="00346F03" w:rsidP="00C47FAA">
            <w:pPr>
              <w:suppressAutoHyphens/>
              <w:jc w:val="center"/>
              <w:rPr>
                <w:rFonts w:cs="Calibri"/>
                <w:sz w:val="18"/>
                <w:szCs w:val="18"/>
              </w:rPr>
            </w:pPr>
            <w:r w:rsidRPr="008B0254">
              <w:rPr>
                <w:rFonts w:cs="Calibri"/>
                <w:sz w:val="18"/>
                <w:szCs w:val="18"/>
              </w:rPr>
              <w:t>2</w:t>
            </w:r>
          </w:p>
        </w:tc>
        <w:tc>
          <w:tcPr>
            <w:tcW w:w="709" w:type="dxa"/>
          </w:tcPr>
          <w:p w:rsidR="00346F03" w:rsidRPr="008B0254" w:rsidRDefault="00346F03" w:rsidP="00C47FAA">
            <w:pPr>
              <w:suppressAutoHyphens/>
              <w:jc w:val="center"/>
              <w:rPr>
                <w:rFonts w:cs="Calibri"/>
                <w:sz w:val="18"/>
                <w:szCs w:val="18"/>
              </w:rPr>
            </w:pPr>
            <w:r w:rsidRPr="008B0254">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8B0254" w:rsidRDefault="00346F03" w:rsidP="00C47FAA">
            <w:pPr>
              <w:suppressAutoHyphens/>
              <w:jc w:val="center"/>
              <w:rPr>
                <w:rFonts w:cs="Calibri"/>
                <w:sz w:val="18"/>
                <w:szCs w:val="18"/>
              </w:rPr>
            </w:pPr>
            <w:r>
              <w:rPr>
                <w:rFonts w:cs="Calibri"/>
                <w:sz w:val="18"/>
                <w:szCs w:val="18"/>
              </w:rPr>
              <w:t>0.5</w:t>
            </w:r>
          </w:p>
        </w:tc>
        <w:tc>
          <w:tcPr>
            <w:tcW w:w="851" w:type="dxa"/>
            <w:vAlign w:val="bottom"/>
          </w:tcPr>
          <w:p w:rsidR="00346F03" w:rsidRPr="008B0254" w:rsidRDefault="00346F03" w:rsidP="00C47FAA">
            <w:pPr>
              <w:suppressAutoHyphens/>
              <w:jc w:val="center"/>
              <w:rPr>
                <w:rFonts w:cs="Calibri"/>
                <w:sz w:val="18"/>
                <w:szCs w:val="18"/>
              </w:rPr>
            </w:pPr>
            <w:r w:rsidRPr="008B0254">
              <w:rPr>
                <w:rFonts w:cs="Calibri"/>
                <w:sz w:val="18"/>
                <w:szCs w:val="18"/>
              </w:rPr>
              <w:t>0.5</w:t>
            </w:r>
          </w:p>
        </w:tc>
        <w:tc>
          <w:tcPr>
            <w:tcW w:w="992" w:type="dxa"/>
          </w:tcPr>
          <w:p w:rsidR="00346F03" w:rsidRPr="008B0254" w:rsidRDefault="00346F03" w:rsidP="00C47FAA">
            <w:pPr>
              <w:suppressAutoHyphens/>
              <w:jc w:val="center"/>
              <w:rPr>
                <w:rFonts w:cs="Calibri"/>
                <w:sz w:val="18"/>
                <w:szCs w:val="18"/>
              </w:rPr>
            </w:pPr>
            <w:r w:rsidRPr="008B0254">
              <w:rPr>
                <w:rFonts w:cs="Calibri"/>
                <w:sz w:val="18"/>
                <w:szCs w:val="18"/>
              </w:rPr>
              <w:t>1.5</w:t>
            </w:r>
          </w:p>
        </w:tc>
        <w:tc>
          <w:tcPr>
            <w:tcW w:w="807" w:type="dxa"/>
            <w:vAlign w:val="bottom"/>
          </w:tcPr>
          <w:p w:rsidR="00346F03" w:rsidRPr="008B0254" w:rsidRDefault="00346F03" w:rsidP="00C47FAA">
            <w:pPr>
              <w:suppressAutoHyphens/>
              <w:jc w:val="center"/>
              <w:rPr>
                <w:rFonts w:cs="Calibri"/>
                <w:sz w:val="18"/>
                <w:szCs w:val="18"/>
              </w:rPr>
            </w:pPr>
            <w:r>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Apr 15-28, 2013</w:t>
            </w:r>
          </w:p>
        </w:tc>
        <w:tc>
          <w:tcPr>
            <w:tcW w:w="943" w:type="dxa"/>
            <w:vAlign w:val="bottom"/>
          </w:tcPr>
          <w:p w:rsidR="00346F03" w:rsidRPr="008B0254" w:rsidRDefault="00346F03" w:rsidP="00C47FAA">
            <w:pPr>
              <w:suppressAutoHyphens/>
              <w:jc w:val="center"/>
              <w:rPr>
                <w:rFonts w:cs="Calibri"/>
                <w:sz w:val="18"/>
                <w:szCs w:val="18"/>
              </w:rPr>
            </w:pPr>
            <w:r>
              <w:rPr>
                <w:rFonts w:cs="Calibri"/>
                <w:sz w:val="18"/>
                <w:szCs w:val="18"/>
              </w:rPr>
              <w:t>46.5</w:t>
            </w:r>
          </w:p>
        </w:tc>
        <w:tc>
          <w:tcPr>
            <w:tcW w:w="902" w:type="dxa"/>
            <w:vAlign w:val="bottom"/>
          </w:tcPr>
          <w:p w:rsidR="00346F03" w:rsidRPr="008B0254" w:rsidRDefault="00346F03" w:rsidP="00C47FAA">
            <w:pPr>
              <w:tabs>
                <w:tab w:val="decimal" w:pos="-5636"/>
              </w:tabs>
              <w:suppressAutoHyphens/>
              <w:jc w:val="center"/>
              <w:rPr>
                <w:rFonts w:cs="Calibri"/>
                <w:sz w:val="18"/>
                <w:szCs w:val="18"/>
              </w:rPr>
            </w:pPr>
            <w:r>
              <w:rPr>
                <w:rFonts w:cs="Calibri"/>
                <w:sz w:val="18"/>
                <w:szCs w:val="18"/>
              </w:rPr>
              <w:t>31.5</w:t>
            </w:r>
          </w:p>
        </w:tc>
        <w:tc>
          <w:tcPr>
            <w:tcW w:w="858" w:type="dxa"/>
            <w:gridSpan w:val="2"/>
            <w:vAlign w:val="bottom"/>
          </w:tcPr>
          <w:p w:rsidR="00346F03" w:rsidRPr="008B0254" w:rsidRDefault="00346F03" w:rsidP="00C47FAA">
            <w:pPr>
              <w:suppressAutoHyphens/>
              <w:jc w:val="center"/>
              <w:rPr>
                <w:rFonts w:cs="Calibri"/>
                <w:sz w:val="18"/>
                <w:szCs w:val="18"/>
              </w:rPr>
            </w:pPr>
            <w:r>
              <w:rPr>
                <w:rFonts w:cs="Calibri"/>
                <w:sz w:val="18"/>
                <w:szCs w:val="18"/>
              </w:rPr>
              <w:t>11</w:t>
            </w:r>
          </w:p>
        </w:tc>
        <w:tc>
          <w:tcPr>
            <w:tcW w:w="701" w:type="dxa"/>
            <w:vAlign w:val="bottom"/>
          </w:tcPr>
          <w:p w:rsidR="00346F03" w:rsidRPr="008B0254" w:rsidRDefault="00346F03" w:rsidP="00C47FAA">
            <w:pPr>
              <w:suppressAutoHyphens/>
              <w:jc w:val="center"/>
              <w:rPr>
                <w:rFonts w:cs="Calibri"/>
                <w:sz w:val="18"/>
                <w:szCs w:val="18"/>
              </w:rPr>
            </w:pPr>
            <w:r>
              <w:rPr>
                <w:rFonts w:cs="Calibri"/>
                <w:sz w:val="18"/>
                <w:szCs w:val="18"/>
              </w:rPr>
              <w:t>4.5</w:t>
            </w:r>
          </w:p>
        </w:tc>
        <w:tc>
          <w:tcPr>
            <w:tcW w:w="709" w:type="dxa"/>
            <w:vAlign w:val="bottom"/>
          </w:tcPr>
          <w:p w:rsidR="00346F03" w:rsidRPr="008B0254" w:rsidRDefault="00346F03" w:rsidP="00C47FAA">
            <w:pPr>
              <w:suppressAutoHyphens/>
              <w:jc w:val="center"/>
              <w:rPr>
                <w:rFonts w:cs="Calibri"/>
                <w:sz w:val="18"/>
                <w:szCs w:val="18"/>
              </w:rPr>
            </w:pPr>
            <w:r>
              <w:rPr>
                <w:rFonts w:cs="Calibri"/>
                <w:sz w:val="18"/>
                <w:szCs w:val="18"/>
              </w:rPr>
              <w:t>1.5</w:t>
            </w:r>
          </w:p>
        </w:tc>
        <w:tc>
          <w:tcPr>
            <w:tcW w:w="709" w:type="dxa"/>
          </w:tcPr>
          <w:p w:rsidR="00346F03" w:rsidRPr="008B0254" w:rsidRDefault="00346F03" w:rsidP="00C47FAA">
            <w:pPr>
              <w:suppressAutoHyphens/>
              <w:jc w:val="center"/>
              <w:rPr>
                <w:rFonts w:cs="Calibri"/>
                <w:sz w:val="18"/>
                <w:szCs w:val="18"/>
              </w:rPr>
            </w:pPr>
            <w:r>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Default="00346F03" w:rsidP="00C47FAA">
            <w:pPr>
              <w:suppressAutoHyphens/>
              <w:jc w:val="center"/>
              <w:rPr>
                <w:rFonts w:cs="Calibri"/>
                <w:sz w:val="18"/>
                <w:szCs w:val="18"/>
              </w:rPr>
            </w:pPr>
            <w:r>
              <w:rPr>
                <w:rFonts w:cs="Calibri"/>
                <w:sz w:val="18"/>
                <w:szCs w:val="18"/>
              </w:rPr>
              <w:t>0.5</w:t>
            </w:r>
          </w:p>
        </w:tc>
        <w:tc>
          <w:tcPr>
            <w:tcW w:w="851" w:type="dxa"/>
            <w:vAlign w:val="bottom"/>
          </w:tcPr>
          <w:p w:rsidR="00346F03" w:rsidRPr="008B0254" w:rsidRDefault="00346F03" w:rsidP="00C47FAA">
            <w:pPr>
              <w:suppressAutoHyphens/>
              <w:jc w:val="center"/>
              <w:rPr>
                <w:rFonts w:cs="Calibri"/>
                <w:sz w:val="18"/>
                <w:szCs w:val="18"/>
              </w:rPr>
            </w:pPr>
            <w:r>
              <w:rPr>
                <w:rFonts w:cs="Calibri"/>
                <w:sz w:val="18"/>
                <w:szCs w:val="18"/>
              </w:rPr>
              <w:t>0.5</w:t>
            </w:r>
          </w:p>
        </w:tc>
        <w:tc>
          <w:tcPr>
            <w:tcW w:w="992" w:type="dxa"/>
          </w:tcPr>
          <w:p w:rsidR="00346F03" w:rsidRPr="008B0254" w:rsidRDefault="00346F03" w:rsidP="00C47FAA">
            <w:pPr>
              <w:suppressAutoHyphens/>
              <w:jc w:val="center"/>
              <w:rPr>
                <w:rFonts w:cs="Calibri"/>
                <w:sz w:val="18"/>
                <w:szCs w:val="18"/>
              </w:rPr>
            </w:pPr>
            <w:r>
              <w:rPr>
                <w:rFonts w:cs="Calibri"/>
                <w:sz w:val="18"/>
                <w:szCs w:val="18"/>
              </w:rPr>
              <w:t>2</w:t>
            </w:r>
          </w:p>
        </w:tc>
        <w:tc>
          <w:tcPr>
            <w:tcW w:w="807" w:type="dxa"/>
            <w:vAlign w:val="bottom"/>
          </w:tcPr>
          <w:p w:rsidR="00346F03" w:rsidRDefault="00346F03" w:rsidP="00C47FAA">
            <w:pPr>
              <w:suppressAutoHyphens/>
              <w:jc w:val="center"/>
              <w:rPr>
                <w:rFonts w:cs="Calibri"/>
                <w:sz w:val="18"/>
                <w:szCs w:val="18"/>
              </w:rPr>
            </w:pPr>
            <w:r>
              <w:rPr>
                <w:rFonts w:cs="Calibri"/>
                <w:sz w:val="18"/>
                <w:szCs w:val="18"/>
              </w:rPr>
              <w:t>1</w:t>
            </w:r>
          </w:p>
        </w:tc>
      </w:tr>
      <w:tr w:rsidR="00346F03" w:rsidRPr="00BA59EB"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Apr 29-May 12, 2013</w:t>
            </w:r>
          </w:p>
        </w:tc>
        <w:tc>
          <w:tcPr>
            <w:tcW w:w="943" w:type="dxa"/>
            <w:vAlign w:val="bottom"/>
          </w:tcPr>
          <w:p w:rsidR="00346F03" w:rsidRDefault="00346F03" w:rsidP="00C47FAA">
            <w:pPr>
              <w:suppressAutoHyphens/>
              <w:jc w:val="center"/>
              <w:rPr>
                <w:rFonts w:cs="Calibri"/>
                <w:sz w:val="18"/>
                <w:szCs w:val="18"/>
              </w:rPr>
            </w:pPr>
            <w:r>
              <w:rPr>
                <w:rFonts w:cs="Calibri"/>
                <w:sz w:val="18"/>
                <w:szCs w:val="18"/>
              </w:rPr>
              <w:t>44</w:t>
            </w:r>
          </w:p>
        </w:tc>
        <w:tc>
          <w:tcPr>
            <w:tcW w:w="902" w:type="dxa"/>
            <w:vAlign w:val="bottom"/>
          </w:tcPr>
          <w:p w:rsidR="00346F03" w:rsidRDefault="00346F03" w:rsidP="00C47FAA">
            <w:pPr>
              <w:tabs>
                <w:tab w:val="decimal" w:pos="-5636"/>
              </w:tabs>
              <w:suppressAutoHyphens/>
              <w:jc w:val="center"/>
              <w:rPr>
                <w:rFonts w:cs="Calibri"/>
                <w:sz w:val="18"/>
                <w:szCs w:val="18"/>
              </w:rPr>
            </w:pPr>
            <w:r>
              <w:rPr>
                <w:rFonts w:cs="Calibri"/>
                <w:sz w:val="18"/>
                <w:szCs w:val="18"/>
              </w:rPr>
              <w:t>32</w:t>
            </w:r>
          </w:p>
        </w:tc>
        <w:tc>
          <w:tcPr>
            <w:tcW w:w="858" w:type="dxa"/>
            <w:gridSpan w:val="2"/>
            <w:vAlign w:val="bottom"/>
          </w:tcPr>
          <w:p w:rsidR="00346F03" w:rsidRDefault="00346F03" w:rsidP="00C47FAA">
            <w:pPr>
              <w:suppressAutoHyphens/>
              <w:jc w:val="center"/>
              <w:rPr>
                <w:rFonts w:cs="Calibri"/>
                <w:sz w:val="18"/>
                <w:szCs w:val="18"/>
              </w:rPr>
            </w:pPr>
            <w:r>
              <w:rPr>
                <w:rFonts w:cs="Calibri"/>
                <w:sz w:val="18"/>
                <w:szCs w:val="18"/>
              </w:rPr>
              <w:t>12</w:t>
            </w:r>
          </w:p>
        </w:tc>
        <w:tc>
          <w:tcPr>
            <w:tcW w:w="701" w:type="dxa"/>
            <w:vAlign w:val="bottom"/>
          </w:tcPr>
          <w:p w:rsidR="00346F03" w:rsidRDefault="00346F03" w:rsidP="00C47FAA">
            <w:pPr>
              <w:suppressAutoHyphens/>
              <w:jc w:val="center"/>
              <w:rPr>
                <w:rFonts w:cs="Calibri"/>
                <w:sz w:val="18"/>
                <w:szCs w:val="18"/>
              </w:rPr>
            </w:pPr>
            <w:r>
              <w:rPr>
                <w:rFonts w:cs="Calibri"/>
                <w:sz w:val="18"/>
                <w:szCs w:val="18"/>
              </w:rPr>
              <w:t>5</w:t>
            </w:r>
          </w:p>
        </w:tc>
        <w:tc>
          <w:tcPr>
            <w:tcW w:w="709" w:type="dxa"/>
            <w:vAlign w:val="bottom"/>
          </w:tcPr>
          <w:p w:rsidR="00346F03" w:rsidRDefault="00346F03" w:rsidP="00C47FAA">
            <w:pPr>
              <w:suppressAutoHyphens/>
              <w:jc w:val="center"/>
              <w:rPr>
                <w:rFonts w:cs="Calibri"/>
                <w:sz w:val="18"/>
                <w:szCs w:val="18"/>
              </w:rPr>
            </w:pPr>
            <w:r>
              <w:rPr>
                <w:rFonts w:cs="Calibri"/>
                <w:sz w:val="18"/>
                <w:szCs w:val="18"/>
              </w:rPr>
              <w:t>2</w:t>
            </w:r>
          </w:p>
        </w:tc>
        <w:tc>
          <w:tcPr>
            <w:tcW w:w="709" w:type="dxa"/>
          </w:tcPr>
          <w:p w:rsidR="00346F03" w:rsidRDefault="00346F03" w:rsidP="00C47FAA">
            <w:pPr>
              <w:suppressAutoHyphens/>
              <w:jc w:val="center"/>
              <w:rPr>
                <w:rFonts w:cs="Calibri"/>
                <w:sz w:val="18"/>
                <w:szCs w:val="18"/>
              </w:rPr>
            </w:pPr>
            <w:r>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Default="00346F03" w:rsidP="00C47FAA">
            <w:pPr>
              <w:suppressAutoHyphens/>
              <w:jc w:val="center"/>
              <w:rPr>
                <w:rFonts w:cs="Calibri"/>
                <w:sz w:val="18"/>
                <w:szCs w:val="18"/>
              </w:rPr>
            </w:pPr>
            <w:r>
              <w:rPr>
                <w:rFonts w:cs="Calibri"/>
                <w:sz w:val="18"/>
                <w:szCs w:val="18"/>
              </w:rPr>
              <w:t>1.5</w:t>
            </w:r>
          </w:p>
        </w:tc>
        <w:tc>
          <w:tcPr>
            <w:tcW w:w="851" w:type="dxa"/>
            <w:vAlign w:val="bottom"/>
          </w:tcPr>
          <w:p w:rsidR="00346F03" w:rsidRDefault="00346F03" w:rsidP="00C47FAA">
            <w:pPr>
              <w:suppressAutoHyphens/>
              <w:jc w:val="center"/>
              <w:rPr>
                <w:rFonts w:cs="Calibri"/>
                <w:sz w:val="18"/>
                <w:szCs w:val="18"/>
              </w:rPr>
            </w:pPr>
            <w:r>
              <w:rPr>
                <w:rFonts w:cs="Calibri"/>
                <w:sz w:val="18"/>
                <w:szCs w:val="18"/>
              </w:rPr>
              <w:t>0.5</w:t>
            </w:r>
          </w:p>
        </w:tc>
        <w:tc>
          <w:tcPr>
            <w:tcW w:w="992" w:type="dxa"/>
          </w:tcPr>
          <w:p w:rsidR="00346F03" w:rsidRDefault="00346F03" w:rsidP="00C47FAA">
            <w:pPr>
              <w:suppressAutoHyphens/>
              <w:jc w:val="center"/>
              <w:rPr>
                <w:rFonts w:cs="Calibri"/>
                <w:sz w:val="18"/>
                <w:szCs w:val="18"/>
              </w:rPr>
            </w:pPr>
            <w:r>
              <w:rPr>
                <w:rFonts w:cs="Calibri"/>
                <w:sz w:val="18"/>
                <w:szCs w:val="18"/>
              </w:rPr>
              <w:t>1.5</w:t>
            </w:r>
          </w:p>
        </w:tc>
        <w:tc>
          <w:tcPr>
            <w:tcW w:w="807" w:type="dxa"/>
            <w:vAlign w:val="bottom"/>
          </w:tcPr>
          <w:p w:rsidR="00346F03" w:rsidRDefault="00346F03" w:rsidP="00C47FAA">
            <w:pPr>
              <w:suppressAutoHyphens/>
              <w:jc w:val="center"/>
              <w:rPr>
                <w:rFonts w:cs="Calibri"/>
                <w:sz w:val="18"/>
                <w:szCs w:val="18"/>
              </w:rPr>
            </w:pPr>
            <w:r>
              <w:rPr>
                <w:rFonts w:cs="Calibri"/>
                <w:sz w:val="18"/>
                <w:szCs w:val="18"/>
              </w:rPr>
              <w:t>0.5</w:t>
            </w:r>
          </w:p>
        </w:tc>
      </w:tr>
      <w:tr w:rsidR="00346F03" w:rsidRPr="00BA59EB"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May 13-26, 2013</w:t>
            </w:r>
          </w:p>
        </w:tc>
        <w:tc>
          <w:tcPr>
            <w:tcW w:w="943" w:type="dxa"/>
            <w:vAlign w:val="bottom"/>
          </w:tcPr>
          <w:p w:rsidR="00346F03" w:rsidRDefault="00346F03" w:rsidP="00C47FAA">
            <w:pPr>
              <w:suppressAutoHyphens/>
              <w:jc w:val="center"/>
              <w:rPr>
                <w:rFonts w:cs="Calibri"/>
                <w:sz w:val="18"/>
                <w:szCs w:val="18"/>
              </w:rPr>
            </w:pPr>
            <w:r>
              <w:rPr>
                <w:rFonts w:cs="Calibri"/>
                <w:sz w:val="18"/>
                <w:szCs w:val="18"/>
              </w:rPr>
              <w:t>41</w:t>
            </w:r>
          </w:p>
        </w:tc>
        <w:tc>
          <w:tcPr>
            <w:tcW w:w="902" w:type="dxa"/>
            <w:vAlign w:val="bottom"/>
          </w:tcPr>
          <w:p w:rsidR="00346F03" w:rsidRDefault="00346F03" w:rsidP="00C47FAA">
            <w:pPr>
              <w:tabs>
                <w:tab w:val="decimal" w:pos="-5636"/>
              </w:tabs>
              <w:suppressAutoHyphens/>
              <w:jc w:val="center"/>
              <w:rPr>
                <w:rFonts w:cs="Calibri"/>
                <w:sz w:val="18"/>
                <w:szCs w:val="18"/>
              </w:rPr>
            </w:pPr>
            <w:r>
              <w:rPr>
                <w:rFonts w:cs="Calibri"/>
                <w:sz w:val="18"/>
                <w:szCs w:val="18"/>
              </w:rPr>
              <w:t>35</w:t>
            </w:r>
          </w:p>
        </w:tc>
        <w:tc>
          <w:tcPr>
            <w:tcW w:w="858" w:type="dxa"/>
            <w:gridSpan w:val="2"/>
            <w:vAlign w:val="bottom"/>
          </w:tcPr>
          <w:p w:rsidR="00346F03" w:rsidRDefault="00346F03" w:rsidP="00C47FAA">
            <w:pPr>
              <w:suppressAutoHyphens/>
              <w:jc w:val="center"/>
              <w:rPr>
                <w:rFonts w:cs="Calibri"/>
                <w:sz w:val="18"/>
                <w:szCs w:val="18"/>
              </w:rPr>
            </w:pPr>
            <w:r>
              <w:rPr>
                <w:rFonts w:cs="Calibri"/>
                <w:sz w:val="18"/>
                <w:szCs w:val="18"/>
              </w:rPr>
              <w:t>12</w:t>
            </w:r>
          </w:p>
        </w:tc>
        <w:tc>
          <w:tcPr>
            <w:tcW w:w="701" w:type="dxa"/>
            <w:vAlign w:val="bottom"/>
          </w:tcPr>
          <w:p w:rsidR="00346F03" w:rsidRDefault="00346F03" w:rsidP="00C47FAA">
            <w:pPr>
              <w:suppressAutoHyphens/>
              <w:jc w:val="center"/>
              <w:rPr>
                <w:rFonts w:cs="Calibri"/>
                <w:sz w:val="18"/>
                <w:szCs w:val="18"/>
              </w:rPr>
            </w:pPr>
            <w:r>
              <w:rPr>
                <w:rFonts w:cs="Calibri"/>
                <w:sz w:val="18"/>
                <w:szCs w:val="18"/>
              </w:rPr>
              <w:t>4.5</w:t>
            </w:r>
          </w:p>
        </w:tc>
        <w:tc>
          <w:tcPr>
            <w:tcW w:w="709" w:type="dxa"/>
            <w:vAlign w:val="bottom"/>
          </w:tcPr>
          <w:p w:rsidR="00346F03" w:rsidRDefault="00346F03" w:rsidP="00C47FAA">
            <w:pPr>
              <w:suppressAutoHyphens/>
              <w:jc w:val="center"/>
              <w:rPr>
                <w:rFonts w:cs="Calibri"/>
                <w:sz w:val="18"/>
                <w:szCs w:val="18"/>
              </w:rPr>
            </w:pPr>
            <w:r>
              <w:rPr>
                <w:rFonts w:cs="Calibri"/>
                <w:sz w:val="18"/>
                <w:szCs w:val="18"/>
              </w:rPr>
              <w:t>2</w:t>
            </w:r>
          </w:p>
        </w:tc>
        <w:tc>
          <w:tcPr>
            <w:tcW w:w="709" w:type="dxa"/>
          </w:tcPr>
          <w:p w:rsidR="00346F03" w:rsidRDefault="00346F03" w:rsidP="00C47FAA">
            <w:pPr>
              <w:suppressAutoHyphens/>
              <w:jc w:val="center"/>
              <w:rPr>
                <w:rFonts w:cs="Calibri"/>
                <w:sz w:val="18"/>
                <w:szCs w:val="18"/>
              </w:rPr>
            </w:pPr>
            <w:r>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Default="00346F03" w:rsidP="00C47FAA">
            <w:pPr>
              <w:suppressAutoHyphens/>
              <w:jc w:val="center"/>
              <w:rPr>
                <w:rFonts w:cs="Calibri"/>
                <w:sz w:val="18"/>
                <w:szCs w:val="18"/>
              </w:rPr>
            </w:pPr>
            <w:r>
              <w:rPr>
                <w:rFonts w:cs="Calibri"/>
                <w:sz w:val="18"/>
                <w:szCs w:val="18"/>
              </w:rPr>
              <w:t>0.5</w:t>
            </w:r>
          </w:p>
        </w:tc>
        <w:tc>
          <w:tcPr>
            <w:tcW w:w="851" w:type="dxa"/>
            <w:vAlign w:val="bottom"/>
          </w:tcPr>
          <w:p w:rsidR="00346F03" w:rsidRDefault="00346F03" w:rsidP="00C47FAA">
            <w:pPr>
              <w:suppressAutoHyphens/>
              <w:jc w:val="center"/>
              <w:rPr>
                <w:rFonts w:cs="Calibri"/>
                <w:sz w:val="18"/>
                <w:szCs w:val="18"/>
              </w:rPr>
            </w:pPr>
            <w:r>
              <w:rPr>
                <w:rFonts w:cs="Calibri"/>
                <w:sz w:val="18"/>
                <w:szCs w:val="18"/>
              </w:rPr>
              <w:t>0.5</w:t>
            </w:r>
          </w:p>
        </w:tc>
        <w:tc>
          <w:tcPr>
            <w:tcW w:w="992" w:type="dxa"/>
          </w:tcPr>
          <w:p w:rsidR="00346F03" w:rsidRDefault="00346F03" w:rsidP="00C47FAA">
            <w:pPr>
              <w:suppressAutoHyphens/>
              <w:jc w:val="center"/>
              <w:rPr>
                <w:rFonts w:cs="Calibri"/>
                <w:sz w:val="18"/>
                <w:szCs w:val="18"/>
              </w:rPr>
            </w:pPr>
            <w:r>
              <w:rPr>
                <w:rFonts w:cs="Calibri"/>
                <w:sz w:val="18"/>
                <w:szCs w:val="18"/>
              </w:rPr>
              <w:t>2.5</w:t>
            </w:r>
          </w:p>
        </w:tc>
        <w:tc>
          <w:tcPr>
            <w:tcW w:w="807" w:type="dxa"/>
            <w:vAlign w:val="bottom"/>
          </w:tcPr>
          <w:p w:rsidR="00346F03" w:rsidRDefault="00346F03" w:rsidP="00C47FAA">
            <w:pPr>
              <w:suppressAutoHyphens/>
              <w:jc w:val="center"/>
              <w:rPr>
                <w:rFonts w:cs="Calibri"/>
                <w:sz w:val="18"/>
                <w:szCs w:val="18"/>
              </w:rPr>
            </w:pPr>
            <w:r>
              <w:rPr>
                <w:rFonts w:cs="Calibri"/>
                <w:sz w:val="18"/>
                <w:szCs w:val="18"/>
              </w:rPr>
              <w:t>1.5</w:t>
            </w:r>
          </w:p>
        </w:tc>
      </w:tr>
      <w:tr w:rsidR="00346F03" w:rsidRPr="002C4EA7"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Jun 3-16, 2013</w:t>
            </w:r>
          </w:p>
        </w:tc>
        <w:tc>
          <w:tcPr>
            <w:tcW w:w="943" w:type="dxa"/>
            <w:vAlign w:val="bottom"/>
          </w:tcPr>
          <w:p w:rsidR="00346F03" w:rsidRPr="002C4EA7" w:rsidRDefault="00346F03" w:rsidP="00C47FAA">
            <w:pPr>
              <w:suppressAutoHyphens/>
              <w:jc w:val="center"/>
              <w:rPr>
                <w:rFonts w:cs="Calibri"/>
                <w:sz w:val="18"/>
                <w:szCs w:val="18"/>
              </w:rPr>
            </w:pPr>
            <w:r w:rsidRPr="002C4EA7">
              <w:rPr>
                <w:rFonts w:cs="Calibri"/>
                <w:sz w:val="18"/>
                <w:szCs w:val="18"/>
              </w:rPr>
              <w:t>44</w:t>
            </w:r>
          </w:p>
        </w:tc>
        <w:tc>
          <w:tcPr>
            <w:tcW w:w="902" w:type="dxa"/>
            <w:vAlign w:val="bottom"/>
          </w:tcPr>
          <w:p w:rsidR="00346F03" w:rsidRPr="002C4EA7" w:rsidRDefault="00346F03" w:rsidP="00C47FAA">
            <w:pPr>
              <w:tabs>
                <w:tab w:val="decimal" w:pos="-5636"/>
              </w:tabs>
              <w:suppressAutoHyphens/>
              <w:jc w:val="center"/>
              <w:rPr>
                <w:rFonts w:cs="Calibri"/>
                <w:sz w:val="18"/>
                <w:szCs w:val="18"/>
              </w:rPr>
            </w:pPr>
            <w:r w:rsidRPr="002C4EA7">
              <w:rPr>
                <w:rFonts w:cs="Calibri"/>
                <w:sz w:val="18"/>
                <w:szCs w:val="18"/>
              </w:rPr>
              <w:t>33</w:t>
            </w:r>
          </w:p>
        </w:tc>
        <w:tc>
          <w:tcPr>
            <w:tcW w:w="858" w:type="dxa"/>
            <w:gridSpan w:val="2"/>
            <w:vAlign w:val="bottom"/>
          </w:tcPr>
          <w:p w:rsidR="00346F03" w:rsidRPr="002C4EA7" w:rsidRDefault="00346F03" w:rsidP="00C47FAA">
            <w:pPr>
              <w:suppressAutoHyphens/>
              <w:jc w:val="center"/>
              <w:rPr>
                <w:rFonts w:cs="Calibri"/>
                <w:sz w:val="18"/>
                <w:szCs w:val="18"/>
              </w:rPr>
            </w:pPr>
            <w:r w:rsidRPr="002C4EA7">
              <w:rPr>
                <w:rFonts w:cs="Calibri"/>
                <w:sz w:val="18"/>
                <w:szCs w:val="18"/>
              </w:rPr>
              <w:t>11.5</w:t>
            </w:r>
          </w:p>
        </w:tc>
        <w:tc>
          <w:tcPr>
            <w:tcW w:w="701" w:type="dxa"/>
            <w:vAlign w:val="bottom"/>
          </w:tcPr>
          <w:p w:rsidR="00346F03" w:rsidRPr="002C4EA7" w:rsidRDefault="00346F03" w:rsidP="00C47FAA">
            <w:pPr>
              <w:suppressAutoHyphens/>
              <w:jc w:val="center"/>
              <w:rPr>
                <w:rFonts w:cs="Calibri"/>
                <w:sz w:val="18"/>
                <w:szCs w:val="18"/>
              </w:rPr>
            </w:pPr>
            <w:r w:rsidRPr="002C4EA7">
              <w:rPr>
                <w:rFonts w:cs="Calibri"/>
                <w:sz w:val="18"/>
                <w:szCs w:val="18"/>
              </w:rPr>
              <w:t>6</w:t>
            </w:r>
          </w:p>
        </w:tc>
        <w:tc>
          <w:tcPr>
            <w:tcW w:w="709" w:type="dxa"/>
            <w:vAlign w:val="bottom"/>
          </w:tcPr>
          <w:p w:rsidR="00346F03" w:rsidRPr="002C4EA7" w:rsidRDefault="00346F03" w:rsidP="00C47FAA">
            <w:pPr>
              <w:suppressAutoHyphens/>
              <w:jc w:val="center"/>
              <w:rPr>
                <w:rFonts w:cs="Calibri"/>
                <w:sz w:val="18"/>
                <w:szCs w:val="18"/>
              </w:rPr>
            </w:pPr>
            <w:r w:rsidRPr="002C4EA7">
              <w:rPr>
                <w:rFonts w:cs="Calibri"/>
                <w:sz w:val="18"/>
                <w:szCs w:val="18"/>
              </w:rPr>
              <w:t>2</w:t>
            </w:r>
          </w:p>
        </w:tc>
        <w:tc>
          <w:tcPr>
            <w:tcW w:w="709" w:type="dxa"/>
          </w:tcPr>
          <w:p w:rsidR="00346F03" w:rsidRPr="002C4EA7" w:rsidRDefault="00346F03" w:rsidP="00C47FAA">
            <w:pPr>
              <w:suppressAutoHyphens/>
              <w:jc w:val="center"/>
              <w:rPr>
                <w:rFonts w:cs="Calibri"/>
                <w:sz w:val="18"/>
                <w:szCs w:val="18"/>
              </w:rPr>
            </w:pPr>
            <w:r>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2C4EA7" w:rsidRDefault="00346F03" w:rsidP="00C47FAA">
            <w:pPr>
              <w:suppressAutoHyphens/>
              <w:jc w:val="center"/>
              <w:rPr>
                <w:rFonts w:cs="Calibri"/>
                <w:sz w:val="18"/>
                <w:szCs w:val="18"/>
              </w:rPr>
            </w:pPr>
            <w:r w:rsidRPr="002C4EA7">
              <w:rPr>
                <w:rFonts w:cs="Calibri"/>
                <w:sz w:val="18"/>
                <w:szCs w:val="18"/>
              </w:rPr>
              <w:t>0.5</w:t>
            </w:r>
          </w:p>
        </w:tc>
        <w:tc>
          <w:tcPr>
            <w:tcW w:w="851" w:type="dxa"/>
            <w:vAlign w:val="bottom"/>
          </w:tcPr>
          <w:p w:rsidR="00346F03" w:rsidRPr="002C4EA7" w:rsidRDefault="00346F03" w:rsidP="00C47FAA">
            <w:pPr>
              <w:suppressAutoHyphens/>
              <w:jc w:val="center"/>
              <w:rPr>
                <w:rFonts w:cs="Calibri"/>
                <w:sz w:val="18"/>
                <w:szCs w:val="18"/>
              </w:rPr>
            </w:pPr>
            <w:r w:rsidRPr="002C4EA7">
              <w:rPr>
                <w:rFonts w:cs="Calibri"/>
                <w:sz w:val="18"/>
                <w:szCs w:val="18"/>
              </w:rPr>
              <w:t>-</w:t>
            </w:r>
          </w:p>
        </w:tc>
        <w:tc>
          <w:tcPr>
            <w:tcW w:w="992" w:type="dxa"/>
          </w:tcPr>
          <w:p w:rsidR="00346F03" w:rsidRPr="002C4EA7" w:rsidRDefault="00346F03" w:rsidP="00C47FAA">
            <w:pPr>
              <w:suppressAutoHyphens/>
              <w:jc w:val="center"/>
              <w:rPr>
                <w:rFonts w:cs="Calibri"/>
                <w:sz w:val="18"/>
                <w:szCs w:val="18"/>
              </w:rPr>
            </w:pPr>
            <w:r w:rsidRPr="002C4EA7">
              <w:rPr>
                <w:rFonts w:cs="Calibri"/>
                <w:sz w:val="18"/>
                <w:szCs w:val="18"/>
              </w:rPr>
              <w:t>2</w:t>
            </w:r>
          </w:p>
        </w:tc>
        <w:tc>
          <w:tcPr>
            <w:tcW w:w="807" w:type="dxa"/>
            <w:vAlign w:val="bottom"/>
          </w:tcPr>
          <w:p w:rsidR="00346F03" w:rsidRPr="002C4EA7" w:rsidRDefault="00346F03" w:rsidP="00C47FAA">
            <w:pPr>
              <w:suppressAutoHyphens/>
              <w:jc w:val="center"/>
              <w:rPr>
                <w:rFonts w:cs="Calibri"/>
                <w:sz w:val="18"/>
                <w:szCs w:val="18"/>
              </w:rPr>
            </w:pPr>
            <w:r>
              <w:rPr>
                <w:rFonts w:cs="Calibri"/>
                <w:sz w:val="18"/>
                <w:szCs w:val="18"/>
              </w:rPr>
              <w:t>^</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Jun 17-30, 2013</w:t>
            </w:r>
          </w:p>
        </w:tc>
        <w:tc>
          <w:tcPr>
            <w:tcW w:w="943" w:type="dxa"/>
            <w:vAlign w:val="bottom"/>
          </w:tcPr>
          <w:p w:rsidR="00346F03" w:rsidRPr="002D2F32" w:rsidRDefault="00346F03" w:rsidP="00C47FAA">
            <w:pPr>
              <w:suppressAutoHyphens/>
              <w:jc w:val="center"/>
              <w:rPr>
                <w:rFonts w:cs="Calibri"/>
                <w:sz w:val="18"/>
                <w:szCs w:val="18"/>
              </w:rPr>
            </w:pPr>
            <w:r w:rsidRPr="002D2F32">
              <w:rPr>
                <w:rFonts w:cs="Calibri"/>
                <w:sz w:val="18"/>
                <w:szCs w:val="18"/>
              </w:rPr>
              <w:t>46.5</w:t>
            </w:r>
          </w:p>
        </w:tc>
        <w:tc>
          <w:tcPr>
            <w:tcW w:w="902" w:type="dxa"/>
            <w:vAlign w:val="bottom"/>
          </w:tcPr>
          <w:p w:rsidR="00346F03" w:rsidRPr="002D2F32" w:rsidRDefault="00346F03" w:rsidP="00C47FAA">
            <w:pPr>
              <w:tabs>
                <w:tab w:val="decimal" w:pos="-5636"/>
              </w:tabs>
              <w:suppressAutoHyphens/>
              <w:jc w:val="center"/>
              <w:rPr>
                <w:rFonts w:cs="Calibri"/>
                <w:sz w:val="18"/>
                <w:szCs w:val="18"/>
              </w:rPr>
            </w:pPr>
            <w:r w:rsidRPr="002D2F32">
              <w:rPr>
                <w:rFonts w:cs="Calibri"/>
                <w:sz w:val="18"/>
                <w:szCs w:val="18"/>
              </w:rPr>
              <w:t>31.5</w:t>
            </w:r>
          </w:p>
        </w:tc>
        <w:tc>
          <w:tcPr>
            <w:tcW w:w="858" w:type="dxa"/>
            <w:gridSpan w:val="2"/>
            <w:vAlign w:val="bottom"/>
          </w:tcPr>
          <w:p w:rsidR="00346F03" w:rsidRPr="002D2F32" w:rsidRDefault="00346F03" w:rsidP="00C47FAA">
            <w:pPr>
              <w:suppressAutoHyphens/>
              <w:jc w:val="center"/>
              <w:rPr>
                <w:rFonts w:cs="Calibri"/>
                <w:sz w:val="18"/>
                <w:szCs w:val="18"/>
              </w:rPr>
            </w:pPr>
            <w:r w:rsidRPr="002D2F32">
              <w:rPr>
                <w:rFonts w:cs="Calibri"/>
                <w:sz w:val="18"/>
                <w:szCs w:val="18"/>
              </w:rPr>
              <w:t>13</w:t>
            </w:r>
          </w:p>
        </w:tc>
        <w:tc>
          <w:tcPr>
            <w:tcW w:w="701" w:type="dxa"/>
            <w:vAlign w:val="bottom"/>
          </w:tcPr>
          <w:p w:rsidR="00346F03" w:rsidRPr="002D2F32" w:rsidRDefault="00346F03" w:rsidP="00C47FAA">
            <w:pPr>
              <w:suppressAutoHyphens/>
              <w:jc w:val="center"/>
              <w:rPr>
                <w:rFonts w:cs="Calibri"/>
                <w:sz w:val="18"/>
                <w:szCs w:val="18"/>
              </w:rPr>
            </w:pPr>
            <w:r w:rsidRPr="002D2F32">
              <w:rPr>
                <w:rFonts w:cs="Calibri"/>
                <w:sz w:val="18"/>
                <w:szCs w:val="18"/>
              </w:rPr>
              <w:t>3.5</w:t>
            </w:r>
          </w:p>
        </w:tc>
        <w:tc>
          <w:tcPr>
            <w:tcW w:w="709" w:type="dxa"/>
            <w:vAlign w:val="bottom"/>
          </w:tcPr>
          <w:p w:rsidR="00346F03" w:rsidRPr="002D2F32" w:rsidRDefault="00346F03" w:rsidP="00C47FAA">
            <w:pPr>
              <w:suppressAutoHyphens/>
              <w:jc w:val="center"/>
              <w:rPr>
                <w:rFonts w:cs="Calibri"/>
                <w:sz w:val="18"/>
                <w:szCs w:val="18"/>
              </w:rPr>
            </w:pPr>
            <w:r>
              <w:rPr>
                <w:rFonts w:cs="Calibri"/>
                <w:sz w:val="18"/>
                <w:szCs w:val="18"/>
              </w:rPr>
              <w:t>1.5</w:t>
            </w:r>
          </w:p>
        </w:tc>
        <w:tc>
          <w:tcPr>
            <w:tcW w:w="709" w:type="dxa"/>
          </w:tcPr>
          <w:p w:rsidR="00346F03" w:rsidRPr="002D2F32" w:rsidRDefault="00346F03" w:rsidP="00C47FAA">
            <w:pPr>
              <w:suppressAutoHyphens/>
              <w:jc w:val="center"/>
              <w:rPr>
                <w:rFonts w:cs="Calibri"/>
                <w:sz w:val="18"/>
                <w:szCs w:val="18"/>
              </w:rPr>
            </w:pPr>
            <w:r w:rsidRPr="002D2F32">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2D2F32" w:rsidRDefault="00346F03" w:rsidP="00C47FAA">
            <w:pPr>
              <w:suppressAutoHyphens/>
              <w:jc w:val="center"/>
              <w:rPr>
                <w:rFonts w:cs="Calibri"/>
                <w:sz w:val="18"/>
                <w:szCs w:val="18"/>
              </w:rPr>
            </w:pPr>
            <w:r w:rsidRPr="002D2F32">
              <w:rPr>
                <w:rFonts w:cs="Calibri"/>
                <w:sz w:val="18"/>
                <w:szCs w:val="18"/>
              </w:rPr>
              <w:t>-</w:t>
            </w:r>
          </w:p>
        </w:tc>
        <w:tc>
          <w:tcPr>
            <w:tcW w:w="851" w:type="dxa"/>
            <w:vAlign w:val="bottom"/>
          </w:tcPr>
          <w:p w:rsidR="00346F03" w:rsidRPr="002D2F32" w:rsidRDefault="00346F03" w:rsidP="00C47FAA">
            <w:pPr>
              <w:suppressAutoHyphens/>
              <w:jc w:val="center"/>
              <w:rPr>
                <w:rFonts w:cs="Calibri"/>
                <w:sz w:val="18"/>
                <w:szCs w:val="18"/>
              </w:rPr>
            </w:pPr>
            <w:r w:rsidRPr="002D2F32">
              <w:rPr>
                <w:rFonts w:cs="Calibri"/>
                <w:sz w:val="18"/>
                <w:szCs w:val="18"/>
              </w:rPr>
              <w:t>0.5</w:t>
            </w:r>
          </w:p>
        </w:tc>
        <w:tc>
          <w:tcPr>
            <w:tcW w:w="992" w:type="dxa"/>
          </w:tcPr>
          <w:p w:rsidR="00346F03" w:rsidRPr="002D2F32" w:rsidRDefault="00346F03" w:rsidP="00C47FAA">
            <w:pPr>
              <w:suppressAutoHyphens/>
              <w:jc w:val="center"/>
              <w:rPr>
                <w:rFonts w:cs="Calibri"/>
                <w:sz w:val="18"/>
                <w:szCs w:val="18"/>
              </w:rPr>
            </w:pPr>
            <w:r>
              <w:rPr>
                <w:rFonts w:cs="Calibri"/>
                <w:sz w:val="18"/>
                <w:szCs w:val="18"/>
              </w:rPr>
              <w:t>2</w:t>
            </w:r>
          </w:p>
        </w:tc>
        <w:tc>
          <w:tcPr>
            <w:tcW w:w="807" w:type="dxa"/>
            <w:vAlign w:val="bottom"/>
          </w:tcPr>
          <w:p w:rsidR="00346F03" w:rsidRPr="002D2F32" w:rsidRDefault="00346F03" w:rsidP="00C47FAA">
            <w:pPr>
              <w:suppressAutoHyphens/>
              <w:jc w:val="center"/>
              <w:rPr>
                <w:rFonts w:cs="Calibri"/>
                <w:sz w:val="18"/>
                <w:szCs w:val="18"/>
              </w:rPr>
            </w:pPr>
            <w:r w:rsidRPr="002D2F32">
              <w:rPr>
                <w:rFonts w:cs="Calibri"/>
                <w:sz w:val="18"/>
                <w:szCs w:val="18"/>
              </w:rPr>
              <w:t>1</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Jul 1-14, 2013</w:t>
            </w:r>
          </w:p>
        </w:tc>
        <w:tc>
          <w:tcPr>
            <w:tcW w:w="943" w:type="dxa"/>
            <w:vAlign w:val="bottom"/>
          </w:tcPr>
          <w:p w:rsidR="00346F03" w:rsidRPr="002D2F32" w:rsidRDefault="00346F03" w:rsidP="00C47FAA">
            <w:pPr>
              <w:suppressAutoHyphens/>
              <w:jc w:val="center"/>
              <w:rPr>
                <w:rFonts w:cs="Calibri"/>
                <w:sz w:val="18"/>
                <w:szCs w:val="18"/>
              </w:rPr>
            </w:pPr>
            <w:r>
              <w:rPr>
                <w:rFonts w:cs="Calibri"/>
                <w:sz w:val="18"/>
                <w:szCs w:val="18"/>
              </w:rPr>
              <w:t>47</w:t>
            </w:r>
          </w:p>
        </w:tc>
        <w:tc>
          <w:tcPr>
            <w:tcW w:w="902" w:type="dxa"/>
            <w:vAlign w:val="bottom"/>
          </w:tcPr>
          <w:p w:rsidR="00346F03" w:rsidRPr="002D2F32" w:rsidRDefault="00346F03" w:rsidP="00C47FAA">
            <w:pPr>
              <w:tabs>
                <w:tab w:val="decimal" w:pos="-5636"/>
              </w:tabs>
              <w:suppressAutoHyphens/>
              <w:jc w:val="center"/>
              <w:rPr>
                <w:rFonts w:cs="Calibri"/>
                <w:sz w:val="18"/>
                <w:szCs w:val="18"/>
              </w:rPr>
            </w:pPr>
            <w:r>
              <w:rPr>
                <w:rFonts w:cs="Calibri"/>
                <w:sz w:val="18"/>
                <w:szCs w:val="18"/>
              </w:rPr>
              <w:t>31</w:t>
            </w:r>
          </w:p>
        </w:tc>
        <w:tc>
          <w:tcPr>
            <w:tcW w:w="858" w:type="dxa"/>
            <w:gridSpan w:val="2"/>
            <w:vAlign w:val="bottom"/>
          </w:tcPr>
          <w:p w:rsidR="00346F03" w:rsidRPr="002D2F32" w:rsidRDefault="00346F03" w:rsidP="00C47FAA">
            <w:pPr>
              <w:suppressAutoHyphens/>
              <w:jc w:val="center"/>
              <w:rPr>
                <w:rFonts w:cs="Calibri"/>
                <w:sz w:val="18"/>
                <w:szCs w:val="18"/>
              </w:rPr>
            </w:pPr>
            <w:r>
              <w:rPr>
                <w:rFonts w:cs="Calibri"/>
                <w:sz w:val="18"/>
                <w:szCs w:val="18"/>
              </w:rPr>
              <w:t>11.5</w:t>
            </w:r>
          </w:p>
        </w:tc>
        <w:tc>
          <w:tcPr>
            <w:tcW w:w="701" w:type="dxa"/>
            <w:vAlign w:val="bottom"/>
          </w:tcPr>
          <w:p w:rsidR="00346F03" w:rsidRPr="002D2F32" w:rsidRDefault="00346F03" w:rsidP="00C47FAA">
            <w:pPr>
              <w:suppressAutoHyphens/>
              <w:jc w:val="center"/>
              <w:rPr>
                <w:rFonts w:cs="Calibri"/>
                <w:sz w:val="18"/>
                <w:szCs w:val="18"/>
              </w:rPr>
            </w:pPr>
            <w:r>
              <w:rPr>
                <w:rFonts w:cs="Calibri"/>
                <w:sz w:val="18"/>
                <w:szCs w:val="18"/>
              </w:rPr>
              <w:t>4.5</w:t>
            </w:r>
          </w:p>
        </w:tc>
        <w:tc>
          <w:tcPr>
            <w:tcW w:w="709" w:type="dxa"/>
            <w:vAlign w:val="bottom"/>
          </w:tcPr>
          <w:p w:rsidR="00346F03" w:rsidRDefault="00346F03" w:rsidP="00C47FAA">
            <w:pPr>
              <w:suppressAutoHyphens/>
              <w:jc w:val="center"/>
              <w:rPr>
                <w:rFonts w:cs="Calibri"/>
                <w:sz w:val="18"/>
                <w:szCs w:val="18"/>
              </w:rPr>
            </w:pPr>
            <w:r>
              <w:rPr>
                <w:rFonts w:cs="Calibri"/>
                <w:sz w:val="18"/>
                <w:szCs w:val="18"/>
              </w:rPr>
              <w:t>2</w:t>
            </w:r>
          </w:p>
        </w:tc>
        <w:tc>
          <w:tcPr>
            <w:tcW w:w="709" w:type="dxa"/>
          </w:tcPr>
          <w:p w:rsidR="00346F03" w:rsidRPr="002D2F32" w:rsidRDefault="00346F03" w:rsidP="00C47FAA">
            <w:pPr>
              <w:suppressAutoHyphens/>
              <w:jc w:val="center"/>
              <w:rPr>
                <w:rFonts w:cs="Calibri"/>
                <w:sz w:val="18"/>
                <w:szCs w:val="18"/>
              </w:rPr>
            </w:pPr>
            <w:r>
              <w:rPr>
                <w:rFonts w:cs="Calibri"/>
                <w:sz w:val="18"/>
                <w:szCs w:val="18"/>
              </w:rPr>
              <w:t>1.5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2D2F32" w:rsidRDefault="00346F03" w:rsidP="00C47FAA">
            <w:pPr>
              <w:suppressAutoHyphens/>
              <w:jc w:val="center"/>
              <w:rPr>
                <w:rFonts w:cs="Calibri"/>
                <w:sz w:val="18"/>
                <w:szCs w:val="18"/>
              </w:rPr>
            </w:pPr>
            <w:r>
              <w:rPr>
                <w:rFonts w:cs="Calibri"/>
                <w:sz w:val="18"/>
                <w:szCs w:val="18"/>
              </w:rPr>
              <w:t>0.5</w:t>
            </w:r>
          </w:p>
        </w:tc>
        <w:tc>
          <w:tcPr>
            <w:tcW w:w="851" w:type="dxa"/>
            <w:vAlign w:val="bottom"/>
          </w:tcPr>
          <w:p w:rsidR="00346F03" w:rsidRPr="002D2F32" w:rsidRDefault="00346F03" w:rsidP="00C47FAA">
            <w:pPr>
              <w:suppressAutoHyphens/>
              <w:jc w:val="center"/>
              <w:rPr>
                <w:rFonts w:cs="Calibri"/>
                <w:sz w:val="18"/>
                <w:szCs w:val="18"/>
              </w:rPr>
            </w:pPr>
            <w:r>
              <w:rPr>
                <w:rFonts w:cs="Calibri"/>
                <w:sz w:val="18"/>
                <w:szCs w:val="18"/>
              </w:rPr>
              <w:t>^</w:t>
            </w:r>
          </w:p>
        </w:tc>
        <w:tc>
          <w:tcPr>
            <w:tcW w:w="992" w:type="dxa"/>
          </w:tcPr>
          <w:p w:rsidR="00346F03" w:rsidRDefault="00346F03" w:rsidP="00C47FAA">
            <w:pPr>
              <w:suppressAutoHyphens/>
              <w:jc w:val="center"/>
              <w:rPr>
                <w:rFonts w:cs="Calibri"/>
                <w:sz w:val="18"/>
                <w:szCs w:val="18"/>
              </w:rPr>
            </w:pPr>
            <w:r>
              <w:rPr>
                <w:rFonts w:cs="Calibri"/>
                <w:sz w:val="18"/>
                <w:szCs w:val="18"/>
              </w:rPr>
              <w:t>1.5</w:t>
            </w:r>
          </w:p>
        </w:tc>
        <w:tc>
          <w:tcPr>
            <w:tcW w:w="807" w:type="dxa"/>
            <w:vAlign w:val="bottom"/>
          </w:tcPr>
          <w:p w:rsidR="00346F03" w:rsidRPr="002D2F32" w:rsidRDefault="00346F03" w:rsidP="00C47FAA">
            <w:pPr>
              <w:suppressAutoHyphens/>
              <w:jc w:val="center"/>
              <w:rPr>
                <w:rFonts w:cs="Calibri"/>
                <w:sz w:val="18"/>
                <w:szCs w:val="18"/>
              </w:rPr>
            </w:pPr>
            <w:r>
              <w:rPr>
                <w:rFonts w:cs="Calibri"/>
                <w:sz w:val="18"/>
                <w:szCs w:val="18"/>
              </w:rPr>
              <w:t>0.5</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Jul 15-28, 2013</w:t>
            </w:r>
          </w:p>
        </w:tc>
        <w:tc>
          <w:tcPr>
            <w:tcW w:w="943" w:type="dxa"/>
            <w:vAlign w:val="bottom"/>
          </w:tcPr>
          <w:p w:rsidR="00346F03" w:rsidRPr="008F585E" w:rsidRDefault="00346F03" w:rsidP="00C47FAA">
            <w:pPr>
              <w:suppressAutoHyphens/>
              <w:jc w:val="center"/>
              <w:rPr>
                <w:rFonts w:cs="Calibri"/>
                <w:sz w:val="18"/>
                <w:szCs w:val="18"/>
              </w:rPr>
            </w:pPr>
            <w:r w:rsidRPr="008F585E">
              <w:rPr>
                <w:rFonts w:cs="Calibri"/>
                <w:sz w:val="18"/>
                <w:szCs w:val="18"/>
              </w:rPr>
              <w:t>51</w:t>
            </w:r>
          </w:p>
        </w:tc>
        <w:tc>
          <w:tcPr>
            <w:tcW w:w="902" w:type="dxa"/>
            <w:vAlign w:val="bottom"/>
          </w:tcPr>
          <w:p w:rsidR="00346F03" w:rsidRPr="008F585E" w:rsidRDefault="00346F03" w:rsidP="00C47FAA">
            <w:pPr>
              <w:tabs>
                <w:tab w:val="decimal" w:pos="-5636"/>
              </w:tabs>
              <w:suppressAutoHyphens/>
              <w:jc w:val="center"/>
              <w:rPr>
                <w:rFonts w:cs="Calibri"/>
                <w:sz w:val="18"/>
                <w:szCs w:val="18"/>
              </w:rPr>
            </w:pPr>
            <w:r w:rsidRPr="008F585E">
              <w:rPr>
                <w:rFonts w:cs="Calibri"/>
                <w:sz w:val="18"/>
                <w:szCs w:val="18"/>
              </w:rPr>
              <w:t>29</w:t>
            </w:r>
          </w:p>
        </w:tc>
        <w:tc>
          <w:tcPr>
            <w:tcW w:w="858" w:type="dxa"/>
            <w:gridSpan w:val="2"/>
            <w:vAlign w:val="bottom"/>
          </w:tcPr>
          <w:p w:rsidR="00346F03" w:rsidRPr="008F585E" w:rsidRDefault="00346F03" w:rsidP="00C47FAA">
            <w:pPr>
              <w:suppressAutoHyphens/>
              <w:jc w:val="center"/>
              <w:rPr>
                <w:rFonts w:cs="Calibri"/>
                <w:sz w:val="18"/>
                <w:szCs w:val="18"/>
              </w:rPr>
            </w:pPr>
            <w:r w:rsidRPr="008F585E">
              <w:rPr>
                <w:rFonts w:cs="Calibri"/>
                <w:sz w:val="18"/>
                <w:szCs w:val="18"/>
              </w:rPr>
              <w:t>10</w:t>
            </w:r>
          </w:p>
        </w:tc>
        <w:tc>
          <w:tcPr>
            <w:tcW w:w="701" w:type="dxa"/>
            <w:vAlign w:val="bottom"/>
          </w:tcPr>
          <w:p w:rsidR="00346F03" w:rsidRPr="008F585E" w:rsidRDefault="00346F03" w:rsidP="00C47FAA">
            <w:pPr>
              <w:suppressAutoHyphens/>
              <w:jc w:val="center"/>
              <w:rPr>
                <w:rFonts w:cs="Calibri"/>
                <w:sz w:val="18"/>
                <w:szCs w:val="18"/>
              </w:rPr>
            </w:pPr>
            <w:r w:rsidRPr="008F585E">
              <w:rPr>
                <w:rFonts w:cs="Calibri"/>
                <w:sz w:val="18"/>
                <w:szCs w:val="18"/>
              </w:rPr>
              <w:t>4</w:t>
            </w:r>
          </w:p>
        </w:tc>
        <w:tc>
          <w:tcPr>
            <w:tcW w:w="709" w:type="dxa"/>
            <w:vAlign w:val="bottom"/>
          </w:tcPr>
          <w:p w:rsidR="00346F03" w:rsidRPr="008F585E" w:rsidRDefault="00346F03" w:rsidP="00C47FAA">
            <w:pPr>
              <w:suppressAutoHyphens/>
              <w:jc w:val="center"/>
              <w:rPr>
                <w:rFonts w:cs="Calibri"/>
                <w:sz w:val="18"/>
                <w:szCs w:val="18"/>
              </w:rPr>
            </w:pPr>
            <w:r w:rsidRPr="008F585E">
              <w:rPr>
                <w:rFonts w:cs="Calibri"/>
                <w:sz w:val="18"/>
                <w:szCs w:val="18"/>
              </w:rPr>
              <w:t>1.5</w:t>
            </w:r>
          </w:p>
        </w:tc>
        <w:tc>
          <w:tcPr>
            <w:tcW w:w="709" w:type="dxa"/>
          </w:tcPr>
          <w:p w:rsidR="00346F03" w:rsidRPr="008F585E" w:rsidRDefault="00346F03" w:rsidP="00C47FAA">
            <w:pPr>
              <w:suppressAutoHyphens/>
              <w:jc w:val="center"/>
              <w:rPr>
                <w:rFonts w:cs="Calibri"/>
                <w:sz w:val="18"/>
                <w:szCs w:val="18"/>
              </w:rPr>
            </w:pPr>
            <w:r>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8F585E" w:rsidRDefault="00346F03" w:rsidP="00C47FAA">
            <w:pPr>
              <w:suppressAutoHyphens/>
              <w:jc w:val="center"/>
              <w:rPr>
                <w:rFonts w:cs="Calibri"/>
                <w:sz w:val="18"/>
                <w:szCs w:val="18"/>
              </w:rPr>
            </w:pPr>
            <w:r w:rsidRPr="008F585E">
              <w:rPr>
                <w:rFonts w:cs="Calibri"/>
                <w:sz w:val="18"/>
                <w:szCs w:val="18"/>
              </w:rPr>
              <w:t>1</w:t>
            </w:r>
          </w:p>
        </w:tc>
        <w:tc>
          <w:tcPr>
            <w:tcW w:w="851" w:type="dxa"/>
            <w:vAlign w:val="bottom"/>
          </w:tcPr>
          <w:p w:rsidR="00346F03" w:rsidRPr="008F585E" w:rsidRDefault="00346F03" w:rsidP="00C47FAA">
            <w:pPr>
              <w:suppressAutoHyphens/>
              <w:jc w:val="center"/>
              <w:rPr>
                <w:rFonts w:cs="Calibri"/>
                <w:sz w:val="18"/>
                <w:szCs w:val="18"/>
              </w:rPr>
            </w:pPr>
            <w:r w:rsidRPr="008F585E">
              <w:rPr>
                <w:rFonts w:cs="Calibri"/>
                <w:sz w:val="18"/>
                <w:szCs w:val="18"/>
              </w:rPr>
              <w:t>^</w:t>
            </w:r>
          </w:p>
        </w:tc>
        <w:tc>
          <w:tcPr>
            <w:tcW w:w="992" w:type="dxa"/>
          </w:tcPr>
          <w:p w:rsidR="00346F03" w:rsidRPr="008F585E" w:rsidRDefault="00346F03" w:rsidP="00C47FAA">
            <w:pPr>
              <w:suppressAutoHyphens/>
              <w:jc w:val="center"/>
              <w:rPr>
                <w:rFonts w:cs="Calibri"/>
                <w:sz w:val="18"/>
                <w:szCs w:val="18"/>
              </w:rPr>
            </w:pPr>
            <w:r w:rsidRPr="008F585E">
              <w:rPr>
                <w:rFonts w:cs="Calibri"/>
                <w:sz w:val="18"/>
                <w:szCs w:val="18"/>
              </w:rPr>
              <w:t>1</w:t>
            </w:r>
            <w:r>
              <w:rPr>
                <w:rFonts w:cs="Calibri"/>
                <w:sz w:val="18"/>
                <w:szCs w:val="18"/>
              </w:rPr>
              <w:t>.5</w:t>
            </w:r>
          </w:p>
        </w:tc>
        <w:tc>
          <w:tcPr>
            <w:tcW w:w="807" w:type="dxa"/>
            <w:vAlign w:val="bottom"/>
          </w:tcPr>
          <w:p w:rsidR="00346F03" w:rsidRPr="008F585E" w:rsidRDefault="00346F03" w:rsidP="00C47FAA">
            <w:pPr>
              <w:suppressAutoHyphens/>
              <w:jc w:val="center"/>
              <w:rPr>
                <w:rFonts w:cs="Calibri"/>
                <w:sz w:val="18"/>
                <w:szCs w:val="18"/>
              </w:rPr>
            </w:pPr>
            <w:r>
              <w:rPr>
                <w:rFonts w:cs="Calibri"/>
                <w:sz w:val="18"/>
                <w:szCs w:val="18"/>
              </w:rPr>
              <w:t>1</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Jul 29-Aug 11, 2013</w:t>
            </w:r>
          </w:p>
        </w:tc>
        <w:tc>
          <w:tcPr>
            <w:tcW w:w="943" w:type="dxa"/>
            <w:vAlign w:val="bottom"/>
          </w:tcPr>
          <w:p w:rsidR="00346F03" w:rsidRPr="00FE6654" w:rsidRDefault="00346F03" w:rsidP="00C47FAA">
            <w:pPr>
              <w:suppressAutoHyphens/>
              <w:jc w:val="center"/>
              <w:rPr>
                <w:rFonts w:cs="Calibri"/>
                <w:sz w:val="18"/>
                <w:szCs w:val="18"/>
              </w:rPr>
            </w:pPr>
            <w:r w:rsidRPr="00FE6654">
              <w:rPr>
                <w:rFonts w:cs="Calibri"/>
                <w:sz w:val="18"/>
                <w:szCs w:val="18"/>
              </w:rPr>
              <w:t>44</w:t>
            </w:r>
          </w:p>
        </w:tc>
        <w:tc>
          <w:tcPr>
            <w:tcW w:w="902" w:type="dxa"/>
            <w:vAlign w:val="bottom"/>
          </w:tcPr>
          <w:p w:rsidR="00346F03" w:rsidRPr="00FE6654" w:rsidRDefault="00346F03" w:rsidP="00C47FAA">
            <w:pPr>
              <w:tabs>
                <w:tab w:val="decimal" w:pos="-5636"/>
              </w:tabs>
              <w:suppressAutoHyphens/>
              <w:jc w:val="center"/>
              <w:rPr>
                <w:rFonts w:cs="Calibri"/>
                <w:sz w:val="18"/>
                <w:szCs w:val="18"/>
              </w:rPr>
            </w:pPr>
            <w:r w:rsidRPr="00FE6654">
              <w:rPr>
                <w:rFonts w:cs="Calibri"/>
                <w:sz w:val="18"/>
                <w:szCs w:val="18"/>
              </w:rPr>
              <w:t>34</w:t>
            </w:r>
          </w:p>
        </w:tc>
        <w:tc>
          <w:tcPr>
            <w:tcW w:w="858" w:type="dxa"/>
            <w:gridSpan w:val="2"/>
            <w:vAlign w:val="bottom"/>
          </w:tcPr>
          <w:p w:rsidR="00346F03" w:rsidRPr="00FE6654" w:rsidRDefault="00346F03" w:rsidP="00C47FAA">
            <w:pPr>
              <w:suppressAutoHyphens/>
              <w:jc w:val="center"/>
              <w:rPr>
                <w:rFonts w:cs="Calibri"/>
                <w:sz w:val="18"/>
                <w:szCs w:val="18"/>
              </w:rPr>
            </w:pPr>
            <w:r w:rsidRPr="00FE6654">
              <w:rPr>
                <w:rFonts w:cs="Calibri"/>
                <w:sz w:val="18"/>
                <w:szCs w:val="18"/>
              </w:rPr>
              <w:t>14</w:t>
            </w:r>
          </w:p>
        </w:tc>
        <w:tc>
          <w:tcPr>
            <w:tcW w:w="701" w:type="dxa"/>
            <w:vAlign w:val="bottom"/>
          </w:tcPr>
          <w:p w:rsidR="00346F03" w:rsidRPr="00FE6654" w:rsidRDefault="00346F03" w:rsidP="00C47FAA">
            <w:pPr>
              <w:suppressAutoHyphens/>
              <w:jc w:val="center"/>
              <w:rPr>
                <w:rFonts w:cs="Calibri"/>
                <w:sz w:val="18"/>
                <w:szCs w:val="18"/>
              </w:rPr>
            </w:pPr>
            <w:r w:rsidRPr="00FE6654">
              <w:rPr>
                <w:rFonts w:cs="Calibri"/>
                <w:sz w:val="18"/>
                <w:szCs w:val="18"/>
              </w:rPr>
              <w:t>3</w:t>
            </w:r>
          </w:p>
        </w:tc>
        <w:tc>
          <w:tcPr>
            <w:tcW w:w="709" w:type="dxa"/>
            <w:vAlign w:val="bottom"/>
          </w:tcPr>
          <w:p w:rsidR="00346F03" w:rsidRPr="00FE6654" w:rsidRDefault="00346F03" w:rsidP="00C47FAA">
            <w:pPr>
              <w:suppressAutoHyphens/>
              <w:jc w:val="center"/>
              <w:rPr>
                <w:rFonts w:cs="Calibri"/>
                <w:sz w:val="18"/>
                <w:szCs w:val="18"/>
              </w:rPr>
            </w:pPr>
            <w:r w:rsidRPr="00FE6654">
              <w:rPr>
                <w:rFonts w:cs="Calibri"/>
                <w:sz w:val="18"/>
                <w:szCs w:val="18"/>
              </w:rPr>
              <w:t>2</w:t>
            </w:r>
          </w:p>
        </w:tc>
        <w:tc>
          <w:tcPr>
            <w:tcW w:w="709" w:type="dxa"/>
          </w:tcPr>
          <w:p w:rsidR="00346F03" w:rsidRPr="00FE6654" w:rsidRDefault="00346F03" w:rsidP="00C47FAA">
            <w:pPr>
              <w:suppressAutoHyphens/>
              <w:jc w:val="center"/>
              <w:rPr>
                <w:rFonts w:cs="Calibri"/>
                <w:sz w:val="18"/>
                <w:szCs w:val="18"/>
              </w:rPr>
            </w:pPr>
            <w:r w:rsidRPr="00FE6654">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FE6654" w:rsidRDefault="00346F03" w:rsidP="00C47FAA">
            <w:pPr>
              <w:suppressAutoHyphens/>
              <w:jc w:val="center"/>
              <w:rPr>
                <w:rFonts w:cs="Calibri"/>
                <w:sz w:val="18"/>
                <w:szCs w:val="18"/>
              </w:rPr>
            </w:pPr>
            <w:r w:rsidRPr="00FE6654">
              <w:rPr>
                <w:rFonts w:cs="Calibri"/>
                <w:sz w:val="18"/>
                <w:szCs w:val="18"/>
              </w:rPr>
              <w:t>0.5</w:t>
            </w:r>
          </w:p>
        </w:tc>
        <w:tc>
          <w:tcPr>
            <w:tcW w:w="851" w:type="dxa"/>
            <w:vAlign w:val="bottom"/>
          </w:tcPr>
          <w:p w:rsidR="00346F03" w:rsidRPr="00FE6654" w:rsidRDefault="00346F03" w:rsidP="00C47FAA">
            <w:pPr>
              <w:suppressAutoHyphens/>
              <w:jc w:val="center"/>
              <w:rPr>
                <w:rFonts w:cs="Calibri"/>
                <w:sz w:val="18"/>
                <w:szCs w:val="18"/>
              </w:rPr>
            </w:pPr>
            <w:r w:rsidRPr="00FE6654">
              <w:rPr>
                <w:rFonts w:cs="Calibri"/>
                <w:sz w:val="18"/>
                <w:szCs w:val="18"/>
              </w:rPr>
              <w:t>^</w:t>
            </w:r>
          </w:p>
        </w:tc>
        <w:tc>
          <w:tcPr>
            <w:tcW w:w="992" w:type="dxa"/>
          </w:tcPr>
          <w:p w:rsidR="00346F03" w:rsidRPr="00FE6654" w:rsidRDefault="00346F03" w:rsidP="00C47FAA">
            <w:pPr>
              <w:suppressAutoHyphens/>
              <w:jc w:val="center"/>
              <w:rPr>
                <w:rFonts w:cs="Calibri"/>
                <w:sz w:val="18"/>
                <w:szCs w:val="18"/>
              </w:rPr>
            </w:pPr>
            <w:r w:rsidRPr="00FE6654">
              <w:rPr>
                <w:rFonts w:cs="Calibri"/>
                <w:sz w:val="18"/>
                <w:szCs w:val="18"/>
              </w:rPr>
              <w:t>1</w:t>
            </w:r>
          </w:p>
        </w:tc>
        <w:tc>
          <w:tcPr>
            <w:tcW w:w="807" w:type="dxa"/>
            <w:vAlign w:val="bottom"/>
          </w:tcPr>
          <w:p w:rsidR="00346F03" w:rsidRPr="00FE6654" w:rsidRDefault="00346F03" w:rsidP="00C47FAA">
            <w:pPr>
              <w:suppressAutoHyphens/>
              <w:jc w:val="center"/>
              <w:rPr>
                <w:rFonts w:cs="Calibri"/>
                <w:sz w:val="18"/>
                <w:szCs w:val="18"/>
              </w:rPr>
            </w:pPr>
            <w:r>
              <w:rPr>
                <w:rFonts w:cs="Calibri"/>
                <w:sz w:val="18"/>
                <w:szCs w:val="18"/>
              </w:rPr>
              <w:t>1</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Aug 12-25, 2013</w:t>
            </w:r>
          </w:p>
        </w:tc>
        <w:tc>
          <w:tcPr>
            <w:tcW w:w="943" w:type="dxa"/>
            <w:vAlign w:val="bottom"/>
          </w:tcPr>
          <w:p w:rsidR="00346F03" w:rsidRPr="006965BD" w:rsidRDefault="00346F03" w:rsidP="00C47FAA">
            <w:pPr>
              <w:suppressAutoHyphens/>
              <w:jc w:val="center"/>
              <w:rPr>
                <w:rFonts w:cs="Calibri"/>
                <w:sz w:val="18"/>
                <w:szCs w:val="18"/>
              </w:rPr>
            </w:pPr>
            <w:r w:rsidRPr="006965BD">
              <w:rPr>
                <w:rFonts w:cs="Calibri"/>
                <w:sz w:val="18"/>
                <w:szCs w:val="18"/>
              </w:rPr>
              <w:t>44</w:t>
            </w:r>
          </w:p>
        </w:tc>
        <w:tc>
          <w:tcPr>
            <w:tcW w:w="902" w:type="dxa"/>
            <w:vAlign w:val="bottom"/>
          </w:tcPr>
          <w:p w:rsidR="00346F03" w:rsidRPr="006965BD" w:rsidRDefault="00346F03" w:rsidP="00C47FAA">
            <w:pPr>
              <w:tabs>
                <w:tab w:val="decimal" w:pos="-5636"/>
              </w:tabs>
              <w:suppressAutoHyphens/>
              <w:jc w:val="center"/>
              <w:rPr>
                <w:rFonts w:cs="Calibri"/>
                <w:sz w:val="18"/>
                <w:szCs w:val="18"/>
              </w:rPr>
            </w:pPr>
            <w:r w:rsidRPr="006965BD">
              <w:rPr>
                <w:rFonts w:cs="Calibri"/>
                <w:sz w:val="18"/>
                <w:szCs w:val="18"/>
              </w:rPr>
              <w:t>31.5</w:t>
            </w:r>
          </w:p>
        </w:tc>
        <w:tc>
          <w:tcPr>
            <w:tcW w:w="858" w:type="dxa"/>
            <w:gridSpan w:val="2"/>
            <w:vAlign w:val="bottom"/>
          </w:tcPr>
          <w:p w:rsidR="00346F03" w:rsidRPr="006965BD" w:rsidRDefault="00346F03" w:rsidP="00C47FAA">
            <w:pPr>
              <w:suppressAutoHyphens/>
              <w:jc w:val="center"/>
              <w:rPr>
                <w:rFonts w:cs="Calibri"/>
                <w:sz w:val="18"/>
                <w:szCs w:val="18"/>
              </w:rPr>
            </w:pPr>
            <w:r w:rsidRPr="006965BD">
              <w:rPr>
                <w:rFonts w:cs="Calibri"/>
                <w:sz w:val="18"/>
                <w:szCs w:val="18"/>
              </w:rPr>
              <w:t>14</w:t>
            </w:r>
          </w:p>
        </w:tc>
        <w:tc>
          <w:tcPr>
            <w:tcW w:w="701" w:type="dxa"/>
            <w:vAlign w:val="bottom"/>
          </w:tcPr>
          <w:p w:rsidR="00346F03" w:rsidRPr="006965BD" w:rsidRDefault="00346F03" w:rsidP="00C47FAA">
            <w:pPr>
              <w:suppressAutoHyphens/>
              <w:jc w:val="center"/>
              <w:rPr>
                <w:rFonts w:cs="Calibri"/>
                <w:sz w:val="18"/>
                <w:szCs w:val="18"/>
              </w:rPr>
            </w:pPr>
            <w:r w:rsidRPr="006965BD">
              <w:rPr>
                <w:rFonts w:cs="Calibri"/>
                <w:sz w:val="18"/>
                <w:szCs w:val="18"/>
              </w:rPr>
              <w:t>5.5</w:t>
            </w:r>
          </w:p>
        </w:tc>
        <w:tc>
          <w:tcPr>
            <w:tcW w:w="709" w:type="dxa"/>
            <w:vAlign w:val="bottom"/>
          </w:tcPr>
          <w:p w:rsidR="00346F03" w:rsidRPr="006965BD" w:rsidRDefault="00346F03" w:rsidP="00C47FAA">
            <w:pPr>
              <w:suppressAutoHyphens/>
              <w:jc w:val="center"/>
              <w:rPr>
                <w:rFonts w:cs="Calibri"/>
                <w:sz w:val="18"/>
                <w:szCs w:val="18"/>
              </w:rPr>
            </w:pPr>
            <w:r w:rsidRPr="006965BD">
              <w:rPr>
                <w:rFonts w:cs="Calibri"/>
                <w:sz w:val="18"/>
                <w:szCs w:val="18"/>
              </w:rPr>
              <w:t>2</w:t>
            </w:r>
          </w:p>
        </w:tc>
        <w:tc>
          <w:tcPr>
            <w:tcW w:w="709" w:type="dxa"/>
          </w:tcPr>
          <w:p w:rsidR="00346F03" w:rsidRPr="006965BD" w:rsidRDefault="00346F03" w:rsidP="00C47FAA">
            <w:pPr>
              <w:suppressAutoHyphens/>
              <w:jc w:val="center"/>
              <w:rPr>
                <w:rFonts w:cs="Calibri"/>
                <w:sz w:val="18"/>
                <w:szCs w:val="18"/>
              </w:rPr>
            </w:pPr>
            <w:r w:rsidRPr="006965BD">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6965BD" w:rsidRDefault="00346F03" w:rsidP="00C47FAA">
            <w:pPr>
              <w:suppressAutoHyphens/>
              <w:jc w:val="center"/>
              <w:rPr>
                <w:rFonts w:cs="Calibri"/>
                <w:sz w:val="18"/>
                <w:szCs w:val="18"/>
              </w:rPr>
            </w:pPr>
            <w:r w:rsidRPr="006965BD">
              <w:rPr>
                <w:rFonts w:cs="Calibri"/>
                <w:sz w:val="18"/>
                <w:szCs w:val="18"/>
              </w:rPr>
              <w:t>0.5</w:t>
            </w:r>
          </w:p>
        </w:tc>
        <w:tc>
          <w:tcPr>
            <w:tcW w:w="851" w:type="dxa"/>
            <w:vAlign w:val="bottom"/>
          </w:tcPr>
          <w:p w:rsidR="00346F03" w:rsidRPr="006965BD" w:rsidRDefault="00346F03" w:rsidP="00C47FAA">
            <w:pPr>
              <w:suppressAutoHyphens/>
              <w:jc w:val="center"/>
              <w:rPr>
                <w:rFonts w:cs="Calibri"/>
                <w:sz w:val="18"/>
                <w:szCs w:val="18"/>
              </w:rPr>
            </w:pPr>
            <w:r w:rsidRPr="006965BD">
              <w:rPr>
                <w:rFonts w:cs="Calibri"/>
                <w:sz w:val="18"/>
                <w:szCs w:val="18"/>
              </w:rPr>
              <w:t>0.5</w:t>
            </w:r>
          </w:p>
        </w:tc>
        <w:tc>
          <w:tcPr>
            <w:tcW w:w="992" w:type="dxa"/>
          </w:tcPr>
          <w:p w:rsidR="00346F03" w:rsidRPr="006965BD" w:rsidRDefault="00346F03" w:rsidP="00C47FAA">
            <w:pPr>
              <w:suppressAutoHyphens/>
              <w:jc w:val="center"/>
              <w:rPr>
                <w:rFonts w:cs="Calibri"/>
                <w:sz w:val="18"/>
                <w:szCs w:val="18"/>
              </w:rPr>
            </w:pPr>
            <w:r w:rsidRPr="006965BD">
              <w:rPr>
                <w:rFonts w:cs="Calibri"/>
                <w:sz w:val="18"/>
                <w:szCs w:val="18"/>
              </w:rPr>
              <w:t>1</w:t>
            </w:r>
          </w:p>
        </w:tc>
        <w:tc>
          <w:tcPr>
            <w:tcW w:w="807" w:type="dxa"/>
            <w:vAlign w:val="bottom"/>
          </w:tcPr>
          <w:p w:rsidR="00346F03" w:rsidRPr="006965BD" w:rsidRDefault="00346F03" w:rsidP="00C47FAA">
            <w:pPr>
              <w:suppressAutoHyphens/>
              <w:jc w:val="center"/>
              <w:rPr>
                <w:rFonts w:cs="Calibri"/>
                <w:sz w:val="18"/>
                <w:szCs w:val="18"/>
              </w:rPr>
            </w:pPr>
            <w:r w:rsidRPr="006965BD">
              <w:rPr>
                <w:rFonts w:cs="Calibri"/>
                <w:sz w:val="18"/>
                <w:szCs w:val="18"/>
              </w:rPr>
              <w:t>0.5</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Aug 26-Sep. 8, 2013</w:t>
            </w:r>
          </w:p>
        </w:tc>
        <w:tc>
          <w:tcPr>
            <w:tcW w:w="943" w:type="dxa"/>
            <w:vAlign w:val="bottom"/>
          </w:tcPr>
          <w:p w:rsidR="00346F03" w:rsidRPr="006965BD" w:rsidRDefault="00346F03" w:rsidP="00C47FAA">
            <w:pPr>
              <w:suppressAutoHyphens/>
              <w:jc w:val="center"/>
              <w:rPr>
                <w:rFonts w:cs="Calibri"/>
                <w:sz w:val="18"/>
                <w:szCs w:val="18"/>
              </w:rPr>
            </w:pPr>
            <w:r>
              <w:rPr>
                <w:rFonts w:cs="Calibri"/>
                <w:sz w:val="18"/>
                <w:szCs w:val="18"/>
              </w:rPr>
              <w:t>41</w:t>
            </w:r>
          </w:p>
        </w:tc>
        <w:tc>
          <w:tcPr>
            <w:tcW w:w="902" w:type="dxa"/>
            <w:vAlign w:val="bottom"/>
          </w:tcPr>
          <w:p w:rsidR="00346F03" w:rsidRPr="006965BD" w:rsidRDefault="00346F03" w:rsidP="00C47FAA">
            <w:pPr>
              <w:tabs>
                <w:tab w:val="decimal" w:pos="-5636"/>
              </w:tabs>
              <w:suppressAutoHyphens/>
              <w:jc w:val="center"/>
              <w:rPr>
                <w:rFonts w:cs="Calibri"/>
                <w:sz w:val="18"/>
                <w:szCs w:val="18"/>
              </w:rPr>
            </w:pPr>
            <w:r>
              <w:rPr>
                <w:rFonts w:cs="Calibri"/>
                <w:sz w:val="18"/>
                <w:szCs w:val="18"/>
              </w:rPr>
              <w:t>32.5</w:t>
            </w:r>
          </w:p>
        </w:tc>
        <w:tc>
          <w:tcPr>
            <w:tcW w:w="858" w:type="dxa"/>
            <w:gridSpan w:val="2"/>
            <w:vAlign w:val="bottom"/>
          </w:tcPr>
          <w:p w:rsidR="00346F03" w:rsidRPr="006965BD" w:rsidRDefault="00346F03" w:rsidP="00C47FAA">
            <w:pPr>
              <w:suppressAutoHyphens/>
              <w:jc w:val="center"/>
              <w:rPr>
                <w:rFonts w:cs="Calibri"/>
                <w:sz w:val="18"/>
                <w:szCs w:val="18"/>
              </w:rPr>
            </w:pPr>
            <w:r>
              <w:rPr>
                <w:rFonts w:cs="Calibri"/>
                <w:sz w:val="18"/>
                <w:szCs w:val="18"/>
              </w:rPr>
              <w:t>15</w:t>
            </w:r>
          </w:p>
        </w:tc>
        <w:tc>
          <w:tcPr>
            <w:tcW w:w="701" w:type="dxa"/>
            <w:vAlign w:val="bottom"/>
          </w:tcPr>
          <w:p w:rsidR="00346F03" w:rsidRPr="006965BD" w:rsidRDefault="00346F03" w:rsidP="00C47FAA">
            <w:pPr>
              <w:suppressAutoHyphens/>
              <w:jc w:val="center"/>
              <w:rPr>
                <w:rFonts w:cs="Calibri"/>
                <w:sz w:val="18"/>
                <w:szCs w:val="18"/>
              </w:rPr>
            </w:pPr>
            <w:r>
              <w:rPr>
                <w:rFonts w:cs="Calibri"/>
                <w:sz w:val="18"/>
                <w:szCs w:val="18"/>
              </w:rPr>
              <w:t>6.5</w:t>
            </w:r>
          </w:p>
        </w:tc>
        <w:tc>
          <w:tcPr>
            <w:tcW w:w="709" w:type="dxa"/>
            <w:vAlign w:val="bottom"/>
          </w:tcPr>
          <w:p w:rsidR="00346F03" w:rsidRPr="006965BD" w:rsidRDefault="00346F03" w:rsidP="00C47FAA">
            <w:pPr>
              <w:suppressAutoHyphens/>
              <w:jc w:val="center"/>
              <w:rPr>
                <w:rFonts w:cs="Calibri"/>
                <w:sz w:val="18"/>
                <w:szCs w:val="18"/>
              </w:rPr>
            </w:pPr>
            <w:r>
              <w:rPr>
                <w:rFonts w:cs="Calibri"/>
                <w:sz w:val="18"/>
                <w:szCs w:val="18"/>
              </w:rPr>
              <w:t>1</w:t>
            </w:r>
          </w:p>
        </w:tc>
        <w:tc>
          <w:tcPr>
            <w:tcW w:w="709" w:type="dxa"/>
          </w:tcPr>
          <w:p w:rsidR="00346F03" w:rsidRPr="006965BD" w:rsidRDefault="00346F03" w:rsidP="00C47FAA">
            <w:pPr>
              <w:suppressAutoHyphens/>
              <w:jc w:val="center"/>
              <w:rPr>
                <w:rFonts w:cs="Calibri"/>
                <w:sz w:val="18"/>
                <w:szCs w:val="18"/>
              </w:rPr>
            </w:pPr>
            <w:r>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6965BD" w:rsidRDefault="00346F03" w:rsidP="00C47FAA">
            <w:pPr>
              <w:suppressAutoHyphens/>
              <w:jc w:val="center"/>
              <w:rPr>
                <w:rFonts w:cs="Calibri"/>
                <w:sz w:val="18"/>
                <w:szCs w:val="18"/>
              </w:rPr>
            </w:pPr>
            <w:r>
              <w:rPr>
                <w:rFonts w:cs="Calibri"/>
                <w:sz w:val="18"/>
                <w:szCs w:val="18"/>
              </w:rPr>
              <w:t>1</w:t>
            </w:r>
          </w:p>
        </w:tc>
        <w:tc>
          <w:tcPr>
            <w:tcW w:w="851" w:type="dxa"/>
            <w:vAlign w:val="bottom"/>
          </w:tcPr>
          <w:p w:rsidR="00346F03" w:rsidRPr="006965BD" w:rsidRDefault="00346F03" w:rsidP="00C47FAA">
            <w:pPr>
              <w:suppressAutoHyphens/>
              <w:jc w:val="center"/>
              <w:rPr>
                <w:rFonts w:cs="Calibri"/>
                <w:sz w:val="18"/>
                <w:szCs w:val="18"/>
              </w:rPr>
            </w:pPr>
            <w:r>
              <w:rPr>
                <w:rFonts w:cs="Calibri"/>
                <w:sz w:val="18"/>
                <w:szCs w:val="18"/>
              </w:rPr>
              <w:t>0.5</w:t>
            </w:r>
          </w:p>
        </w:tc>
        <w:tc>
          <w:tcPr>
            <w:tcW w:w="992" w:type="dxa"/>
          </w:tcPr>
          <w:p w:rsidR="00346F03" w:rsidRPr="006965BD" w:rsidRDefault="00346F03" w:rsidP="00C47FAA">
            <w:pPr>
              <w:suppressAutoHyphens/>
              <w:jc w:val="center"/>
              <w:rPr>
                <w:rFonts w:cs="Calibri"/>
                <w:sz w:val="18"/>
                <w:szCs w:val="18"/>
              </w:rPr>
            </w:pPr>
            <w:r>
              <w:rPr>
                <w:rFonts w:cs="Calibri"/>
                <w:sz w:val="18"/>
                <w:szCs w:val="18"/>
              </w:rPr>
              <w:t>1.5</w:t>
            </w:r>
          </w:p>
        </w:tc>
        <w:tc>
          <w:tcPr>
            <w:tcW w:w="807" w:type="dxa"/>
            <w:vAlign w:val="bottom"/>
          </w:tcPr>
          <w:p w:rsidR="00346F03" w:rsidRPr="006965BD" w:rsidRDefault="00346F03" w:rsidP="00C47FAA">
            <w:pPr>
              <w:suppressAutoHyphens/>
              <w:jc w:val="center"/>
              <w:rPr>
                <w:rFonts w:cs="Calibri"/>
                <w:sz w:val="18"/>
                <w:szCs w:val="18"/>
              </w:rPr>
            </w:pPr>
            <w:r>
              <w:rPr>
                <w:rFonts w:cs="Calibri"/>
                <w:sz w:val="18"/>
                <w:szCs w:val="18"/>
              </w:rPr>
              <w:t>0.5</w:t>
            </w:r>
          </w:p>
        </w:tc>
      </w:tr>
      <w:tr w:rsidR="00346F03" w:rsidRPr="002D2F32"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Sep 16-29, 2013</w:t>
            </w:r>
          </w:p>
        </w:tc>
        <w:tc>
          <w:tcPr>
            <w:tcW w:w="943" w:type="dxa"/>
            <w:vAlign w:val="bottom"/>
          </w:tcPr>
          <w:p w:rsidR="00346F03" w:rsidRPr="00382072" w:rsidRDefault="00346F03" w:rsidP="00C47FAA">
            <w:pPr>
              <w:suppressAutoHyphens/>
              <w:jc w:val="center"/>
              <w:rPr>
                <w:rFonts w:cs="Calibri"/>
                <w:sz w:val="18"/>
                <w:szCs w:val="18"/>
              </w:rPr>
            </w:pPr>
            <w:r w:rsidRPr="00382072">
              <w:rPr>
                <w:rFonts w:cs="Calibri"/>
                <w:sz w:val="18"/>
                <w:szCs w:val="18"/>
              </w:rPr>
              <w:t>42</w:t>
            </w:r>
          </w:p>
        </w:tc>
        <w:tc>
          <w:tcPr>
            <w:tcW w:w="902" w:type="dxa"/>
            <w:vAlign w:val="bottom"/>
          </w:tcPr>
          <w:p w:rsidR="00346F03" w:rsidRPr="00382072" w:rsidRDefault="00346F03" w:rsidP="00C47FAA">
            <w:pPr>
              <w:tabs>
                <w:tab w:val="decimal" w:pos="-5636"/>
              </w:tabs>
              <w:suppressAutoHyphens/>
              <w:jc w:val="center"/>
              <w:rPr>
                <w:rFonts w:cs="Calibri"/>
                <w:sz w:val="18"/>
                <w:szCs w:val="18"/>
              </w:rPr>
            </w:pPr>
            <w:r w:rsidRPr="00382072">
              <w:rPr>
                <w:rFonts w:cs="Calibri"/>
                <w:sz w:val="18"/>
                <w:szCs w:val="18"/>
              </w:rPr>
              <w:t>37</w:t>
            </w:r>
          </w:p>
        </w:tc>
        <w:tc>
          <w:tcPr>
            <w:tcW w:w="858" w:type="dxa"/>
            <w:gridSpan w:val="2"/>
            <w:vAlign w:val="bottom"/>
          </w:tcPr>
          <w:p w:rsidR="00346F03" w:rsidRPr="00382072" w:rsidRDefault="00346F03" w:rsidP="00C47FAA">
            <w:pPr>
              <w:suppressAutoHyphens/>
              <w:jc w:val="center"/>
              <w:rPr>
                <w:rFonts w:cs="Calibri"/>
                <w:sz w:val="18"/>
                <w:szCs w:val="18"/>
              </w:rPr>
            </w:pPr>
            <w:r w:rsidRPr="00382072">
              <w:rPr>
                <w:rFonts w:cs="Calibri"/>
                <w:sz w:val="18"/>
                <w:szCs w:val="18"/>
              </w:rPr>
              <w:t>11.5</w:t>
            </w:r>
          </w:p>
        </w:tc>
        <w:tc>
          <w:tcPr>
            <w:tcW w:w="701" w:type="dxa"/>
            <w:vAlign w:val="bottom"/>
          </w:tcPr>
          <w:p w:rsidR="00346F03" w:rsidRPr="00382072" w:rsidRDefault="00346F03" w:rsidP="00C47FAA">
            <w:pPr>
              <w:suppressAutoHyphens/>
              <w:jc w:val="center"/>
              <w:rPr>
                <w:rFonts w:cs="Calibri"/>
                <w:sz w:val="18"/>
                <w:szCs w:val="18"/>
              </w:rPr>
            </w:pPr>
            <w:r w:rsidRPr="00382072">
              <w:rPr>
                <w:rFonts w:cs="Calibri"/>
                <w:sz w:val="18"/>
                <w:szCs w:val="18"/>
              </w:rPr>
              <w:t>4.5</w:t>
            </w:r>
          </w:p>
        </w:tc>
        <w:tc>
          <w:tcPr>
            <w:tcW w:w="709" w:type="dxa"/>
            <w:vAlign w:val="bottom"/>
          </w:tcPr>
          <w:p w:rsidR="00346F03" w:rsidRPr="00382072" w:rsidRDefault="00346F03" w:rsidP="00C47FAA">
            <w:pPr>
              <w:suppressAutoHyphens/>
              <w:jc w:val="center"/>
              <w:rPr>
                <w:rFonts w:cs="Calibri"/>
                <w:sz w:val="18"/>
                <w:szCs w:val="18"/>
              </w:rPr>
            </w:pPr>
            <w:r w:rsidRPr="00382072">
              <w:rPr>
                <w:rFonts w:cs="Calibri"/>
                <w:sz w:val="18"/>
                <w:szCs w:val="18"/>
              </w:rPr>
              <w:t>1</w:t>
            </w:r>
          </w:p>
        </w:tc>
        <w:tc>
          <w:tcPr>
            <w:tcW w:w="709" w:type="dxa"/>
          </w:tcPr>
          <w:p w:rsidR="00346F03" w:rsidRPr="00382072" w:rsidRDefault="00346F03" w:rsidP="00C47FAA">
            <w:pPr>
              <w:suppressAutoHyphens/>
              <w:jc w:val="center"/>
              <w:rPr>
                <w:rFonts w:cs="Calibri"/>
                <w:sz w:val="18"/>
                <w:szCs w:val="18"/>
              </w:rPr>
            </w:pPr>
            <w:r w:rsidRPr="00382072">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382072" w:rsidRDefault="00346F03" w:rsidP="00C47FAA">
            <w:pPr>
              <w:suppressAutoHyphens/>
              <w:jc w:val="center"/>
              <w:rPr>
                <w:rFonts w:cs="Calibri"/>
                <w:sz w:val="18"/>
                <w:szCs w:val="18"/>
              </w:rPr>
            </w:pPr>
            <w:r w:rsidRPr="00382072">
              <w:rPr>
                <w:rFonts w:cs="Calibri"/>
                <w:sz w:val="18"/>
                <w:szCs w:val="18"/>
              </w:rPr>
              <w:t>0.5</w:t>
            </w:r>
          </w:p>
        </w:tc>
        <w:tc>
          <w:tcPr>
            <w:tcW w:w="851" w:type="dxa"/>
            <w:vAlign w:val="bottom"/>
          </w:tcPr>
          <w:p w:rsidR="00346F03" w:rsidRPr="00382072" w:rsidRDefault="00346F03" w:rsidP="00C47FAA">
            <w:pPr>
              <w:suppressAutoHyphens/>
              <w:jc w:val="center"/>
              <w:rPr>
                <w:rFonts w:cs="Calibri"/>
                <w:sz w:val="18"/>
                <w:szCs w:val="18"/>
              </w:rPr>
            </w:pPr>
            <w:r w:rsidRPr="00382072">
              <w:rPr>
                <w:rFonts w:cs="Calibri"/>
                <w:sz w:val="18"/>
                <w:szCs w:val="18"/>
              </w:rPr>
              <w:t>0.5</w:t>
            </w:r>
          </w:p>
        </w:tc>
        <w:tc>
          <w:tcPr>
            <w:tcW w:w="992" w:type="dxa"/>
          </w:tcPr>
          <w:p w:rsidR="00346F03" w:rsidRPr="00382072" w:rsidRDefault="00346F03" w:rsidP="00C47FAA">
            <w:pPr>
              <w:suppressAutoHyphens/>
              <w:jc w:val="center"/>
              <w:rPr>
                <w:rFonts w:cs="Calibri"/>
                <w:sz w:val="18"/>
                <w:szCs w:val="18"/>
              </w:rPr>
            </w:pPr>
            <w:r w:rsidRPr="00382072">
              <w:rPr>
                <w:rFonts w:cs="Calibri"/>
                <w:sz w:val="18"/>
                <w:szCs w:val="18"/>
              </w:rPr>
              <w:t>2</w:t>
            </w:r>
          </w:p>
        </w:tc>
        <w:tc>
          <w:tcPr>
            <w:tcW w:w="807" w:type="dxa"/>
            <w:vAlign w:val="bottom"/>
          </w:tcPr>
          <w:p w:rsidR="00346F03" w:rsidRPr="00382072" w:rsidRDefault="00346F03" w:rsidP="00C47FAA">
            <w:pPr>
              <w:suppressAutoHyphens/>
              <w:jc w:val="center"/>
              <w:rPr>
                <w:rFonts w:cs="Calibri"/>
                <w:sz w:val="18"/>
                <w:szCs w:val="18"/>
              </w:rPr>
            </w:pPr>
            <w:r w:rsidRPr="00382072">
              <w:rPr>
                <w:rFonts w:cs="Calibri"/>
                <w:sz w:val="18"/>
                <w:szCs w:val="18"/>
              </w:rPr>
              <w:t>0.5</w:t>
            </w:r>
          </w:p>
        </w:tc>
      </w:tr>
      <w:tr w:rsidR="00346F03" w:rsidRPr="00704219"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Sep 30-Oct 13, 2013</w:t>
            </w:r>
          </w:p>
        </w:tc>
        <w:tc>
          <w:tcPr>
            <w:tcW w:w="943" w:type="dxa"/>
            <w:vAlign w:val="bottom"/>
          </w:tcPr>
          <w:p w:rsidR="00346F03" w:rsidRPr="00704219" w:rsidRDefault="00346F03" w:rsidP="00C47FAA">
            <w:pPr>
              <w:suppressAutoHyphens/>
              <w:jc w:val="center"/>
              <w:rPr>
                <w:rFonts w:cs="Calibri"/>
                <w:sz w:val="18"/>
                <w:szCs w:val="18"/>
              </w:rPr>
            </w:pPr>
            <w:r w:rsidRPr="00704219">
              <w:rPr>
                <w:rFonts w:cs="Calibri"/>
                <w:sz w:val="18"/>
                <w:szCs w:val="18"/>
              </w:rPr>
              <w:t>41.5</w:t>
            </w:r>
          </w:p>
        </w:tc>
        <w:tc>
          <w:tcPr>
            <w:tcW w:w="902" w:type="dxa"/>
            <w:vAlign w:val="bottom"/>
          </w:tcPr>
          <w:p w:rsidR="00346F03" w:rsidRPr="00704219" w:rsidRDefault="00346F03" w:rsidP="00C47FAA">
            <w:pPr>
              <w:tabs>
                <w:tab w:val="decimal" w:pos="-5636"/>
              </w:tabs>
              <w:suppressAutoHyphens/>
              <w:jc w:val="center"/>
              <w:rPr>
                <w:rFonts w:cs="Calibri"/>
                <w:sz w:val="18"/>
                <w:szCs w:val="18"/>
              </w:rPr>
            </w:pPr>
            <w:r w:rsidRPr="00704219">
              <w:rPr>
                <w:rFonts w:cs="Calibri"/>
                <w:sz w:val="18"/>
                <w:szCs w:val="18"/>
              </w:rPr>
              <w:t>37</w:t>
            </w:r>
          </w:p>
        </w:tc>
        <w:tc>
          <w:tcPr>
            <w:tcW w:w="858" w:type="dxa"/>
            <w:gridSpan w:val="2"/>
            <w:vAlign w:val="bottom"/>
          </w:tcPr>
          <w:p w:rsidR="00346F03" w:rsidRPr="00704219" w:rsidRDefault="00346F03" w:rsidP="00C47FAA">
            <w:pPr>
              <w:suppressAutoHyphens/>
              <w:jc w:val="center"/>
              <w:rPr>
                <w:rFonts w:cs="Calibri"/>
                <w:sz w:val="18"/>
                <w:szCs w:val="18"/>
              </w:rPr>
            </w:pPr>
            <w:r w:rsidRPr="00704219">
              <w:rPr>
                <w:rFonts w:cs="Calibri"/>
                <w:sz w:val="18"/>
                <w:szCs w:val="18"/>
              </w:rPr>
              <w:t>12.5</w:t>
            </w:r>
          </w:p>
        </w:tc>
        <w:tc>
          <w:tcPr>
            <w:tcW w:w="701" w:type="dxa"/>
            <w:vAlign w:val="bottom"/>
          </w:tcPr>
          <w:p w:rsidR="00346F03" w:rsidRPr="00704219" w:rsidRDefault="00346F03" w:rsidP="00C47FAA">
            <w:pPr>
              <w:suppressAutoHyphens/>
              <w:jc w:val="center"/>
              <w:rPr>
                <w:rFonts w:cs="Calibri"/>
                <w:sz w:val="18"/>
                <w:szCs w:val="18"/>
              </w:rPr>
            </w:pPr>
            <w:r w:rsidRPr="00704219">
              <w:rPr>
                <w:rFonts w:cs="Calibri"/>
                <w:sz w:val="18"/>
                <w:szCs w:val="18"/>
              </w:rPr>
              <w:t>5</w:t>
            </w:r>
          </w:p>
        </w:tc>
        <w:tc>
          <w:tcPr>
            <w:tcW w:w="709" w:type="dxa"/>
            <w:vAlign w:val="bottom"/>
          </w:tcPr>
          <w:p w:rsidR="00346F03" w:rsidRPr="00704219" w:rsidRDefault="00346F03" w:rsidP="00C47FAA">
            <w:pPr>
              <w:suppressAutoHyphens/>
              <w:jc w:val="center"/>
              <w:rPr>
                <w:rFonts w:cs="Calibri"/>
                <w:sz w:val="18"/>
                <w:szCs w:val="18"/>
              </w:rPr>
            </w:pPr>
            <w:r w:rsidRPr="00704219">
              <w:rPr>
                <w:rFonts w:cs="Calibri"/>
                <w:sz w:val="18"/>
                <w:szCs w:val="18"/>
              </w:rPr>
              <w:t>1.5</w:t>
            </w:r>
          </w:p>
        </w:tc>
        <w:tc>
          <w:tcPr>
            <w:tcW w:w="709" w:type="dxa"/>
          </w:tcPr>
          <w:p w:rsidR="00346F03" w:rsidRPr="00704219" w:rsidRDefault="00346F03" w:rsidP="00C47FAA">
            <w:pPr>
              <w:suppressAutoHyphens/>
              <w:jc w:val="center"/>
              <w:rPr>
                <w:rFonts w:cs="Calibri"/>
                <w:sz w:val="18"/>
                <w:szCs w:val="18"/>
              </w:rPr>
            </w:pPr>
            <w:r w:rsidRPr="00704219">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704219" w:rsidRDefault="00346F03" w:rsidP="00C47FAA">
            <w:pPr>
              <w:suppressAutoHyphens/>
              <w:jc w:val="center"/>
              <w:rPr>
                <w:rFonts w:cs="Calibri"/>
                <w:sz w:val="18"/>
                <w:szCs w:val="18"/>
              </w:rPr>
            </w:pPr>
            <w:r w:rsidRPr="00704219">
              <w:rPr>
                <w:rFonts w:cs="Calibri"/>
                <w:sz w:val="18"/>
                <w:szCs w:val="18"/>
              </w:rPr>
              <w:t>0.5</w:t>
            </w:r>
          </w:p>
        </w:tc>
        <w:tc>
          <w:tcPr>
            <w:tcW w:w="851" w:type="dxa"/>
            <w:vAlign w:val="bottom"/>
          </w:tcPr>
          <w:p w:rsidR="00346F03" w:rsidRPr="00704219" w:rsidRDefault="00346F03" w:rsidP="00C47FAA">
            <w:pPr>
              <w:suppressAutoHyphens/>
              <w:jc w:val="center"/>
              <w:rPr>
                <w:rFonts w:cs="Calibri"/>
                <w:sz w:val="18"/>
                <w:szCs w:val="18"/>
              </w:rPr>
            </w:pPr>
            <w:r w:rsidRPr="00704219">
              <w:rPr>
                <w:rFonts w:cs="Calibri"/>
                <w:sz w:val="18"/>
                <w:szCs w:val="18"/>
              </w:rPr>
              <w:t>^</w:t>
            </w:r>
          </w:p>
        </w:tc>
        <w:tc>
          <w:tcPr>
            <w:tcW w:w="992" w:type="dxa"/>
          </w:tcPr>
          <w:p w:rsidR="00346F03" w:rsidRPr="00704219" w:rsidRDefault="00346F03" w:rsidP="00C47FAA">
            <w:pPr>
              <w:suppressAutoHyphens/>
              <w:jc w:val="center"/>
              <w:rPr>
                <w:rFonts w:cs="Calibri"/>
                <w:sz w:val="18"/>
                <w:szCs w:val="18"/>
              </w:rPr>
            </w:pPr>
            <w:r w:rsidRPr="00704219">
              <w:rPr>
                <w:rFonts w:cs="Calibri"/>
                <w:sz w:val="18"/>
                <w:szCs w:val="18"/>
              </w:rPr>
              <w:t>0.5</w:t>
            </w:r>
          </w:p>
        </w:tc>
        <w:tc>
          <w:tcPr>
            <w:tcW w:w="807" w:type="dxa"/>
            <w:vAlign w:val="bottom"/>
          </w:tcPr>
          <w:p w:rsidR="00346F03" w:rsidRPr="00704219" w:rsidRDefault="00346F03" w:rsidP="00C47FAA">
            <w:pPr>
              <w:suppressAutoHyphens/>
              <w:jc w:val="center"/>
              <w:rPr>
                <w:rFonts w:cs="Calibri"/>
                <w:sz w:val="18"/>
                <w:szCs w:val="18"/>
              </w:rPr>
            </w:pPr>
            <w:r w:rsidRPr="00704219">
              <w:rPr>
                <w:rFonts w:cs="Calibri"/>
                <w:sz w:val="18"/>
                <w:szCs w:val="18"/>
              </w:rPr>
              <w:t>1</w:t>
            </w:r>
          </w:p>
        </w:tc>
      </w:tr>
      <w:tr w:rsidR="00346F03" w:rsidRPr="00162744"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Oct 14-27, 2013</w:t>
            </w:r>
          </w:p>
        </w:tc>
        <w:tc>
          <w:tcPr>
            <w:tcW w:w="943" w:type="dxa"/>
            <w:vAlign w:val="bottom"/>
          </w:tcPr>
          <w:p w:rsidR="00346F03" w:rsidRPr="00162744" w:rsidRDefault="00346F03" w:rsidP="00C47FAA">
            <w:pPr>
              <w:suppressAutoHyphens/>
              <w:jc w:val="center"/>
              <w:rPr>
                <w:rFonts w:cs="Calibri"/>
                <w:sz w:val="18"/>
                <w:szCs w:val="18"/>
              </w:rPr>
            </w:pPr>
            <w:r w:rsidRPr="00162744">
              <w:rPr>
                <w:rFonts w:cs="Calibri"/>
                <w:sz w:val="18"/>
                <w:szCs w:val="18"/>
              </w:rPr>
              <w:t>42</w:t>
            </w:r>
          </w:p>
        </w:tc>
        <w:tc>
          <w:tcPr>
            <w:tcW w:w="902" w:type="dxa"/>
            <w:vAlign w:val="bottom"/>
          </w:tcPr>
          <w:p w:rsidR="00346F03" w:rsidRPr="00162744" w:rsidRDefault="00346F03" w:rsidP="00C47FAA">
            <w:pPr>
              <w:tabs>
                <w:tab w:val="decimal" w:pos="-5636"/>
              </w:tabs>
              <w:suppressAutoHyphens/>
              <w:jc w:val="center"/>
              <w:rPr>
                <w:rFonts w:cs="Calibri"/>
                <w:sz w:val="18"/>
                <w:szCs w:val="18"/>
              </w:rPr>
            </w:pPr>
            <w:r w:rsidRPr="00162744">
              <w:rPr>
                <w:rFonts w:cs="Calibri"/>
                <w:sz w:val="18"/>
                <w:szCs w:val="18"/>
              </w:rPr>
              <w:t>35.5</w:t>
            </w:r>
          </w:p>
        </w:tc>
        <w:tc>
          <w:tcPr>
            <w:tcW w:w="858" w:type="dxa"/>
            <w:gridSpan w:val="2"/>
            <w:vAlign w:val="bottom"/>
          </w:tcPr>
          <w:p w:rsidR="00346F03" w:rsidRPr="00162744" w:rsidRDefault="00346F03" w:rsidP="00C47FAA">
            <w:pPr>
              <w:suppressAutoHyphens/>
              <w:jc w:val="center"/>
              <w:rPr>
                <w:rFonts w:cs="Calibri"/>
                <w:sz w:val="18"/>
                <w:szCs w:val="18"/>
              </w:rPr>
            </w:pPr>
            <w:r w:rsidRPr="00162744">
              <w:rPr>
                <w:rFonts w:cs="Calibri"/>
                <w:sz w:val="18"/>
                <w:szCs w:val="18"/>
              </w:rPr>
              <w:t>11</w:t>
            </w:r>
          </w:p>
        </w:tc>
        <w:tc>
          <w:tcPr>
            <w:tcW w:w="701" w:type="dxa"/>
            <w:vAlign w:val="bottom"/>
          </w:tcPr>
          <w:p w:rsidR="00346F03" w:rsidRPr="00162744" w:rsidRDefault="00346F03" w:rsidP="00C47FAA">
            <w:pPr>
              <w:suppressAutoHyphens/>
              <w:jc w:val="center"/>
              <w:rPr>
                <w:rFonts w:cs="Calibri"/>
                <w:sz w:val="18"/>
                <w:szCs w:val="18"/>
              </w:rPr>
            </w:pPr>
            <w:r w:rsidRPr="00162744">
              <w:rPr>
                <w:rFonts w:cs="Calibri"/>
                <w:sz w:val="18"/>
                <w:szCs w:val="18"/>
              </w:rPr>
              <w:t>4.5</w:t>
            </w:r>
          </w:p>
        </w:tc>
        <w:tc>
          <w:tcPr>
            <w:tcW w:w="709" w:type="dxa"/>
            <w:vAlign w:val="bottom"/>
          </w:tcPr>
          <w:p w:rsidR="00346F03" w:rsidRPr="00162744" w:rsidRDefault="00346F03" w:rsidP="00C47FAA">
            <w:pPr>
              <w:suppressAutoHyphens/>
              <w:jc w:val="center"/>
              <w:rPr>
                <w:rFonts w:cs="Calibri"/>
                <w:sz w:val="18"/>
                <w:szCs w:val="18"/>
              </w:rPr>
            </w:pPr>
            <w:r w:rsidRPr="00162744">
              <w:rPr>
                <w:rFonts w:cs="Calibri"/>
                <w:sz w:val="18"/>
                <w:szCs w:val="18"/>
              </w:rPr>
              <w:t>1.5</w:t>
            </w:r>
          </w:p>
        </w:tc>
        <w:tc>
          <w:tcPr>
            <w:tcW w:w="709" w:type="dxa"/>
          </w:tcPr>
          <w:p w:rsidR="00346F03" w:rsidRPr="00162744" w:rsidRDefault="00346F03" w:rsidP="00C47FAA">
            <w:pPr>
              <w:suppressAutoHyphens/>
              <w:jc w:val="center"/>
              <w:rPr>
                <w:rFonts w:cs="Calibri"/>
                <w:sz w:val="18"/>
                <w:szCs w:val="18"/>
              </w:rPr>
            </w:pPr>
            <w:r w:rsidRPr="00162744">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162744" w:rsidRDefault="00346F03" w:rsidP="00C47FAA">
            <w:pPr>
              <w:suppressAutoHyphens/>
              <w:jc w:val="center"/>
              <w:rPr>
                <w:rFonts w:cs="Calibri"/>
                <w:sz w:val="18"/>
                <w:szCs w:val="18"/>
              </w:rPr>
            </w:pPr>
            <w:r w:rsidRPr="00162744">
              <w:rPr>
                <w:rFonts w:cs="Calibri"/>
                <w:sz w:val="18"/>
                <w:szCs w:val="18"/>
              </w:rPr>
              <w:t>1</w:t>
            </w:r>
          </w:p>
        </w:tc>
        <w:tc>
          <w:tcPr>
            <w:tcW w:w="851" w:type="dxa"/>
            <w:vAlign w:val="bottom"/>
          </w:tcPr>
          <w:p w:rsidR="00346F03" w:rsidRPr="00162744" w:rsidRDefault="00346F03" w:rsidP="00C47FAA">
            <w:pPr>
              <w:suppressAutoHyphens/>
              <w:jc w:val="center"/>
              <w:rPr>
                <w:rFonts w:cs="Calibri"/>
                <w:sz w:val="18"/>
                <w:szCs w:val="18"/>
              </w:rPr>
            </w:pPr>
            <w:r>
              <w:rPr>
                <w:rFonts w:cs="Calibri"/>
                <w:sz w:val="18"/>
                <w:szCs w:val="18"/>
              </w:rPr>
              <w:t>0.5</w:t>
            </w:r>
          </w:p>
        </w:tc>
        <w:tc>
          <w:tcPr>
            <w:tcW w:w="992" w:type="dxa"/>
          </w:tcPr>
          <w:p w:rsidR="00346F03" w:rsidRPr="00162744" w:rsidRDefault="00346F03" w:rsidP="00C47FAA">
            <w:pPr>
              <w:suppressAutoHyphens/>
              <w:jc w:val="center"/>
              <w:rPr>
                <w:rFonts w:cs="Calibri"/>
                <w:sz w:val="18"/>
                <w:szCs w:val="18"/>
              </w:rPr>
            </w:pPr>
            <w:r w:rsidRPr="00162744">
              <w:rPr>
                <w:rFonts w:cs="Calibri"/>
                <w:sz w:val="18"/>
                <w:szCs w:val="18"/>
              </w:rPr>
              <w:t>2.5</w:t>
            </w:r>
          </w:p>
        </w:tc>
        <w:tc>
          <w:tcPr>
            <w:tcW w:w="807" w:type="dxa"/>
            <w:vAlign w:val="bottom"/>
          </w:tcPr>
          <w:p w:rsidR="00346F03" w:rsidRPr="00162744" w:rsidRDefault="00346F03" w:rsidP="00C47FAA">
            <w:pPr>
              <w:suppressAutoHyphens/>
              <w:jc w:val="center"/>
              <w:rPr>
                <w:rFonts w:cs="Calibri"/>
                <w:sz w:val="18"/>
                <w:szCs w:val="18"/>
              </w:rPr>
            </w:pPr>
            <w:r w:rsidRPr="00162744">
              <w:rPr>
                <w:rFonts w:cs="Calibri"/>
                <w:sz w:val="18"/>
                <w:szCs w:val="18"/>
              </w:rPr>
              <w:t>1</w:t>
            </w:r>
          </w:p>
        </w:tc>
      </w:tr>
      <w:tr w:rsidR="00346F03" w:rsidRPr="006C2EDF"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Oct 28-Nov 10, 2013</w:t>
            </w:r>
          </w:p>
        </w:tc>
        <w:tc>
          <w:tcPr>
            <w:tcW w:w="943" w:type="dxa"/>
            <w:vAlign w:val="bottom"/>
          </w:tcPr>
          <w:p w:rsidR="00346F03" w:rsidRPr="006C2EDF" w:rsidRDefault="00346F03" w:rsidP="00C47FAA">
            <w:pPr>
              <w:suppressAutoHyphens/>
              <w:jc w:val="center"/>
              <w:rPr>
                <w:rFonts w:cs="Calibri"/>
                <w:sz w:val="18"/>
                <w:szCs w:val="18"/>
              </w:rPr>
            </w:pPr>
            <w:r w:rsidRPr="006C2EDF">
              <w:rPr>
                <w:rFonts w:cs="Calibri"/>
                <w:sz w:val="18"/>
                <w:szCs w:val="18"/>
              </w:rPr>
              <w:t>45.5</w:t>
            </w:r>
          </w:p>
        </w:tc>
        <w:tc>
          <w:tcPr>
            <w:tcW w:w="902" w:type="dxa"/>
            <w:vAlign w:val="bottom"/>
          </w:tcPr>
          <w:p w:rsidR="00346F03" w:rsidRPr="006C2EDF" w:rsidRDefault="00346F03" w:rsidP="00C47FAA">
            <w:pPr>
              <w:tabs>
                <w:tab w:val="decimal" w:pos="-5636"/>
              </w:tabs>
              <w:suppressAutoHyphens/>
              <w:jc w:val="center"/>
              <w:rPr>
                <w:rFonts w:cs="Calibri"/>
                <w:sz w:val="18"/>
                <w:szCs w:val="18"/>
              </w:rPr>
            </w:pPr>
            <w:r w:rsidRPr="006C2EDF">
              <w:rPr>
                <w:rFonts w:cs="Calibri"/>
                <w:sz w:val="18"/>
                <w:szCs w:val="18"/>
              </w:rPr>
              <w:t>32</w:t>
            </w:r>
          </w:p>
        </w:tc>
        <w:tc>
          <w:tcPr>
            <w:tcW w:w="858" w:type="dxa"/>
            <w:gridSpan w:val="2"/>
            <w:vAlign w:val="bottom"/>
          </w:tcPr>
          <w:p w:rsidR="00346F03" w:rsidRPr="006C2EDF" w:rsidRDefault="00346F03" w:rsidP="00C47FAA">
            <w:pPr>
              <w:suppressAutoHyphens/>
              <w:jc w:val="center"/>
              <w:rPr>
                <w:rFonts w:cs="Calibri"/>
                <w:sz w:val="18"/>
                <w:szCs w:val="18"/>
              </w:rPr>
            </w:pPr>
            <w:r w:rsidRPr="006C2EDF">
              <w:rPr>
                <w:rFonts w:cs="Calibri"/>
                <w:sz w:val="18"/>
                <w:szCs w:val="18"/>
              </w:rPr>
              <w:t>12.5</w:t>
            </w:r>
          </w:p>
        </w:tc>
        <w:tc>
          <w:tcPr>
            <w:tcW w:w="701" w:type="dxa"/>
            <w:vAlign w:val="bottom"/>
          </w:tcPr>
          <w:p w:rsidR="00346F03" w:rsidRPr="006C2EDF" w:rsidRDefault="00346F03" w:rsidP="00C47FAA">
            <w:pPr>
              <w:suppressAutoHyphens/>
              <w:jc w:val="center"/>
              <w:rPr>
                <w:rFonts w:cs="Calibri"/>
                <w:sz w:val="18"/>
                <w:szCs w:val="18"/>
              </w:rPr>
            </w:pPr>
            <w:r w:rsidRPr="006C2EDF">
              <w:rPr>
                <w:rFonts w:cs="Calibri"/>
                <w:sz w:val="18"/>
                <w:szCs w:val="18"/>
              </w:rPr>
              <w:t>5</w:t>
            </w:r>
          </w:p>
        </w:tc>
        <w:tc>
          <w:tcPr>
            <w:tcW w:w="709" w:type="dxa"/>
            <w:vAlign w:val="bottom"/>
          </w:tcPr>
          <w:p w:rsidR="00346F03" w:rsidRPr="006C2EDF" w:rsidRDefault="00346F03" w:rsidP="00C47FAA">
            <w:pPr>
              <w:suppressAutoHyphens/>
              <w:jc w:val="center"/>
              <w:rPr>
                <w:rFonts w:cs="Calibri"/>
                <w:sz w:val="18"/>
                <w:szCs w:val="18"/>
              </w:rPr>
            </w:pPr>
            <w:r w:rsidRPr="006C2EDF">
              <w:rPr>
                <w:rFonts w:cs="Calibri"/>
                <w:sz w:val="18"/>
                <w:szCs w:val="18"/>
              </w:rPr>
              <w:t>1.5</w:t>
            </w:r>
          </w:p>
        </w:tc>
        <w:tc>
          <w:tcPr>
            <w:tcW w:w="709" w:type="dxa"/>
          </w:tcPr>
          <w:p w:rsidR="00346F03" w:rsidRPr="006C2EDF" w:rsidRDefault="00346F03" w:rsidP="00C47FAA">
            <w:pPr>
              <w:suppressAutoHyphens/>
              <w:jc w:val="center"/>
              <w:rPr>
                <w:rFonts w:cs="Calibri"/>
                <w:sz w:val="18"/>
                <w:szCs w:val="18"/>
              </w:rPr>
            </w:pPr>
            <w:r w:rsidRPr="006C2EDF">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6C2EDF" w:rsidRDefault="00346F03" w:rsidP="00C47FAA">
            <w:pPr>
              <w:suppressAutoHyphens/>
              <w:jc w:val="center"/>
              <w:rPr>
                <w:rFonts w:cs="Calibri"/>
                <w:sz w:val="18"/>
                <w:szCs w:val="18"/>
              </w:rPr>
            </w:pPr>
            <w:r w:rsidRPr="006C2EDF">
              <w:rPr>
                <w:rFonts w:cs="Calibri"/>
                <w:sz w:val="18"/>
                <w:szCs w:val="18"/>
              </w:rPr>
              <w:t>-</w:t>
            </w:r>
          </w:p>
        </w:tc>
        <w:tc>
          <w:tcPr>
            <w:tcW w:w="851" w:type="dxa"/>
            <w:vAlign w:val="bottom"/>
          </w:tcPr>
          <w:p w:rsidR="00346F03" w:rsidRPr="006C2EDF" w:rsidRDefault="00346F03" w:rsidP="00C47FAA">
            <w:pPr>
              <w:suppressAutoHyphens/>
              <w:jc w:val="center"/>
              <w:rPr>
                <w:rFonts w:cs="Calibri"/>
                <w:sz w:val="18"/>
                <w:szCs w:val="18"/>
              </w:rPr>
            </w:pPr>
            <w:r w:rsidRPr="006C2EDF">
              <w:rPr>
                <w:rFonts w:cs="Calibri"/>
                <w:sz w:val="18"/>
                <w:szCs w:val="18"/>
              </w:rPr>
              <w:t>0.5</w:t>
            </w:r>
          </w:p>
        </w:tc>
        <w:tc>
          <w:tcPr>
            <w:tcW w:w="992" w:type="dxa"/>
          </w:tcPr>
          <w:p w:rsidR="00346F03" w:rsidRPr="006C2EDF" w:rsidRDefault="00346F03" w:rsidP="00C47FAA">
            <w:pPr>
              <w:suppressAutoHyphens/>
              <w:jc w:val="center"/>
              <w:rPr>
                <w:rFonts w:cs="Calibri"/>
                <w:sz w:val="18"/>
                <w:szCs w:val="18"/>
              </w:rPr>
            </w:pPr>
            <w:r w:rsidRPr="006C2EDF">
              <w:rPr>
                <w:rFonts w:cs="Calibri"/>
                <w:sz w:val="18"/>
                <w:szCs w:val="18"/>
              </w:rPr>
              <w:t>1.5</w:t>
            </w:r>
          </w:p>
        </w:tc>
        <w:tc>
          <w:tcPr>
            <w:tcW w:w="807" w:type="dxa"/>
            <w:vAlign w:val="bottom"/>
          </w:tcPr>
          <w:p w:rsidR="00346F03" w:rsidRPr="006C2EDF" w:rsidRDefault="00346F03" w:rsidP="00C47FAA">
            <w:pPr>
              <w:suppressAutoHyphens/>
              <w:jc w:val="center"/>
              <w:rPr>
                <w:rFonts w:cs="Calibri"/>
                <w:sz w:val="18"/>
                <w:szCs w:val="18"/>
              </w:rPr>
            </w:pPr>
            <w:r w:rsidRPr="006C2EDF">
              <w:rPr>
                <w:rFonts w:cs="Calibri"/>
                <w:sz w:val="18"/>
                <w:szCs w:val="18"/>
              </w:rPr>
              <w:t>0.5</w:t>
            </w:r>
          </w:p>
        </w:tc>
      </w:tr>
      <w:tr w:rsidR="00346F03" w:rsidRPr="006C2EDF"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Nov 11-24, 2013</w:t>
            </w:r>
          </w:p>
        </w:tc>
        <w:tc>
          <w:tcPr>
            <w:tcW w:w="943" w:type="dxa"/>
            <w:vAlign w:val="bottom"/>
          </w:tcPr>
          <w:p w:rsidR="00346F03" w:rsidRPr="00756739" w:rsidRDefault="00346F03" w:rsidP="00C47FAA">
            <w:pPr>
              <w:suppressAutoHyphens/>
              <w:jc w:val="center"/>
              <w:rPr>
                <w:rFonts w:cs="Calibri"/>
                <w:sz w:val="18"/>
                <w:szCs w:val="18"/>
              </w:rPr>
            </w:pPr>
            <w:r w:rsidRPr="00756739">
              <w:rPr>
                <w:rFonts w:cs="Calibri"/>
                <w:sz w:val="18"/>
                <w:szCs w:val="18"/>
              </w:rPr>
              <w:t>44.5</w:t>
            </w:r>
          </w:p>
        </w:tc>
        <w:tc>
          <w:tcPr>
            <w:tcW w:w="902" w:type="dxa"/>
            <w:vAlign w:val="bottom"/>
          </w:tcPr>
          <w:p w:rsidR="00346F03" w:rsidRPr="00756739" w:rsidRDefault="00346F03" w:rsidP="00C47FAA">
            <w:pPr>
              <w:tabs>
                <w:tab w:val="decimal" w:pos="-5636"/>
              </w:tabs>
              <w:suppressAutoHyphens/>
              <w:jc w:val="center"/>
              <w:rPr>
                <w:rFonts w:cs="Calibri"/>
                <w:sz w:val="18"/>
                <w:szCs w:val="18"/>
              </w:rPr>
            </w:pPr>
            <w:r w:rsidRPr="00756739">
              <w:rPr>
                <w:rFonts w:cs="Calibri"/>
                <w:sz w:val="18"/>
                <w:szCs w:val="18"/>
              </w:rPr>
              <w:t>34</w:t>
            </w:r>
          </w:p>
        </w:tc>
        <w:tc>
          <w:tcPr>
            <w:tcW w:w="858" w:type="dxa"/>
            <w:gridSpan w:val="2"/>
            <w:vAlign w:val="bottom"/>
          </w:tcPr>
          <w:p w:rsidR="00346F03" w:rsidRPr="00756739" w:rsidRDefault="00346F03" w:rsidP="00C47FAA">
            <w:pPr>
              <w:suppressAutoHyphens/>
              <w:jc w:val="center"/>
              <w:rPr>
                <w:rFonts w:cs="Calibri"/>
                <w:sz w:val="18"/>
                <w:szCs w:val="18"/>
              </w:rPr>
            </w:pPr>
            <w:r w:rsidRPr="00756739">
              <w:rPr>
                <w:rFonts w:cs="Calibri"/>
                <w:sz w:val="18"/>
                <w:szCs w:val="18"/>
              </w:rPr>
              <w:t>11</w:t>
            </w:r>
          </w:p>
        </w:tc>
        <w:tc>
          <w:tcPr>
            <w:tcW w:w="701" w:type="dxa"/>
            <w:vAlign w:val="bottom"/>
          </w:tcPr>
          <w:p w:rsidR="00346F03" w:rsidRPr="00756739" w:rsidRDefault="00346F03" w:rsidP="00C47FAA">
            <w:pPr>
              <w:suppressAutoHyphens/>
              <w:jc w:val="center"/>
              <w:rPr>
                <w:rFonts w:cs="Calibri"/>
                <w:sz w:val="18"/>
                <w:szCs w:val="18"/>
              </w:rPr>
            </w:pPr>
            <w:r w:rsidRPr="00756739">
              <w:rPr>
                <w:rFonts w:cs="Calibri"/>
                <w:sz w:val="18"/>
                <w:szCs w:val="18"/>
              </w:rPr>
              <w:t>3.5</w:t>
            </w:r>
          </w:p>
        </w:tc>
        <w:tc>
          <w:tcPr>
            <w:tcW w:w="709" w:type="dxa"/>
            <w:vAlign w:val="bottom"/>
          </w:tcPr>
          <w:p w:rsidR="00346F03" w:rsidRPr="00756739" w:rsidRDefault="00346F03" w:rsidP="00C47FAA">
            <w:pPr>
              <w:suppressAutoHyphens/>
              <w:jc w:val="center"/>
              <w:rPr>
                <w:rFonts w:cs="Calibri"/>
                <w:sz w:val="18"/>
                <w:szCs w:val="18"/>
              </w:rPr>
            </w:pPr>
            <w:r w:rsidRPr="00756739">
              <w:rPr>
                <w:rFonts w:cs="Calibri"/>
                <w:sz w:val="18"/>
                <w:szCs w:val="18"/>
              </w:rPr>
              <w:t>1.5</w:t>
            </w:r>
          </w:p>
        </w:tc>
        <w:tc>
          <w:tcPr>
            <w:tcW w:w="709" w:type="dxa"/>
          </w:tcPr>
          <w:p w:rsidR="00346F03" w:rsidRPr="00756739" w:rsidRDefault="00346F03" w:rsidP="00C47FAA">
            <w:pPr>
              <w:suppressAutoHyphens/>
              <w:jc w:val="center"/>
              <w:rPr>
                <w:rFonts w:cs="Calibri"/>
                <w:sz w:val="18"/>
                <w:szCs w:val="18"/>
              </w:rPr>
            </w:pPr>
            <w:r w:rsidRPr="00756739">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756739" w:rsidRDefault="00346F03" w:rsidP="00C47FAA">
            <w:pPr>
              <w:suppressAutoHyphens/>
              <w:jc w:val="center"/>
              <w:rPr>
                <w:rFonts w:cs="Calibri"/>
                <w:sz w:val="18"/>
                <w:szCs w:val="18"/>
              </w:rPr>
            </w:pPr>
            <w:r w:rsidRPr="00756739">
              <w:rPr>
                <w:rFonts w:cs="Calibri"/>
                <w:sz w:val="18"/>
                <w:szCs w:val="18"/>
              </w:rPr>
              <w:t>0.5</w:t>
            </w:r>
          </w:p>
        </w:tc>
        <w:tc>
          <w:tcPr>
            <w:tcW w:w="851" w:type="dxa"/>
            <w:vAlign w:val="bottom"/>
          </w:tcPr>
          <w:p w:rsidR="00346F03" w:rsidRPr="00756739" w:rsidRDefault="00346F03" w:rsidP="00C47FAA">
            <w:pPr>
              <w:suppressAutoHyphens/>
              <w:jc w:val="center"/>
              <w:rPr>
                <w:rFonts w:cs="Calibri"/>
                <w:sz w:val="18"/>
                <w:szCs w:val="18"/>
              </w:rPr>
            </w:pPr>
            <w:r w:rsidRPr="00756739">
              <w:rPr>
                <w:rFonts w:cs="Calibri"/>
                <w:sz w:val="18"/>
                <w:szCs w:val="18"/>
              </w:rPr>
              <w:t>0.5</w:t>
            </w:r>
          </w:p>
        </w:tc>
        <w:tc>
          <w:tcPr>
            <w:tcW w:w="992" w:type="dxa"/>
          </w:tcPr>
          <w:p w:rsidR="00346F03" w:rsidRPr="00756739" w:rsidRDefault="00346F03" w:rsidP="00C47FAA">
            <w:pPr>
              <w:suppressAutoHyphens/>
              <w:jc w:val="center"/>
              <w:rPr>
                <w:rFonts w:cs="Calibri"/>
                <w:sz w:val="18"/>
                <w:szCs w:val="18"/>
              </w:rPr>
            </w:pPr>
            <w:r w:rsidRPr="00756739">
              <w:rPr>
                <w:rFonts w:cs="Calibri"/>
                <w:sz w:val="18"/>
                <w:szCs w:val="18"/>
              </w:rPr>
              <w:t>2</w:t>
            </w:r>
          </w:p>
        </w:tc>
        <w:tc>
          <w:tcPr>
            <w:tcW w:w="807" w:type="dxa"/>
            <w:vAlign w:val="bottom"/>
          </w:tcPr>
          <w:p w:rsidR="00346F03" w:rsidRPr="00756739" w:rsidRDefault="00346F03" w:rsidP="00C47FAA">
            <w:pPr>
              <w:suppressAutoHyphens/>
              <w:jc w:val="center"/>
              <w:rPr>
                <w:rFonts w:cs="Calibri"/>
                <w:sz w:val="18"/>
                <w:szCs w:val="18"/>
              </w:rPr>
            </w:pPr>
            <w:r w:rsidRPr="00756739">
              <w:rPr>
                <w:rFonts w:cs="Calibri"/>
                <w:sz w:val="18"/>
                <w:szCs w:val="18"/>
              </w:rPr>
              <w:t>1.5</w:t>
            </w:r>
          </w:p>
        </w:tc>
      </w:tr>
      <w:tr w:rsidR="00346F03" w:rsidRPr="006C2EDF"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Nov 25-Dec 8, 2013</w:t>
            </w:r>
          </w:p>
        </w:tc>
        <w:tc>
          <w:tcPr>
            <w:tcW w:w="943" w:type="dxa"/>
            <w:vAlign w:val="bottom"/>
          </w:tcPr>
          <w:p w:rsidR="00346F03" w:rsidRPr="000A401E" w:rsidRDefault="00346F03" w:rsidP="00C47FAA">
            <w:pPr>
              <w:suppressAutoHyphens/>
              <w:jc w:val="center"/>
              <w:rPr>
                <w:rFonts w:cs="Calibri"/>
                <w:sz w:val="18"/>
                <w:szCs w:val="18"/>
              </w:rPr>
            </w:pPr>
            <w:r w:rsidRPr="000A401E">
              <w:rPr>
                <w:rFonts w:cs="Calibri"/>
                <w:sz w:val="18"/>
                <w:szCs w:val="18"/>
              </w:rPr>
              <w:t>4</w:t>
            </w:r>
            <w:r>
              <w:rPr>
                <w:rFonts w:cs="Calibri"/>
                <w:sz w:val="18"/>
                <w:szCs w:val="18"/>
              </w:rPr>
              <w:t>5</w:t>
            </w:r>
          </w:p>
        </w:tc>
        <w:tc>
          <w:tcPr>
            <w:tcW w:w="902" w:type="dxa"/>
            <w:vAlign w:val="bottom"/>
          </w:tcPr>
          <w:p w:rsidR="00346F03" w:rsidRPr="000A401E" w:rsidRDefault="00346F03" w:rsidP="00C47FAA">
            <w:pPr>
              <w:tabs>
                <w:tab w:val="decimal" w:pos="-5636"/>
              </w:tabs>
              <w:suppressAutoHyphens/>
              <w:jc w:val="center"/>
              <w:rPr>
                <w:rFonts w:cs="Calibri"/>
                <w:sz w:val="18"/>
                <w:szCs w:val="18"/>
              </w:rPr>
            </w:pPr>
            <w:r w:rsidRPr="000A401E">
              <w:rPr>
                <w:rFonts w:cs="Calibri"/>
                <w:sz w:val="18"/>
                <w:szCs w:val="18"/>
              </w:rPr>
              <w:t>30.5</w:t>
            </w:r>
          </w:p>
        </w:tc>
        <w:tc>
          <w:tcPr>
            <w:tcW w:w="858" w:type="dxa"/>
            <w:gridSpan w:val="2"/>
            <w:vAlign w:val="bottom"/>
          </w:tcPr>
          <w:p w:rsidR="00346F03" w:rsidRPr="000A401E" w:rsidRDefault="00346F03" w:rsidP="00C47FAA">
            <w:pPr>
              <w:suppressAutoHyphens/>
              <w:jc w:val="center"/>
              <w:rPr>
                <w:rFonts w:cs="Calibri"/>
                <w:sz w:val="18"/>
                <w:szCs w:val="18"/>
              </w:rPr>
            </w:pPr>
            <w:r w:rsidRPr="000A401E">
              <w:rPr>
                <w:rFonts w:cs="Calibri"/>
                <w:sz w:val="18"/>
                <w:szCs w:val="18"/>
              </w:rPr>
              <w:t>14.5</w:t>
            </w:r>
          </w:p>
        </w:tc>
        <w:tc>
          <w:tcPr>
            <w:tcW w:w="701" w:type="dxa"/>
            <w:vAlign w:val="bottom"/>
          </w:tcPr>
          <w:p w:rsidR="00346F03" w:rsidRPr="000A401E" w:rsidRDefault="00346F03" w:rsidP="00C47FAA">
            <w:pPr>
              <w:suppressAutoHyphens/>
              <w:jc w:val="center"/>
              <w:rPr>
                <w:rFonts w:cs="Calibri"/>
                <w:sz w:val="18"/>
                <w:szCs w:val="18"/>
              </w:rPr>
            </w:pPr>
            <w:r w:rsidRPr="000A401E">
              <w:rPr>
                <w:rFonts w:cs="Calibri"/>
                <w:sz w:val="18"/>
                <w:szCs w:val="18"/>
              </w:rPr>
              <w:t>5</w:t>
            </w:r>
          </w:p>
        </w:tc>
        <w:tc>
          <w:tcPr>
            <w:tcW w:w="709" w:type="dxa"/>
            <w:vAlign w:val="bottom"/>
          </w:tcPr>
          <w:p w:rsidR="00346F03" w:rsidRPr="000A401E" w:rsidRDefault="00346F03" w:rsidP="00C47FAA">
            <w:pPr>
              <w:suppressAutoHyphens/>
              <w:jc w:val="center"/>
              <w:rPr>
                <w:rFonts w:cs="Calibri"/>
                <w:sz w:val="18"/>
                <w:szCs w:val="18"/>
              </w:rPr>
            </w:pPr>
            <w:r w:rsidRPr="000A401E">
              <w:rPr>
                <w:rFonts w:cs="Calibri"/>
                <w:sz w:val="18"/>
                <w:szCs w:val="18"/>
              </w:rPr>
              <w:t>1.5</w:t>
            </w:r>
          </w:p>
        </w:tc>
        <w:tc>
          <w:tcPr>
            <w:tcW w:w="709" w:type="dxa"/>
          </w:tcPr>
          <w:p w:rsidR="00346F03" w:rsidRPr="000A401E" w:rsidRDefault="00346F03" w:rsidP="00C47FAA">
            <w:pPr>
              <w:suppressAutoHyphens/>
              <w:jc w:val="center"/>
              <w:rPr>
                <w:rFonts w:cs="Calibri"/>
                <w:sz w:val="18"/>
                <w:szCs w:val="18"/>
              </w:rPr>
            </w:pPr>
            <w:r w:rsidRPr="000A401E">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0A401E" w:rsidRDefault="00346F03" w:rsidP="00C47FAA">
            <w:pPr>
              <w:suppressAutoHyphens/>
              <w:jc w:val="center"/>
              <w:rPr>
                <w:rFonts w:cs="Calibri"/>
                <w:sz w:val="18"/>
                <w:szCs w:val="18"/>
              </w:rPr>
            </w:pPr>
            <w:r w:rsidRPr="000A401E">
              <w:rPr>
                <w:rFonts w:cs="Calibri"/>
                <w:sz w:val="18"/>
                <w:szCs w:val="18"/>
              </w:rPr>
              <w:t>^</w:t>
            </w:r>
          </w:p>
        </w:tc>
        <w:tc>
          <w:tcPr>
            <w:tcW w:w="851" w:type="dxa"/>
            <w:vAlign w:val="bottom"/>
          </w:tcPr>
          <w:p w:rsidR="00346F03" w:rsidRPr="000A401E" w:rsidRDefault="00346F03" w:rsidP="00C47FAA">
            <w:pPr>
              <w:suppressAutoHyphens/>
              <w:jc w:val="center"/>
              <w:rPr>
                <w:rFonts w:cs="Calibri"/>
                <w:sz w:val="18"/>
                <w:szCs w:val="18"/>
              </w:rPr>
            </w:pPr>
            <w:r w:rsidRPr="000A401E">
              <w:rPr>
                <w:rFonts w:cs="Calibri"/>
                <w:sz w:val="18"/>
                <w:szCs w:val="18"/>
              </w:rPr>
              <w:t>^</w:t>
            </w:r>
          </w:p>
        </w:tc>
        <w:tc>
          <w:tcPr>
            <w:tcW w:w="992" w:type="dxa"/>
          </w:tcPr>
          <w:p w:rsidR="00346F03" w:rsidRPr="000A401E" w:rsidRDefault="00346F03" w:rsidP="00C47FAA">
            <w:pPr>
              <w:suppressAutoHyphens/>
              <w:jc w:val="center"/>
              <w:rPr>
                <w:rFonts w:cs="Calibri"/>
                <w:sz w:val="18"/>
                <w:szCs w:val="18"/>
              </w:rPr>
            </w:pPr>
            <w:r w:rsidRPr="000A401E">
              <w:rPr>
                <w:rFonts w:cs="Calibri"/>
                <w:sz w:val="18"/>
                <w:szCs w:val="18"/>
              </w:rPr>
              <w:t>2</w:t>
            </w:r>
          </w:p>
        </w:tc>
        <w:tc>
          <w:tcPr>
            <w:tcW w:w="807" w:type="dxa"/>
            <w:vAlign w:val="bottom"/>
          </w:tcPr>
          <w:p w:rsidR="00346F03" w:rsidRPr="000A401E" w:rsidRDefault="00346F03" w:rsidP="00C47FAA">
            <w:pPr>
              <w:suppressAutoHyphens/>
              <w:jc w:val="center"/>
              <w:rPr>
                <w:rFonts w:cs="Calibri"/>
                <w:sz w:val="18"/>
                <w:szCs w:val="18"/>
              </w:rPr>
            </w:pPr>
            <w:r>
              <w:rPr>
                <w:rFonts w:cs="Calibri"/>
                <w:sz w:val="18"/>
                <w:szCs w:val="18"/>
              </w:rPr>
              <w:t>0.5</w:t>
            </w:r>
          </w:p>
        </w:tc>
      </w:tr>
      <w:tr w:rsidR="00346F03" w:rsidRPr="006C2EDF"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Jan 6-19, 2014</w:t>
            </w:r>
          </w:p>
        </w:tc>
        <w:tc>
          <w:tcPr>
            <w:tcW w:w="943" w:type="dxa"/>
            <w:vAlign w:val="bottom"/>
          </w:tcPr>
          <w:p w:rsidR="00346F03" w:rsidRPr="0052409F" w:rsidRDefault="00346F03" w:rsidP="00C47FAA">
            <w:pPr>
              <w:suppressAutoHyphens/>
              <w:jc w:val="center"/>
              <w:rPr>
                <w:rFonts w:cs="Calibri"/>
                <w:sz w:val="18"/>
                <w:szCs w:val="18"/>
              </w:rPr>
            </w:pPr>
            <w:r w:rsidRPr="0052409F">
              <w:rPr>
                <w:rFonts w:cs="Calibri"/>
                <w:sz w:val="18"/>
                <w:szCs w:val="18"/>
              </w:rPr>
              <w:t>43.5</w:t>
            </w:r>
          </w:p>
        </w:tc>
        <w:tc>
          <w:tcPr>
            <w:tcW w:w="902" w:type="dxa"/>
            <w:vAlign w:val="bottom"/>
          </w:tcPr>
          <w:p w:rsidR="00346F03" w:rsidRPr="0052409F" w:rsidRDefault="00346F03" w:rsidP="00C47FAA">
            <w:pPr>
              <w:tabs>
                <w:tab w:val="decimal" w:pos="-5636"/>
              </w:tabs>
              <w:suppressAutoHyphens/>
              <w:jc w:val="center"/>
              <w:rPr>
                <w:rFonts w:cs="Calibri"/>
                <w:sz w:val="18"/>
                <w:szCs w:val="18"/>
              </w:rPr>
            </w:pPr>
            <w:r w:rsidRPr="0052409F">
              <w:rPr>
                <w:rFonts w:cs="Calibri"/>
                <w:sz w:val="18"/>
                <w:szCs w:val="18"/>
              </w:rPr>
              <w:t>33.5</w:t>
            </w:r>
          </w:p>
        </w:tc>
        <w:tc>
          <w:tcPr>
            <w:tcW w:w="858" w:type="dxa"/>
            <w:gridSpan w:val="2"/>
            <w:vAlign w:val="bottom"/>
          </w:tcPr>
          <w:p w:rsidR="00346F03" w:rsidRPr="0052409F" w:rsidRDefault="00346F03" w:rsidP="00C47FAA">
            <w:pPr>
              <w:suppressAutoHyphens/>
              <w:jc w:val="center"/>
              <w:rPr>
                <w:rFonts w:cs="Calibri"/>
                <w:sz w:val="18"/>
                <w:szCs w:val="18"/>
              </w:rPr>
            </w:pPr>
            <w:r w:rsidRPr="0052409F">
              <w:rPr>
                <w:rFonts w:cs="Calibri"/>
                <w:sz w:val="18"/>
                <w:szCs w:val="18"/>
              </w:rPr>
              <w:t>12.5</w:t>
            </w:r>
          </w:p>
        </w:tc>
        <w:tc>
          <w:tcPr>
            <w:tcW w:w="701" w:type="dxa"/>
            <w:vAlign w:val="bottom"/>
          </w:tcPr>
          <w:p w:rsidR="00346F03" w:rsidRPr="0052409F" w:rsidRDefault="00346F03" w:rsidP="00C47FAA">
            <w:pPr>
              <w:suppressAutoHyphens/>
              <w:jc w:val="center"/>
              <w:rPr>
                <w:rFonts w:cs="Calibri"/>
                <w:sz w:val="18"/>
                <w:szCs w:val="18"/>
              </w:rPr>
            </w:pPr>
            <w:r w:rsidRPr="0052409F">
              <w:rPr>
                <w:rFonts w:cs="Calibri"/>
                <w:sz w:val="18"/>
                <w:szCs w:val="18"/>
              </w:rPr>
              <w:t>4</w:t>
            </w:r>
          </w:p>
        </w:tc>
        <w:tc>
          <w:tcPr>
            <w:tcW w:w="709" w:type="dxa"/>
            <w:vAlign w:val="bottom"/>
          </w:tcPr>
          <w:p w:rsidR="00346F03" w:rsidRPr="0052409F" w:rsidRDefault="00346F03" w:rsidP="00C47FAA">
            <w:pPr>
              <w:suppressAutoHyphens/>
              <w:jc w:val="center"/>
              <w:rPr>
                <w:rFonts w:cs="Calibri"/>
                <w:sz w:val="18"/>
                <w:szCs w:val="18"/>
              </w:rPr>
            </w:pPr>
            <w:r w:rsidRPr="0052409F">
              <w:rPr>
                <w:rFonts w:cs="Calibri"/>
                <w:sz w:val="18"/>
                <w:szCs w:val="18"/>
              </w:rPr>
              <w:t>2</w:t>
            </w:r>
          </w:p>
        </w:tc>
        <w:tc>
          <w:tcPr>
            <w:tcW w:w="709" w:type="dxa"/>
          </w:tcPr>
          <w:p w:rsidR="00346F03" w:rsidRPr="0052409F" w:rsidRDefault="00346F03" w:rsidP="00C47FAA">
            <w:pPr>
              <w:suppressAutoHyphens/>
              <w:jc w:val="center"/>
              <w:rPr>
                <w:rFonts w:cs="Calibri"/>
                <w:sz w:val="18"/>
                <w:szCs w:val="18"/>
              </w:rPr>
            </w:pPr>
            <w:r w:rsidRPr="0052409F">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n/a</w:t>
            </w:r>
          </w:p>
        </w:tc>
        <w:tc>
          <w:tcPr>
            <w:tcW w:w="708" w:type="dxa"/>
            <w:vAlign w:val="bottom"/>
          </w:tcPr>
          <w:p w:rsidR="00346F03" w:rsidRPr="0052409F" w:rsidRDefault="00346F03" w:rsidP="00C47FAA">
            <w:pPr>
              <w:suppressAutoHyphens/>
              <w:jc w:val="center"/>
              <w:rPr>
                <w:rFonts w:cs="Calibri"/>
                <w:sz w:val="18"/>
                <w:szCs w:val="18"/>
              </w:rPr>
            </w:pPr>
            <w:r w:rsidRPr="0052409F">
              <w:rPr>
                <w:rFonts w:cs="Calibri"/>
                <w:sz w:val="18"/>
                <w:szCs w:val="18"/>
              </w:rPr>
              <w:t>^</w:t>
            </w:r>
          </w:p>
        </w:tc>
        <w:tc>
          <w:tcPr>
            <w:tcW w:w="851" w:type="dxa"/>
            <w:vAlign w:val="bottom"/>
          </w:tcPr>
          <w:p w:rsidR="00346F03" w:rsidRPr="0052409F" w:rsidRDefault="00346F03" w:rsidP="00C47FAA">
            <w:pPr>
              <w:suppressAutoHyphens/>
              <w:jc w:val="center"/>
              <w:rPr>
                <w:rFonts w:cs="Calibri"/>
                <w:sz w:val="18"/>
                <w:szCs w:val="18"/>
              </w:rPr>
            </w:pPr>
            <w:r>
              <w:rPr>
                <w:rFonts w:cs="Calibri"/>
                <w:sz w:val="18"/>
                <w:szCs w:val="18"/>
              </w:rPr>
              <w:t>0.5</w:t>
            </w:r>
          </w:p>
        </w:tc>
        <w:tc>
          <w:tcPr>
            <w:tcW w:w="992" w:type="dxa"/>
          </w:tcPr>
          <w:p w:rsidR="00346F03" w:rsidRPr="0052409F" w:rsidRDefault="00346F03" w:rsidP="00C47FAA">
            <w:pPr>
              <w:suppressAutoHyphens/>
              <w:jc w:val="center"/>
              <w:rPr>
                <w:rFonts w:cs="Calibri"/>
                <w:sz w:val="18"/>
                <w:szCs w:val="18"/>
              </w:rPr>
            </w:pPr>
            <w:r w:rsidRPr="0052409F">
              <w:rPr>
                <w:rFonts w:cs="Calibri"/>
                <w:sz w:val="18"/>
                <w:szCs w:val="18"/>
              </w:rPr>
              <w:t>2.5</w:t>
            </w:r>
          </w:p>
        </w:tc>
        <w:tc>
          <w:tcPr>
            <w:tcW w:w="807" w:type="dxa"/>
            <w:vAlign w:val="bottom"/>
          </w:tcPr>
          <w:p w:rsidR="00346F03" w:rsidRPr="0052409F" w:rsidRDefault="00346F03" w:rsidP="00C47FAA">
            <w:pPr>
              <w:suppressAutoHyphens/>
              <w:jc w:val="center"/>
              <w:rPr>
                <w:rFonts w:cs="Calibri"/>
                <w:sz w:val="18"/>
                <w:szCs w:val="18"/>
              </w:rPr>
            </w:pPr>
            <w:r w:rsidRPr="0052409F">
              <w:rPr>
                <w:rFonts w:cs="Calibri"/>
                <w:sz w:val="18"/>
                <w:szCs w:val="18"/>
              </w:rPr>
              <w:t>1</w:t>
            </w:r>
          </w:p>
        </w:tc>
      </w:tr>
      <w:tr w:rsidR="00346F03" w:rsidRPr="006C2EDF"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Jan 20-Feb 2, 2014</w:t>
            </w:r>
          </w:p>
        </w:tc>
        <w:tc>
          <w:tcPr>
            <w:tcW w:w="943" w:type="dxa"/>
            <w:vAlign w:val="bottom"/>
          </w:tcPr>
          <w:p w:rsidR="00346F03" w:rsidRPr="005C651E" w:rsidRDefault="00346F03" w:rsidP="00C47FAA">
            <w:pPr>
              <w:suppressAutoHyphens/>
              <w:jc w:val="center"/>
              <w:rPr>
                <w:rFonts w:cs="Calibri"/>
                <w:sz w:val="18"/>
                <w:szCs w:val="18"/>
              </w:rPr>
            </w:pPr>
            <w:r w:rsidRPr="005C651E">
              <w:rPr>
                <w:rFonts w:cs="Calibri"/>
                <w:sz w:val="18"/>
                <w:szCs w:val="18"/>
              </w:rPr>
              <w:t>47</w:t>
            </w:r>
          </w:p>
        </w:tc>
        <w:tc>
          <w:tcPr>
            <w:tcW w:w="902" w:type="dxa"/>
            <w:vAlign w:val="bottom"/>
          </w:tcPr>
          <w:p w:rsidR="00346F03" w:rsidRPr="005C651E" w:rsidRDefault="00346F03" w:rsidP="00C47FAA">
            <w:pPr>
              <w:tabs>
                <w:tab w:val="decimal" w:pos="-5636"/>
              </w:tabs>
              <w:suppressAutoHyphens/>
              <w:jc w:val="center"/>
              <w:rPr>
                <w:rFonts w:cs="Calibri"/>
                <w:sz w:val="18"/>
                <w:szCs w:val="18"/>
              </w:rPr>
            </w:pPr>
            <w:r w:rsidRPr="005C651E">
              <w:rPr>
                <w:rFonts w:cs="Calibri"/>
                <w:sz w:val="18"/>
                <w:szCs w:val="18"/>
              </w:rPr>
              <w:t>33</w:t>
            </w:r>
          </w:p>
        </w:tc>
        <w:tc>
          <w:tcPr>
            <w:tcW w:w="858" w:type="dxa"/>
            <w:gridSpan w:val="2"/>
            <w:vAlign w:val="bottom"/>
          </w:tcPr>
          <w:p w:rsidR="00346F03" w:rsidRPr="005C651E" w:rsidRDefault="00346F03" w:rsidP="00C47FAA">
            <w:pPr>
              <w:suppressAutoHyphens/>
              <w:jc w:val="center"/>
              <w:rPr>
                <w:rFonts w:cs="Calibri"/>
                <w:sz w:val="18"/>
                <w:szCs w:val="18"/>
              </w:rPr>
            </w:pPr>
            <w:r w:rsidRPr="005C651E">
              <w:rPr>
                <w:rFonts w:cs="Calibri"/>
                <w:sz w:val="18"/>
                <w:szCs w:val="18"/>
              </w:rPr>
              <w:t>11</w:t>
            </w:r>
          </w:p>
        </w:tc>
        <w:tc>
          <w:tcPr>
            <w:tcW w:w="701" w:type="dxa"/>
            <w:vAlign w:val="bottom"/>
          </w:tcPr>
          <w:p w:rsidR="00346F03" w:rsidRPr="005C651E" w:rsidRDefault="00346F03" w:rsidP="00C47FAA">
            <w:pPr>
              <w:suppressAutoHyphens/>
              <w:jc w:val="center"/>
              <w:rPr>
                <w:rFonts w:cs="Calibri"/>
                <w:sz w:val="18"/>
                <w:szCs w:val="18"/>
              </w:rPr>
            </w:pPr>
            <w:r w:rsidRPr="005C651E">
              <w:rPr>
                <w:rFonts w:cs="Calibri"/>
                <w:sz w:val="18"/>
                <w:szCs w:val="18"/>
              </w:rPr>
              <w:t>4.5</w:t>
            </w:r>
          </w:p>
        </w:tc>
        <w:tc>
          <w:tcPr>
            <w:tcW w:w="709" w:type="dxa"/>
            <w:vAlign w:val="bottom"/>
          </w:tcPr>
          <w:p w:rsidR="00346F03" w:rsidRPr="005C651E" w:rsidRDefault="00346F03" w:rsidP="00C47FAA">
            <w:pPr>
              <w:suppressAutoHyphens/>
              <w:jc w:val="center"/>
              <w:rPr>
                <w:rFonts w:cs="Calibri"/>
                <w:sz w:val="18"/>
                <w:szCs w:val="18"/>
              </w:rPr>
            </w:pPr>
            <w:r w:rsidRPr="005C651E">
              <w:rPr>
                <w:rFonts w:cs="Calibri"/>
                <w:sz w:val="18"/>
                <w:szCs w:val="18"/>
              </w:rPr>
              <w:t>1.5</w:t>
            </w:r>
          </w:p>
        </w:tc>
        <w:tc>
          <w:tcPr>
            <w:tcW w:w="709" w:type="dxa"/>
          </w:tcPr>
          <w:p w:rsidR="00346F03" w:rsidRPr="005C651E" w:rsidRDefault="00346F03" w:rsidP="00C47FAA">
            <w:pPr>
              <w:suppressAutoHyphens/>
              <w:jc w:val="center"/>
              <w:rPr>
                <w:rFonts w:cs="Calibri"/>
                <w:sz w:val="18"/>
                <w:szCs w:val="18"/>
              </w:rPr>
            </w:pPr>
            <w:r w:rsidRPr="005C651E">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0.5</w:t>
            </w:r>
          </w:p>
        </w:tc>
        <w:tc>
          <w:tcPr>
            <w:tcW w:w="708" w:type="dxa"/>
            <w:vAlign w:val="bottom"/>
          </w:tcPr>
          <w:p w:rsidR="00346F03" w:rsidRPr="005C651E" w:rsidRDefault="00346F03" w:rsidP="00C47FAA">
            <w:pPr>
              <w:suppressAutoHyphens/>
              <w:jc w:val="center"/>
              <w:rPr>
                <w:rFonts w:cs="Calibri"/>
                <w:sz w:val="18"/>
                <w:szCs w:val="18"/>
              </w:rPr>
            </w:pPr>
            <w:r w:rsidRPr="005C651E">
              <w:rPr>
                <w:rFonts w:cs="Calibri"/>
                <w:sz w:val="18"/>
                <w:szCs w:val="18"/>
              </w:rPr>
              <w:t>^</w:t>
            </w:r>
          </w:p>
        </w:tc>
        <w:tc>
          <w:tcPr>
            <w:tcW w:w="851" w:type="dxa"/>
            <w:vAlign w:val="bottom"/>
          </w:tcPr>
          <w:p w:rsidR="00346F03" w:rsidRPr="005C651E" w:rsidRDefault="00346F03" w:rsidP="00C47FAA">
            <w:pPr>
              <w:suppressAutoHyphens/>
              <w:jc w:val="center"/>
              <w:rPr>
                <w:rFonts w:cs="Calibri"/>
                <w:sz w:val="18"/>
                <w:szCs w:val="18"/>
              </w:rPr>
            </w:pPr>
            <w:r w:rsidRPr="005C651E">
              <w:rPr>
                <w:rFonts w:cs="Calibri"/>
                <w:sz w:val="18"/>
                <w:szCs w:val="18"/>
              </w:rPr>
              <w:t>^</w:t>
            </w:r>
          </w:p>
        </w:tc>
        <w:tc>
          <w:tcPr>
            <w:tcW w:w="992" w:type="dxa"/>
          </w:tcPr>
          <w:p w:rsidR="00346F03" w:rsidRPr="005C651E" w:rsidRDefault="00346F03" w:rsidP="00C47FAA">
            <w:pPr>
              <w:suppressAutoHyphens/>
              <w:jc w:val="center"/>
              <w:rPr>
                <w:rFonts w:cs="Calibri"/>
                <w:sz w:val="18"/>
                <w:szCs w:val="18"/>
              </w:rPr>
            </w:pPr>
            <w:r w:rsidRPr="005C651E">
              <w:rPr>
                <w:rFonts w:cs="Calibri"/>
                <w:sz w:val="18"/>
                <w:szCs w:val="18"/>
              </w:rPr>
              <w:t>1.5</w:t>
            </w:r>
          </w:p>
        </w:tc>
        <w:tc>
          <w:tcPr>
            <w:tcW w:w="807" w:type="dxa"/>
            <w:vAlign w:val="bottom"/>
          </w:tcPr>
          <w:p w:rsidR="00346F03" w:rsidRPr="005C651E" w:rsidRDefault="00346F03" w:rsidP="00C47FAA">
            <w:pPr>
              <w:suppressAutoHyphens/>
              <w:jc w:val="center"/>
              <w:rPr>
                <w:rFonts w:cs="Calibri"/>
                <w:sz w:val="18"/>
                <w:szCs w:val="18"/>
              </w:rPr>
            </w:pPr>
            <w:r>
              <w:rPr>
                <w:rFonts w:cs="Calibri"/>
                <w:sz w:val="18"/>
                <w:szCs w:val="18"/>
              </w:rPr>
              <w:t>^</w:t>
            </w:r>
          </w:p>
        </w:tc>
      </w:tr>
      <w:tr w:rsidR="00346F03" w:rsidRPr="005C0CD3"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Feb 3-16, 2014</w:t>
            </w:r>
          </w:p>
        </w:tc>
        <w:tc>
          <w:tcPr>
            <w:tcW w:w="943" w:type="dxa"/>
            <w:vAlign w:val="bottom"/>
          </w:tcPr>
          <w:p w:rsidR="00346F03" w:rsidRPr="005C0CD3" w:rsidRDefault="00346F03" w:rsidP="00C47FAA">
            <w:pPr>
              <w:suppressAutoHyphens/>
              <w:jc w:val="center"/>
              <w:rPr>
                <w:rFonts w:cs="Calibri"/>
                <w:sz w:val="18"/>
                <w:szCs w:val="18"/>
              </w:rPr>
            </w:pPr>
            <w:r w:rsidRPr="005C0CD3">
              <w:rPr>
                <w:rFonts w:cs="Calibri"/>
                <w:sz w:val="18"/>
                <w:szCs w:val="18"/>
              </w:rPr>
              <w:t>48</w:t>
            </w:r>
          </w:p>
        </w:tc>
        <w:tc>
          <w:tcPr>
            <w:tcW w:w="902" w:type="dxa"/>
            <w:vAlign w:val="bottom"/>
          </w:tcPr>
          <w:p w:rsidR="00346F03" w:rsidRPr="005C0CD3" w:rsidRDefault="00346F03" w:rsidP="00C47FAA">
            <w:pPr>
              <w:tabs>
                <w:tab w:val="decimal" w:pos="-5636"/>
              </w:tabs>
              <w:suppressAutoHyphens/>
              <w:jc w:val="center"/>
              <w:rPr>
                <w:rFonts w:cs="Calibri"/>
                <w:sz w:val="18"/>
                <w:szCs w:val="18"/>
              </w:rPr>
            </w:pPr>
            <w:r w:rsidRPr="005C0CD3">
              <w:rPr>
                <w:rFonts w:cs="Calibri"/>
                <w:sz w:val="18"/>
                <w:szCs w:val="18"/>
              </w:rPr>
              <w:t>30</w:t>
            </w:r>
          </w:p>
        </w:tc>
        <w:tc>
          <w:tcPr>
            <w:tcW w:w="858" w:type="dxa"/>
            <w:gridSpan w:val="2"/>
            <w:vAlign w:val="bottom"/>
          </w:tcPr>
          <w:p w:rsidR="00346F03" w:rsidRPr="005C0CD3" w:rsidRDefault="00346F03" w:rsidP="00C47FAA">
            <w:pPr>
              <w:suppressAutoHyphens/>
              <w:jc w:val="center"/>
              <w:rPr>
                <w:rFonts w:cs="Calibri"/>
                <w:sz w:val="18"/>
                <w:szCs w:val="18"/>
              </w:rPr>
            </w:pPr>
            <w:r w:rsidRPr="005C0CD3">
              <w:rPr>
                <w:rFonts w:cs="Calibri"/>
                <w:sz w:val="18"/>
                <w:szCs w:val="18"/>
              </w:rPr>
              <w:t>12</w:t>
            </w:r>
          </w:p>
        </w:tc>
        <w:tc>
          <w:tcPr>
            <w:tcW w:w="701" w:type="dxa"/>
            <w:vAlign w:val="bottom"/>
          </w:tcPr>
          <w:p w:rsidR="00346F03" w:rsidRPr="005C0CD3" w:rsidRDefault="00346F03" w:rsidP="00C47FAA">
            <w:pPr>
              <w:suppressAutoHyphens/>
              <w:jc w:val="center"/>
              <w:rPr>
                <w:rFonts w:cs="Calibri"/>
                <w:sz w:val="18"/>
                <w:szCs w:val="18"/>
              </w:rPr>
            </w:pPr>
            <w:r w:rsidRPr="005C0CD3">
              <w:rPr>
                <w:rFonts w:cs="Calibri"/>
                <w:sz w:val="18"/>
                <w:szCs w:val="18"/>
              </w:rPr>
              <w:t>5.5</w:t>
            </w:r>
          </w:p>
        </w:tc>
        <w:tc>
          <w:tcPr>
            <w:tcW w:w="709" w:type="dxa"/>
            <w:vAlign w:val="bottom"/>
          </w:tcPr>
          <w:p w:rsidR="00346F03" w:rsidRPr="005C0CD3" w:rsidRDefault="00346F03" w:rsidP="00C47FAA">
            <w:pPr>
              <w:suppressAutoHyphens/>
              <w:jc w:val="center"/>
              <w:rPr>
                <w:rFonts w:cs="Calibri"/>
                <w:sz w:val="18"/>
                <w:szCs w:val="18"/>
              </w:rPr>
            </w:pPr>
            <w:r>
              <w:rPr>
                <w:rFonts w:cs="Calibri"/>
                <w:sz w:val="18"/>
                <w:szCs w:val="18"/>
              </w:rPr>
              <w:t>0.5</w:t>
            </w:r>
          </w:p>
        </w:tc>
        <w:tc>
          <w:tcPr>
            <w:tcW w:w="709" w:type="dxa"/>
          </w:tcPr>
          <w:p w:rsidR="00346F03" w:rsidRPr="005C0CD3" w:rsidRDefault="00346F03" w:rsidP="00C47FAA">
            <w:pPr>
              <w:suppressAutoHyphens/>
              <w:jc w:val="center"/>
              <w:rPr>
                <w:rFonts w:cs="Calibri"/>
                <w:sz w:val="18"/>
                <w:szCs w:val="18"/>
              </w:rPr>
            </w:pPr>
            <w:r w:rsidRPr="005C0CD3">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0.5</w:t>
            </w:r>
          </w:p>
        </w:tc>
        <w:tc>
          <w:tcPr>
            <w:tcW w:w="708" w:type="dxa"/>
            <w:vAlign w:val="bottom"/>
          </w:tcPr>
          <w:p w:rsidR="00346F03" w:rsidRPr="005C0CD3" w:rsidRDefault="00346F03" w:rsidP="00C47FAA">
            <w:pPr>
              <w:suppressAutoHyphens/>
              <w:jc w:val="center"/>
              <w:rPr>
                <w:rFonts w:cs="Calibri"/>
                <w:sz w:val="18"/>
                <w:szCs w:val="18"/>
              </w:rPr>
            </w:pPr>
            <w:r w:rsidRPr="005C0CD3">
              <w:rPr>
                <w:rFonts w:cs="Calibri"/>
                <w:sz w:val="18"/>
                <w:szCs w:val="18"/>
              </w:rPr>
              <w:t>1</w:t>
            </w:r>
          </w:p>
        </w:tc>
        <w:tc>
          <w:tcPr>
            <w:tcW w:w="851" w:type="dxa"/>
            <w:vAlign w:val="bottom"/>
          </w:tcPr>
          <w:p w:rsidR="00346F03" w:rsidRPr="00C25FDB" w:rsidRDefault="00346F03" w:rsidP="00C47FAA">
            <w:pPr>
              <w:suppressAutoHyphens/>
              <w:jc w:val="center"/>
              <w:rPr>
                <w:rFonts w:cs="Calibri"/>
                <w:sz w:val="18"/>
                <w:szCs w:val="18"/>
              </w:rPr>
            </w:pPr>
            <w:r w:rsidRPr="00C25FDB">
              <w:rPr>
                <w:rFonts w:cs="Calibri"/>
                <w:sz w:val="18"/>
                <w:szCs w:val="18"/>
              </w:rPr>
              <w:t>0.5</w:t>
            </w:r>
          </w:p>
        </w:tc>
        <w:tc>
          <w:tcPr>
            <w:tcW w:w="992" w:type="dxa"/>
          </w:tcPr>
          <w:p w:rsidR="00346F03" w:rsidRPr="005C0CD3" w:rsidRDefault="00346F03" w:rsidP="00C47FAA">
            <w:pPr>
              <w:suppressAutoHyphens/>
              <w:jc w:val="center"/>
              <w:rPr>
                <w:rFonts w:cs="Calibri"/>
                <w:sz w:val="18"/>
                <w:szCs w:val="18"/>
              </w:rPr>
            </w:pPr>
            <w:r w:rsidRPr="005C0CD3">
              <w:rPr>
                <w:rFonts w:cs="Calibri"/>
                <w:sz w:val="18"/>
                <w:szCs w:val="18"/>
              </w:rPr>
              <w:t>1</w:t>
            </w:r>
          </w:p>
        </w:tc>
        <w:tc>
          <w:tcPr>
            <w:tcW w:w="807" w:type="dxa"/>
            <w:vAlign w:val="bottom"/>
          </w:tcPr>
          <w:p w:rsidR="00346F03" w:rsidRPr="005C0CD3" w:rsidRDefault="00346F03" w:rsidP="00C47FAA">
            <w:pPr>
              <w:suppressAutoHyphens/>
              <w:jc w:val="center"/>
              <w:rPr>
                <w:rFonts w:cs="Calibri"/>
                <w:sz w:val="18"/>
                <w:szCs w:val="18"/>
              </w:rPr>
            </w:pPr>
            <w:r w:rsidRPr="005C0CD3">
              <w:rPr>
                <w:rFonts w:cs="Calibri"/>
                <w:sz w:val="18"/>
                <w:szCs w:val="18"/>
              </w:rPr>
              <w:t>^</w:t>
            </w:r>
          </w:p>
        </w:tc>
      </w:tr>
      <w:tr w:rsidR="00346F03" w:rsidRPr="005A2751"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Feb 17-Mar 2, 2014</w:t>
            </w:r>
          </w:p>
        </w:tc>
        <w:tc>
          <w:tcPr>
            <w:tcW w:w="943" w:type="dxa"/>
            <w:vAlign w:val="bottom"/>
          </w:tcPr>
          <w:p w:rsidR="00346F03" w:rsidRPr="005A2751" w:rsidRDefault="00346F03" w:rsidP="00C47FAA">
            <w:pPr>
              <w:suppressAutoHyphens/>
              <w:jc w:val="center"/>
              <w:rPr>
                <w:rFonts w:cs="Calibri"/>
                <w:sz w:val="18"/>
                <w:szCs w:val="18"/>
              </w:rPr>
            </w:pPr>
            <w:r w:rsidRPr="005A2751">
              <w:rPr>
                <w:rFonts w:cs="Calibri"/>
                <w:sz w:val="18"/>
                <w:szCs w:val="18"/>
              </w:rPr>
              <w:t>48.5</w:t>
            </w:r>
          </w:p>
        </w:tc>
        <w:tc>
          <w:tcPr>
            <w:tcW w:w="902" w:type="dxa"/>
            <w:vAlign w:val="bottom"/>
          </w:tcPr>
          <w:p w:rsidR="00346F03" w:rsidRPr="005A2751" w:rsidRDefault="00346F03" w:rsidP="00C47FAA">
            <w:pPr>
              <w:tabs>
                <w:tab w:val="decimal" w:pos="-5636"/>
              </w:tabs>
              <w:suppressAutoHyphens/>
              <w:jc w:val="center"/>
              <w:rPr>
                <w:rFonts w:cs="Calibri"/>
                <w:sz w:val="18"/>
                <w:szCs w:val="18"/>
              </w:rPr>
            </w:pPr>
            <w:r w:rsidRPr="005A2751">
              <w:rPr>
                <w:rFonts w:cs="Calibri"/>
                <w:sz w:val="18"/>
                <w:szCs w:val="18"/>
              </w:rPr>
              <w:t>30.5</w:t>
            </w:r>
          </w:p>
        </w:tc>
        <w:tc>
          <w:tcPr>
            <w:tcW w:w="858" w:type="dxa"/>
            <w:gridSpan w:val="2"/>
            <w:vAlign w:val="bottom"/>
          </w:tcPr>
          <w:p w:rsidR="00346F03" w:rsidRPr="005A2751" w:rsidRDefault="00346F03" w:rsidP="00C47FAA">
            <w:pPr>
              <w:suppressAutoHyphens/>
              <w:jc w:val="center"/>
              <w:rPr>
                <w:rFonts w:cs="Calibri"/>
                <w:sz w:val="18"/>
                <w:szCs w:val="18"/>
              </w:rPr>
            </w:pPr>
            <w:r w:rsidRPr="005A2751">
              <w:rPr>
                <w:rFonts w:cs="Calibri"/>
                <w:sz w:val="18"/>
                <w:szCs w:val="18"/>
              </w:rPr>
              <w:t>10.5</w:t>
            </w:r>
          </w:p>
        </w:tc>
        <w:tc>
          <w:tcPr>
            <w:tcW w:w="701" w:type="dxa"/>
            <w:vAlign w:val="bottom"/>
          </w:tcPr>
          <w:p w:rsidR="00346F03" w:rsidRPr="005A2751" w:rsidRDefault="00346F03" w:rsidP="00C47FAA">
            <w:pPr>
              <w:suppressAutoHyphens/>
              <w:jc w:val="center"/>
              <w:rPr>
                <w:rFonts w:cs="Calibri"/>
                <w:sz w:val="18"/>
                <w:szCs w:val="18"/>
              </w:rPr>
            </w:pPr>
            <w:r w:rsidRPr="005A2751">
              <w:rPr>
                <w:rFonts w:cs="Calibri"/>
                <w:sz w:val="18"/>
                <w:szCs w:val="18"/>
              </w:rPr>
              <w:t>4.5</w:t>
            </w:r>
          </w:p>
        </w:tc>
        <w:tc>
          <w:tcPr>
            <w:tcW w:w="709" w:type="dxa"/>
            <w:vAlign w:val="bottom"/>
          </w:tcPr>
          <w:p w:rsidR="00346F03" w:rsidRPr="005A2751" w:rsidRDefault="00346F03" w:rsidP="00C47FAA">
            <w:pPr>
              <w:suppressAutoHyphens/>
              <w:jc w:val="center"/>
              <w:rPr>
                <w:rFonts w:cs="Calibri"/>
                <w:sz w:val="18"/>
                <w:szCs w:val="18"/>
              </w:rPr>
            </w:pPr>
            <w:r w:rsidRPr="005A2751">
              <w:rPr>
                <w:rFonts w:cs="Calibri"/>
                <w:sz w:val="18"/>
                <w:szCs w:val="18"/>
              </w:rPr>
              <w:t>1.5</w:t>
            </w:r>
          </w:p>
        </w:tc>
        <w:tc>
          <w:tcPr>
            <w:tcW w:w="709" w:type="dxa"/>
          </w:tcPr>
          <w:p w:rsidR="00346F03" w:rsidRPr="005A2751" w:rsidRDefault="00346F03" w:rsidP="00C47FAA">
            <w:pPr>
              <w:suppressAutoHyphens/>
              <w:jc w:val="center"/>
              <w:rPr>
                <w:rFonts w:cs="Calibri"/>
                <w:sz w:val="18"/>
                <w:szCs w:val="18"/>
              </w:rPr>
            </w:pPr>
            <w:r w:rsidRPr="005A2751">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w:t>
            </w:r>
          </w:p>
        </w:tc>
        <w:tc>
          <w:tcPr>
            <w:tcW w:w="708" w:type="dxa"/>
            <w:vAlign w:val="bottom"/>
          </w:tcPr>
          <w:p w:rsidR="00346F03" w:rsidRPr="005A2751" w:rsidRDefault="00346F03" w:rsidP="00C47FAA">
            <w:pPr>
              <w:suppressAutoHyphens/>
              <w:jc w:val="center"/>
              <w:rPr>
                <w:rFonts w:cs="Calibri"/>
                <w:sz w:val="18"/>
                <w:szCs w:val="18"/>
              </w:rPr>
            </w:pPr>
            <w:r w:rsidRPr="005A2751">
              <w:rPr>
                <w:rFonts w:cs="Calibri"/>
                <w:sz w:val="18"/>
                <w:szCs w:val="18"/>
              </w:rPr>
              <w:t>1</w:t>
            </w:r>
          </w:p>
        </w:tc>
        <w:tc>
          <w:tcPr>
            <w:tcW w:w="851" w:type="dxa"/>
            <w:vAlign w:val="bottom"/>
          </w:tcPr>
          <w:p w:rsidR="00346F03" w:rsidRPr="005A2751" w:rsidRDefault="00346F03" w:rsidP="00C47FAA">
            <w:pPr>
              <w:suppressAutoHyphens/>
              <w:jc w:val="center"/>
              <w:rPr>
                <w:rFonts w:cs="Calibri"/>
                <w:sz w:val="18"/>
                <w:szCs w:val="18"/>
              </w:rPr>
            </w:pPr>
            <w:r w:rsidRPr="005A2751">
              <w:rPr>
                <w:rFonts w:cs="Calibri"/>
                <w:sz w:val="18"/>
                <w:szCs w:val="18"/>
              </w:rPr>
              <w:t>0.5</w:t>
            </w:r>
          </w:p>
        </w:tc>
        <w:tc>
          <w:tcPr>
            <w:tcW w:w="992" w:type="dxa"/>
          </w:tcPr>
          <w:p w:rsidR="00346F03" w:rsidRPr="005A2751" w:rsidRDefault="00346F03" w:rsidP="00C47FAA">
            <w:pPr>
              <w:suppressAutoHyphens/>
              <w:jc w:val="center"/>
              <w:rPr>
                <w:rFonts w:cs="Calibri"/>
                <w:sz w:val="18"/>
                <w:szCs w:val="18"/>
              </w:rPr>
            </w:pPr>
            <w:r w:rsidRPr="005A2751">
              <w:rPr>
                <w:rFonts w:cs="Calibri"/>
                <w:sz w:val="18"/>
                <w:szCs w:val="18"/>
              </w:rPr>
              <w:t>2.5</w:t>
            </w:r>
          </w:p>
        </w:tc>
        <w:tc>
          <w:tcPr>
            <w:tcW w:w="807" w:type="dxa"/>
            <w:vAlign w:val="bottom"/>
          </w:tcPr>
          <w:p w:rsidR="00346F03" w:rsidRPr="005A2751" w:rsidRDefault="00346F03" w:rsidP="00C47FAA">
            <w:pPr>
              <w:suppressAutoHyphens/>
              <w:jc w:val="center"/>
              <w:rPr>
                <w:rFonts w:cs="Calibri"/>
                <w:sz w:val="18"/>
                <w:szCs w:val="18"/>
              </w:rPr>
            </w:pPr>
            <w:r w:rsidRPr="005A2751">
              <w:rPr>
                <w:rFonts w:cs="Calibri"/>
                <w:sz w:val="18"/>
                <w:szCs w:val="18"/>
              </w:rPr>
              <w:t>^</w:t>
            </w:r>
          </w:p>
        </w:tc>
      </w:tr>
      <w:tr w:rsidR="00346F03" w:rsidRPr="005A2751"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Mar 3-16, 2014</w:t>
            </w:r>
          </w:p>
        </w:tc>
        <w:tc>
          <w:tcPr>
            <w:tcW w:w="943" w:type="dxa"/>
            <w:vAlign w:val="bottom"/>
          </w:tcPr>
          <w:p w:rsidR="00346F03" w:rsidRPr="00177D98" w:rsidRDefault="00346F03" w:rsidP="00C47FAA">
            <w:pPr>
              <w:suppressAutoHyphens/>
              <w:jc w:val="center"/>
              <w:rPr>
                <w:rFonts w:cs="Calibri"/>
                <w:sz w:val="18"/>
                <w:szCs w:val="18"/>
              </w:rPr>
            </w:pPr>
            <w:r w:rsidRPr="00177D98">
              <w:rPr>
                <w:rFonts w:cs="Calibri"/>
                <w:sz w:val="18"/>
                <w:szCs w:val="18"/>
              </w:rPr>
              <w:t>45.5</w:t>
            </w:r>
          </w:p>
        </w:tc>
        <w:tc>
          <w:tcPr>
            <w:tcW w:w="902" w:type="dxa"/>
            <w:vAlign w:val="bottom"/>
          </w:tcPr>
          <w:p w:rsidR="00346F03" w:rsidRPr="00177D98" w:rsidRDefault="00346F03" w:rsidP="00C47FAA">
            <w:pPr>
              <w:tabs>
                <w:tab w:val="decimal" w:pos="-5636"/>
              </w:tabs>
              <w:suppressAutoHyphens/>
              <w:jc w:val="center"/>
              <w:rPr>
                <w:rFonts w:cs="Calibri"/>
                <w:sz w:val="18"/>
                <w:szCs w:val="18"/>
              </w:rPr>
            </w:pPr>
            <w:r w:rsidRPr="00177D98">
              <w:rPr>
                <w:rFonts w:cs="Calibri"/>
                <w:sz w:val="18"/>
                <w:szCs w:val="18"/>
              </w:rPr>
              <w:t>31.5</w:t>
            </w:r>
          </w:p>
        </w:tc>
        <w:tc>
          <w:tcPr>
            <w:tcW w:w="858" w:type="dxa"/>
            <w:gridSpan w:val="2"/>
            <w:vAlign w:val="bottom"/>
          </w:tcPr>
          <w:p w:rsidR="00346F03" w:rsidRPr="00177D98" w:rsidRDefault="00346F03" w:rsidP="00C47FAA">
            <w:pPr>
              <w:suppressAutoHyphens/>
              <w:jc w:val="center"/>
              <w:rPr>
                <w:rFonts w:cs="Calibri"/>
                <w:sz w:val="18"/>
                <w:szCs w:val="18"/>
              </w:rPr>
            </w:pPr>
            <w:r w:rsidRPr="00177D98">
              <w:rPr>
                <w:rFonts w:cs="Calibri"/>
                <w:sz w:val="18"/>
                <w:szCs w:val="18"/>
              </w:rPr>
              <w:t>14</w:t>
            </w:r>
          </w:p>
        </w:tc>
        <w:tc>
          <w:tcPr>
            <w:tcW w:w="701" w:type="dxa"/>
            <w:vAlign w:val="bottom"/>
          </w:tcPr>
          <w:p w:rsidR="00346F03" w:rsidRPr="00177D98" w:rsidRDefault="00346F03" w:rsidP="00C47FAA">
            <w:pPr>
              <w:suppressAutoHyphens/>
              <w:jc w:val="center"/>
              <w:rPr>
                <w:rFonts w:cs="Calibri"/>
                <w:sz w:val="18"/>
                <w:szCs w:val="18"/>
              </w:rPr>
            </w:pPr>
            <w:r w:rsidRPr="00177D98">
              <w:rPr>
                <w:rFonts w:cs="Calibri"/>
                <w:sz w:val="18"/>
                <w:szCs w:val="18"/>
              </w:rPr>
              <w:t>3.5</w:t>
            </w:r>
          </w:p>
        </w:tc>
        <w:tc>
          <w:tcPr>
            <w:tcW w:w="709" w:type="dxa"/>
            <w:vAlign w:val="bottom"/>
          </w:tcPr>
          <w:p w:rsidR="00346F03" w:rsidRPr="00177D98" w:rsidRDefault="00346F03" w:rsidP="00C47FAA">
            <w:pPr>
              <w:suppressAutoHyphens/>
              <w:jc w:val="center"/>
              <w:rPr>
                <w:rFonts w:cs="Calibri"/>
                <w:sz w:val="18"/>
                <w:szCs w:val="18"/>
              </w:rPr>
            </w:pPr>
            <w:r w:rsidRPr="00177D98">
              <w:rPr>
                <w:rFonts w:cs="Calibri"/>
                <w:sz w:val="18"/>
                <w:szCs w:val="18"/>
              </w:rPr>
              <w:t>2</w:t>
            </w:r>
          </w:p>
        </w:tc>
        <w:tc>
          <w:tcPr>
            <w:tcW w:w="709" w:type="dxa"/>
          </w:tcPr>
          <w:p w:rsidR="00346F03" w:rsidRPr="00177D98" w:rsidRDefault="00346F03" w:rsidP="00C47FAA">
            <w:pPr>
              <w:suppressAutoHyphens/>
              <w:jc w:val="center"/>
              <w:rPr>
                <w:rFonts w:cs="Calibri"/>
                <w:sz w:val="18"/>
                <w:szCs w:val="18"/>
              </w:rPr>
            </w:pPr>
            <w:r w:rsidRPr="00177D98">
              <w:rPr>
                <w:rFonts w:cs="Calibri"/>
                <w:sz w:val="18"/>
                <w:szCs w:val="18"/>
              </w:rPr>
              <w:t>^</w:t>
            </w:r>
          </w:p>
        </w:tc>
        <w:tc>
          <w:tcPr>
            <w:tcW w:w="942" w:type="dxa"/>
          </w:tcPr>
          <w:p w:rsidR="00346F03" w:rsidRPr="00C47FAA" w:rsidRDefault="00346F03" w:rsidP="00C47FAA">
            <w:pPr>
              <w:jc w:val="center"/>
              <w:rPr>
                <w:sz w:val="18"/>
                <w:szCs w:val="18"/>
              </w:rPr>
            </w:pPr>
            <w:r w:rsidRPr="00C47FAA">
              <w:rPr>
                <w:sz w:val="18"/>
                <w:szCs w:val="18"/>
              </w:rPr>
              <w:t>^</w:t>
            </w:r>
          </w:p>
        </w:tc>
        <w:tc>
          <w:tcPr>
            <w:tcW w:w="708" w:type="dxa"/>
            <w:vAlign w:val="bottom"/>
          </w:tcPr>
          <w:p w:rsidR="00346F03" w:rsidRPr="00177D98" w:rsidRDefault="00346F03" w:rsidP="00C47FAA">
            <w:pPr>
              <w:suppressAutoHyphens/>
              <w:jc w:val="center"/>
              <w:rPr>
                <w:rFonts w:cs="Calibri"/>
                <w:sz w:val="18"/>
                <w:szCs w:val="18"/>
              </w:rPr>
            </w:pPr>
            <w:r w:rsidRPr="00177D98">
              <w:rPr>
                <w:rFonts w:cs="Calibri"/>
                <w:sz w:val="18"/>
                <w:szCs w:val="18"/>
              </w:rPr>
              <w:t>0.5</w:t>
            </w:r>
          </w:p>
        </w:tc>
        <w:tc>
          <w:tcPr>
            <w:tcW w:w="851" w:type="dxa"/>
            <w:vAlign w:val="bottom"/>
          </w:tcPr>
          <w:p w:rsidR="00346F03" w:rsidRPr="00177D98" w:rsidRDefault="00346F03" w:rsidP="00C47FAA">
            <w:pPr>
              <w:suppressAutoHyphens/>
              <w:jc w:val="center"/>
              <w:rPr>
                <w:rFonts w:cs="Calibri"/>
                <w:sz w:val="18"/>
                <w:szCs w:val="18"/>
              </w:rPr>
            </w:pPr>
            <w:r w:rsidRPr="00177D98">
              <w:rPr>
                <w:rFonts w:cs="Calibri"/>
                <w:sz w:val="18"/>
                <w:szCs w:val="18"/>
              </w:rPr>
              <w:t>0.5</w:t>
            </w:r>
          </w:p>
        </w:tc>
        <w:tc>
          <w:tcPr>
            <w:tcW w:w="992" w:type="dxa"/>
          </w:tcPr>
          <w:p w:rsidR="00346F03" w:rsidRPr="00177D98" w:rsidRDefault="00346F03" w:rsidP="00C47FAA">
            <w:pPr>
              <w:suppressAutoHyphens/>
              <w:jc w:val="center"/>
              <w:rPr>
                <w:rFonts w:cs="Calibri"/>
                <w:sz w:val="18"/>
                <w:szCs w:val="18"/>
              </w:rPr>
            </w:pPr>
            <w:r w:rsidRPr="00177D98">
              <w:rPr>
                <w:rFonts w:cs="Calibri"/>
                <w:sz w:val="18"/>
                <w:szCs w:val="18"/>
              </w:rPr>
              <w:t>1.5</w:t>
            </w:r>
          </w:p>
        </w:tc>
        <w:tc>
          <w:tcPr>
            <w:tcW w:w="807" w:type="dxa"/>
            <w:vAlign w:val="bottom"/>
          </w:tcPr>
          <w:p w:rsidR="00346F03" w:rsidRPr="00177D98" w:rsidRDefault="00346F03" w:rsidP="00C47FAA">
            <w:pPr>
              <w:suppressAutoHyphens/>
              <w:jc w:val="center"/>
              <w:rPr>
                <w:rFonts w:cs="Calibri"/>
                <w:sz w:val="18"/>
                <w:szCs w:val="18"/>
              </w:rPr>
            </w:pPr>
            <w:r w:rsidRPr="00177D98">
              <w:rPr>
                <w:rFonts w:cs="Calibri"/>
                <w:sz w:val="18"/>
                <w:szCs w:val="18"/>
              </w:rPr>
              <w:t>1</w:t>
            </w:r>
          </w:p>
        </w:tc>
      </w:tr>
      <w:tr w:rsidR="00346F03" w:rsidRPr="00F35CF5" w:rsidTr="00D4073A">
        <w:trPr>
          <w:gridAfter w:val="1"/>
          <w:wAfter w:w="44" w:type="dxa"/>
          <w:trHeight w:hRule="exact" w:val="210"/>
          <w:jc w:val="center"/>
        </w:trPr>
        <w:tc>
          <w:tcPr>
            <w:tcW w:w="1994" w:type="dxa"/>
            <w:vAlign w:val="bottom"/>
          </w:tcPr>
          <w:p w:rsidR="00346F03" w:rsidRPr="00F35CF5" w:rsidRDefault="00346F03" w:rsidP="00C47FAA">
            <w:pPr>
              <w:suppressAutoHyphens/>
              <w:jc w:val="right"/>
              <w:rPr>
                <w:rFonts w:cs="Calibri"/>
                <w:sz w:val="18"/>
                <w:szCs w:val="18"/>
              </w:rPr>
            </w:pPr>
            <w:r w:rsidRPr="00F35CF5">
              <w:rPr>
                <w:rFonts w:cs="Calibri"/>
                <w:sz w:val="18"/>
                <w:szCs w:val="18"/>
              </w:rPr>
              <w:t>Mar 17-30, 2014</w:t>
            </w:r>
          </w:p>
        </w:tc>
        <w:tc>
          <w:tcPr>
            <w:tcW w:w="943" w:type="dxa"/>
            <w:vAlign w:val="bottom"/>
          </w:tcPr>
          <w:p w:rsidR="00346F03" w:rsidRPr="00F35CF5" w:rsidRDefault="00346F03" w:rsidP="00C47FAA">
            <w:pPr>
              <w:suppressAutoHyphens/>
              <w:jc w:val="center"/>
              <w:rPr>
                <w:rFonts w:cs="Calibri"/>
                <w:sz w:val="18"/>
                <w:szCs w:val="18"/>
              </w:rPr>
            </w:pPr>
            <w:r w:rsidRPr="00F35CF5">
              <w:rPr>
                <w:rFonts w:cs="Calibri"/>
                <w:sz w:val="18"/>
                <w:szCs w:val="18"/>
              </w:rPr>
              <w:t>43</w:t>
            </w:r>
          </w:p>
        </w:tc>
        <w:tc>
          <w:tcPr>
            <w:tcW w:w="902" w:type="dxa"/>
            <w:vAlign w:val="bottom"/>
          </w:tcPr>
          <w:p w:rsidR="00346F03" w:rsidRPr="00F35CF5" w:rsidRDefault="00346F03" w:rsidP="00C47FAA">
            <w:pPr>
              <w:tabs>
                <w:tab w:val="decimal" w:pos="-5636"/>
              </w:tabs>
              <w:suppressAutoHyphens/>
              <w:jc w:val="center"/>
              <w:rPr>
                <w:rFonts w:cs="Calibri"/>
                <w:sz w:val="18"/>
                <w:szCs w:val="18"/>
              </w:rPr>
            </w:pPr>
            <w:r w:rsidRPr="00F35CF5">
              <w:rPr>
                <w:rFonts w:cs="Calibri"/>
                <w:sz w:val="18"/>
                <w:szCs w:val="18"/>
              </w:rPr>
              <w:t>32</w:t>
            </w:r>
          </w:p>
        </w:tc>
        <w:tc>
          <w:tcPr>
            <w:tcW w:w="858" w:type="dxa"/>
            <w:gridSpan w:val="2"/>
            <w:vAlign w:val="bottom"/>
          </w:tcPr>
          <w:p w:rsidR="00346F03" w:rsidRPr="00F35CF5" w:rsidRDefault="00346F03" w:rsidP="00C47FAA">
            <w:pPr>
              <w:suppressAutoHyphens/>
              <w:jc w:val="center"/>
              <w:rPr>
                <w:rFonts w:cs="Calibri"/>
                <w:sz w:val="18"/>
                <w:szCs w:val="18"/>
              </w:rPr>
            </w:pPr>
            <w:r w:rsidRPr="00F35CF5">
              <w:rPr>
                <w:rFonts w:cs="Calibri"/>
                <w:sz w:val="18"/>
                <w:szCs w:val="18"/>
              </w:rPr>
              <w:t>13</w:t>
            </w:r>
          </w:p>
        </w:tc>
        <w:tc>
          <w:tcPr>
            <w:tcW w:w="701" w:type="dxa"/>
            <w:vAlign w:val="bottom"/>
          </w:tcPr>
          <w:p w:rsidR="00346F03" w:rsidRPr="00F35CF5" w:rsidRDefault="00346F03" w:rsidP="00C47FAA">
            <w:pPr>
              <w:suppressAutoHyphens/>
              <w:jc w:val="center"/>
              <w:rPr>
                <w:rFonts w:cs="Calibri"/>
                <w:sz w:val="18"/>
                <w:szCs w:val="18"/>
              </w:rPr>
            </w:pPr>
            <w:r w:rsidRPr="00F35CF5">
              <w:rPr>
                <w:rFonts w:cs="Calibri"/>
                <w:sz w:val="18"/>
                <w:szCs w:val="18"/>
              </w:rPr>
              <w:t>5.5</w:t>
            </w:r>
          </w:p>
        </w:tc>
        <w:tc>
          <w:tcPr>
            <w:tcW w:w="709" w:type="dxa"/>
            <w:vAlign w:val="bottom"/>
          </w:tcPr>
          <w:p w:rsidR="00346F03" w:rsidRPr="00F35CF5" w:rsidRDefault="00346F03" w:rsidP="00C47FAA">
            <w:pPr>
              <w:suppressAutoHyphens/>
              <w:jc w:val="center"/>
              <w:rPr>
                <w:rFonts w:cs="Calibri"/>
                <w:sz w:val="18"/>
                <w:szCs w:val="18"/>
              </w:rPr>
            </w:pPr>
            <w:r w:rsidRPr="00F35CF5">
              <w:rPr>
                <w:rFonts w:cs="Calibri"/>
                <w:sz w:val="18"/>
                <w:szCs w:val="18"/>
              </w:rPr>
              <w:t>1.5</w:t>
            </w:r>
          </w:p>
        </w:tc>
        <w:tc>
          <w:tcPr>
            <w:tcW w:w="709" w:type="dxa"/>
          </w:tcPr>
          <w:p w:rsidR="00346F03" w:rsidRPr="00F35CF5" w:rsidRDefault="00346F03" w:rsidP="00C47FAA">
            <w:pPr>
              <w:suppressAutoHyphens/>
              <w:jc w:val="center"/>
              <w:rPr>
                <w:rFonts w:cs="Calibri"/>
                <w:sz w:val="18"/>
                <w:szCs w:val="18"/>
              </w:rPr>
            </w:pPr>
            <w:r w:rsidRPr="00F35CF5">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0.5</w:t>
            </w:r>
          </w:p>
        </w:tc>
        <w:tc>
          <w:tcPr>
            <w:tcW w:w="708" w:type="dxa"/>
            <w:vAlign w:val="bottom"/>
          </w:tcPr>
          <w:p w:rsidR="00346F03" w:rsidRPr="00F35CF5" w:rsidRDefault="00346F03" w:rsidP="00C47FAA">
            <w:pPr>
              <w:suppressAutoHyphens/>
              <w:jc w:val="center"/>
              <w:rPr>
                <w:rFonts w:cs="Calibri"/>
                <w:sz w:val="18"/>
                <w:szCs w:val="18"/>
              </w:rPr>
            </w:pPr>
            <w:r w:rsidRPr="00F35CF5">
              <w:rPr>
                <w:rFonts w:cs="Calibri"/>
                <w:sz w:val="18"/>
                <w:szCs w:val="18"/>
              </w:rPr>
              <w:t>0.5</w:t>
            </w:r>
          </w:p>
        </w:tc>
        <w:tc>
          <w:tcPr>
            <w:tcW w:w="851" w:type="dxa"/>
            <w:vAlign w:val="bottom"/>
          </w:tcPr>
          <w:p w:rsidR="00346F03" w:rsidRPr="00F35CF5" w:rsidRDefault="00346F03" w:rsidP="00C47FAA">
            <w:pPr>
              <w:suppressAutoHyphens/>
              <w:jc w:val="center"/>
              <w:rPr>
                <w:rFonts w:cs="Calibri"/>
                <w:sz w:val="18"/>
                <w:szCs w:val="18"/>
              </w:rPr>
            </w:pPr>
            <w:r>
              <w:rPr>
                <w:rFonts w:cs="Calibri"/>
                <w:sz w:val="18"/>
                <w:szCs w:val="18"/>
              </w:rPr>
              <w:t>0.5</w:t>
            </w:r>
          </w:p>
        </w:tc>
        <w:tc>
          <w:tcPr>
            <w:tcW w:w="992" w:type="dxa"/>
          </w:tcPr>
          <w:p w:rsidR="00346F03" w:rsidRPr="00F35CF5" w:rsidRDefault="00346F03" w:rsidP="00C47FAA">
            <w:pPr>
              <w:suppressAutoHyphens/>
              <w:jc w:val="center"/>
              <w:rPr>
                <w:rFonts w:cs="Calibri"/>
                <w:sz w:val="18"/>
                <w:szCs w:val="18"/>
              </w:rPr>
            </w:pPr>
            <w:r w:rsidRPr="00F35CF5">
              <w:rPr>
                <w:rFonts w:cs="Calibri"/>
                <w:sz w:val="18"/>
                <w:szCs w:val="18"/>
              </w:rPr>
              <w:t>2.5</w:t>
            </w:r>
          </w:p>
        </w:tc>
        <w:tc>
          <w:tcPr>
            <w:tcW w:w="807" w:type="dxa"/>
            <w:vAlign w:val="bottom"/>
          </w:tcPr>
          <w:p w:rsidR="00346F03" w:rsidRPr="00F35CF5" w:rsidRDefault="00346F03" w:rsidP="00C47FAA">
            <w:pPr>
              <w:suppressAutoHyphens/>
              <w:jc w:val="center"/>
              <w:rPr>
                <w:rFonts w:cs="Calibri"/>
                <w:sz w:val="18"/>
                <w:szCs w:val="18"/>
              </w:rPr>
            </w:pPr>
            <w:r>
              <w:rPr>
                <w:rFonts w:cs="Calibri"/>
                <w:sz w:val="18"/>
                <w:szCs w:val="18"/>
              </w:rPr>
              <w:t>0.5</w:t>
            </w:r>
          </w:p>
        </w:tc>
      </w:tr>
      <w:tr w:rsidR="00346F03" w:rsidRPr="00F35CF5" w:rsidTr="00D4073A">
        <w:trPr>
          <w:gridAfter w:val="1"/>
          <w:wAfter w:w="44" w:type="dxa"/>
          <w:trHeight w:hRule="exact" w:val="210"/>
          <w:jc w:val="center"/>
        </w:trPr>
        <w:tc>
          <w:tcPr>
            <w:tcW w:w="1994" w:type="dxa"/>
            <w:vAlign w:val="bottom"/>
          </w:tcPr>
          <w:p w:rsidR="00346F03" w:rsidRPr="00F35CF5" w:rsidRDefault="00346F03" w:rsidP="00C47FAA">
            <w:pPr>
              <w:suppressAutoHyphens/>
              <w:jc w:val="right"/>
              <w:rPr>
                <w:rFonts w:cs="Calibri"/>
                <w:sz w:val="18"/>
                <w:szCs w:val="18"/>
              </w:rPr>
            </w:pPr>
            <w:r>
              <w:rPr>
                <w:rFonts w:cs="Calibri"/>
                <w:sz w:val="18"/>
                <w:szCs w:val="18"/>
              </w:rPr>
              <w:t>Mar 31-Apr 13, 2014</w:t>
            </w:r>
          </w:p>
        </w:tc>
        <w:tc>
          <w:tcPr>
            <w:tcW w:w="943" w:type="dxa"/>
            <w:vAlign w:val="bottom"/>
          </w:tcPr>
          <w:p w:rsidR="00346F03" w:rsidRPr="003C4CFE" w:rsidRDefault="00346F03" w:rsidP="00C47FAA">
            <w:pPr>
              <w:suppressAutoHyphens/>
              <w:jc w:val="center"/>
              <w:rPr>
                <w:rFonts w:cs="Calibri"/>
                <w:sz w:val="18"/>
                <w:szCs w:val="18"/>
              </w:rPr>
            </w:pPr>
            <w:r w:rsidRPr="003C4CFE">
              <w:rPr>
                <w:rFonts w:cs="Calibri"/>
                <w:sz w:val="18"/>
                <w:szCs w:val="18"/>
              </w:rPr>
              <w:t>48.5</w:t>
            </w:r>
          </w:p>
        </w:tc>
        <w:tc>
          <w:tcPr>
            <w:tcW w:w="902" w:type="dxa"/>
            <w:vAlign w:val="bottom"/>
          </w:tcPr>
          <w:p w:rsidR="00346F03" w:rsidRPr="003C4CFE" w:rsidRDefault="00346F03" w:rsidP="00C47FAA">
            <w:pPr>
              <w:tabs>
                <w:tab w:val="decimal" w:pos="-5636"/>
              </w:tabs>
              <w:suppressAutoHyphens/>
              <w:jc w:val="center"/>
              <w:rPr>
                <w:rFonts w:cs="Calibri"/>
                <w:sz w:val="18"/>
                <w:szCs w:val="18"/>
              </w:rPr>
            </w:pPr>
            <w:r w:rsidRPr="003C4CFE">
              <w:rPr>
                <w:rFonts w:cs="Calibri"/>
                <w:sz w:val="18"/>
                <w:szCs w:val="18"/>
              </w:rPr>
              <w:t>28.5</w:t>
            </w:r>
          </w:p>
        </w:tc>
        <w:tc>
          <w:tcPr>
            <w:tcW w:w="858" w:type="dxa"/>
            <w:gridSpan w:val="2"/>
            <w:vAlign w:val="bottom"/>
          </w:tcPr>
          <w:p w:rsidR="00346F03" w:rsidRPr="003C4CFE" w:rsidRDefault="00346F03" w:rsidP="00C47FAA">
            <w:pPr>
              <w:suppressAutoHyphens/>
              <w:jc w:val="center"/>
              <w:rPr>
                <w:rFonts w:cs="Calibri"/>
                <w:sz w:val="18"/>
                <w:szCs w:val="18"/>
              </w:rPr>
            </w:pPr>
            <w:r w:rsidRPr="003C4CFE">
              <w:rPr>
                <w:rFonts w:cs="Calibri"/>
                <w:sz w:val="18"/>
                <w:szCs w:val="18"/>
              </w:rPr>
              <w:t>11.5</w:t>
            </w:r>
          </w:p>
        </w:tc>
        <w:tc>
          <w:tcPr>
            <w:tcW w:w="701" w:type="dxa"/>
            <w:vAlign w:val="bottom"/>
          </w:tcPr>
          <w:p w:rsidR="00346F03" w:rsidRPr="003C4CFE" w:rsidRDefault="00346F03" w:rsidP="00C47FAA">
            <w:pPr>
              <w:suppressAutoHyphens/>
              <w:jc w:val="center"/>
              <w:rPr>
                <w:rFonts w:cs="Calibri"/>
                <w:sz w:val="18"/>
                <w:szCs w:val="18"/>
              </w:rPr>
            </w:pPr>
            <w:r w:rsidRPr="003C4CFE">
              <w:rPr>
                <w:rFonts w:cs="Calibri"/>
                <w:sz w:val="18"/>
                <w:szCs w:val="18"/>
              </w:rPr>
              <w:t>5.5</w:t>
            </w:r>
          </w:p>
        </w:tc>
        <w:tc>
          <w:tcPr>
            <w:tcW w:w="709" w:type="dxa"/>
            <w:vAlign w:val="bottom"/>
          </w:tcPr>
          <w:p w:rsidR="00346F03" w:rsidRPr="003C4CFE" w:rsidRDefault="00346F03" w:rsidP="00C47FAA">
            <w:pPr>
              <w:suppressAutoHyphens/>
              <w:jc w:val="center"/>
              <w:rPr>
                <w:rFonts w:cs="Calibri"/>
                <w:sz w:val="18"/>
                <w:szCs w:val="18"/>
              </w:rPr>
            </w:pPr>
            <w:r w:rsidRPr="003C4CFE">
              <w:rPr>
                <w:rFonts w:cs="Calibri"/>
                <w:sz w:val="18"/>
                <w:szCs w:val="18"/>
              </w:rPr>
              <w:t>1</w:t>
            </w:r>
          </w:p>
        </w:tc>
        <w:tc>
          <w:tcPr>
            <w:tcW w:w="709" w:type="dxa"/>
          </w:tcPr>
          <w:p w:rsidR="00346F03" w:rsidRPr="003C4CFE" w:rsidRDefault="00346F03" w:rsidP="00C47FAA">
            <w:pPr>
              <w:suppressAutoHyphens/>
              <w:jc w:val="center"/>
              <w:rPr>
                <w:rFonts w:cs="Calibri"/>
                <w:sz w:val="18"/>
                <w:szCs w:val="18"/>
              </w:rPr>
            </w:pPr>
            <w:r w:rsidRPr="003C4CFE">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1</w:t>
            </w:r>
          </w:p>
        </w:tc>
        <w:tc>
          <w:tcPr>
            <w:tcW w:w="708" w:type="dxa"/>
            <w:vAlign w:val="bottom"/>
          </w:tcPr>
          <w:p w:rsidR="00346F03" w:rsidRPr="003C4CFE" w:rsidRDefault="00346F03" w:rsidP="00C47FAA">
            <w:pPr>
              <w:suppressAutoHyphens/>
              <w:jc w:val="center"/>
              <w:rPr>
                <w:rFonts w:cs="Calibri"/>
                <w:sz w:val="18"/>
                <w:szCs w:val="18"/>
              </w:rPr>
            </w:pPr>
            <w:r w:rsidRPr="003C4CFE">
              <w:rPr>
                <w:rFonts w:cs="Calibri"/>
                <w:sz w:val="18"/>
                <w:szCs w:val="18"/>
              </w:rPr>
              <w:t>0.5</w:t>
            </w:r>
          </w:p>
        </w:tc>
        <w:tc>
          <w:tcPr>
            <w:tcW w:w="851" w:type="dxa"/>
            <w:vAlign w:val="bottom"/>
          </w:tcPr>
          <w:p w:rsidR="00346F03" w:rsidRPr="003C4CFE" w:rsidRDefault="00346F03" w:rsidP="00C47FAA">
            <w:pPr>
              <w:suppressAutoHyphens/>
              <w:rPr>
                <w:rFonts w:cs="Calibri"/>
                <w:sz w:val="18"/>
                <w:szCs w:val="18"/>
              </w:rPr>
            </w:pPr>
            <w:r>
              <w:rPr>
                <w:rFonts w:cs="Calibri"/>
                <w:sz w:val="18"/>
                <w:szCs w:val="18"/>
              </w:rPr>
              <w:t xml:space="preserve">      -</w:t>
            </w:r>
          </w:p>
        </w:tc>
        <w:tc>
          <w:tcPr>
            <w:tcW w:w="992" w:type="dxa"/>
          </w:tcPr>
          <w:p w:rsidR="00346F03" w:rsidRPr="003C4CFE" w:rsidRDefault="00346F03" w:rsidP="00C47FAA">
            <w:pPr>
              <w:suppressAutoHyphens/>
              <w:jc w:val="center"/>
              <w:rPr>
                <w:rFonts w:cs="Calibri"/>
                <w:sz w:val="18"/>
                <w:szCs w:val="18"/>
              </w:rPr>
            </w:pPr>
            <w:r w:rsidRPr="003C4CFE">
              <w:rPr>
                <w:rFonts w:cs="Calibri"/>
                <w:sz w:val="18"/>
                <w:szCs w:val="18"/>
              </w:rPr>
              <w:t>2</w:t>
            </w:r>
          </w:p>
        </w:tc>
        <w:tc>
          <w:tcPr>
            <w:tcW w:w="807" w:type="dxa"/>
            <w:vAlign w:val="bottom"/>
          </w:tcPr>
          <w:p w:rsidR="00346F03" w:rsidRPr="003C4CFE" w:rsidRDefault="00346F03" w:rsidP="00C47FAA">
            <w:pPr>
              <w:suppressAutoHyphens/>
              <w:jc w:val="center"/>
              <w:rPr>
                <w:rFonts w:cs="Calibri"/>
                <w:sz w:val="18"/>
                <w:szCs w:val="18"/>
              </w:rPr>
            </w:pPr>
            <w:r w:rsidRPr="003C4CFE">
              <w:rPr>
                <w:rFonts w:cs="Calibri"/>
                <w:sz w:val="18"/>
                <w:szCs w:val="18"/>
              </w:rPr>
              <w:t>0.5</w:t>
            </w:r>
          </w:p>
        </w:tc>
      </w:tr>
      <w:tr w:rsidR="00346F03" w:rsidRPr="00F35CF5"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Apr 21-May 4, 2014</w:t>
            </w:r>
          </w:p>
        </w:tc>
        <w:tc>
          <w:tcPr>
            <w:tcW w:w="943" w:type="dxa"/>
            <w:vAlign w:val="bottom"/>
          </w:tcPr>
          <w:p w:rsidR="00346F03" w:rsidRPr="00993089" w:rsidRDefault="00346F03" w:rsidP="00C47FAA">
            <w:pPr>
              <w:suppressAutoHyphens/>
              <w:jc w:val="center"/>
              <w:rPr>
                <w:rFonts w:cs="Calibri"/>
                <w:sz w:val="18"/>
                <w:szCs w:val="18"/>
              </w:rPr>
            </w:pPr>
            <w:r w:rsidRPr="00993089">
              <w:rPr>
                <w:rFonts w:cs="Calibri"/>
                <w:sz w:val="18"/>
                <w:szCs w:val="18"/>
              </w:rPr>
              <w:t>42.5</w:t>
            </w:r>
          </w:p>
        </w:tc>
        <w:tc>
          <w:tcPr>
            <w:tcW w:w="902" w:type="dxa"/>
            <w:vAlign w:val="bottom"/>
          </w:tcPr>
          <w:p w:rsidR="00346F03" w:rsidRPr="00993089" w:rsidRDefault="00346F03" w:rsidP="00C47FAA">
            <w:pPr>
              <w:tabs>
                <w:tab w:val="decimal" w:pos="-5636"/>
              </w:tabs>
              <w:suppressAutoHyphens/>
              <w:jc w:val="center"/>
              <w:rPr>
                <w:rFonts w:cs="Calibri"/>
                <w:sz w:val="18"/>
                <w:szCs w:val="18"/>
              </w:rPr>
            </w:pPr>
            <w:r w:rsidRPr="00993089">
              <w:rPr>
                <w:rFonts w:cs="Calibri"/>
                <w:sz w:val="18"/>
                <w:szCs w:val="18"/>
              </w:rPr>
              <w:t>31</w:t>
            </w:r>
          </w:p>
        </w:tc>
        <w:tc>
          <w:tcPr>
            <w:tcW w:w="858" w:type="dxa"/>
            <w:gridSpan w:val="2"/>
            <w:vAlign w:val="bottom"/>
          </w:tcPr>
          <w:p w:rsidR="00346F03" w:rsidRPr="00993089" w:rsidRDefault="00346F03" w:rsidP="00C47FAA">
            <w:pPr>
              <w:suppressAutoHyphens/>
              <w:jc w:val="center"/>
              <w:rPr>
                <w:rFonts w:cs="Calibri"/>
                <w:sz w:val="18"/>
                <w:szCs w:val="18"/>
              </w:rPr>
            </w:pPr>
            <w:r w:rsidRPr="00993089">
              <w:rPr>
                <w:rFonts w:cs="Calibri"/>
                <w:sz w:val="18"/>
                <w:szCs w:val="18"/>
              </w:rPr>
              <w:t>14.5</w:t>
            </w:r>
          </w:p>
        </w:tc>
        <w:tc>
          <w:tcPr>
            <w:tcW w:w="701" w:type="dxa"/>
            <w:vAlign w:val="bottom"/>
          </w:tcPr>
          <w:p w:rsidR="00346F03" w:rsidRPr="00993089" w:rsidRDefault="00346F03" w:rsidP="00C47FAA">
            <w:pPr>
              <w:suppressAutoHyphens/>
              <w:jc w:val="center"/>
              <w:rPr>
                <w:rFonts w:cs="Calibri"/>
                <w:sz w:val="18"/>
                <w:szCs w:val="18"/>
              </w:rPr>
            </w:pPr>
            <w:r w:rsidRPr="00993089">
              <w:rPr>
                <w:rFonts w:cs="Calibri"/>
                <w:sz w:val="18"/>
                <w:szCs w:val="18"/>
              </w:rPr>
              <w:t>6</w:t>
            </w:r>
          </w:p>
        </w:tc>
        <w:tc>
          <w:tcPr>
            <w:tcW w:w="709" w:type="dxa"/>
            <w:vAlign w:val="bottom"/>
          </w:tcPr>
          <w:p w:rsidR="00346F03" w:rsidRPr="00993089" w:rsidRDefault="00346F03" w:rsidP="00C47FAA">
            <w:pPr>
              <w:suppressAutoHyphens/>
              <w:jc w:val="center"/>
              <w:rPr>
                <w:rFonts w:cs="Calibri"/>
                <w:sz w:val="18"/>
                <w:szCs w:val="18"/>
              </w:rPr>
            </w:pPr>
            <w:r w:rsidRPr="00993089">
              <w:rPr>
                <w:rFonts w:cs="Calibri"/>
                <w:sz w:val="18"/>
                <w:szCs w:val="18"/>
              </w:rPr>
              <w:t>1</w:t>
            </w:r>
          </w:p>
        </w:tc>
        <w:tc>
          <w:tcPr>
            <w:tcW w:w="709" w:type="dxa"/>
          </w:tcPr>
          <w:p w:rsidR="00346F03" w:rsidRPr="00993089" w:rsidRDefault="00346F03" w:rsidP="00C47FAA">
            <w:pPr>
              <w:suppressAutoHyphens/>
              <w:jc w:val="center"/>
              <w:rPr>
                <w:rFonts w:cs="Calibri"/>
                <w:sz w:val="18"/>
                <w:szCs w:val="18"/>
              </w:rPr>
            </w:pPr>
            <w:r>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1.5</w:t>
            </w:r>
          </w:p>
        </w:tc>
        <w:tc>
          <w:tcPr>
            <w:tcW w:w="708" w:type="dxa"/>
            <w:vAlign w:val="bottom"/>
          </w:tcPr>
          <w:p w:rsidR="00346F03" w:rsidRPr="00993089" w:rsidRDefault="00346F03" w:rsidP="00C47FAA">
            <w:pPr>
              <w:suppressAutoHyphens/>
              <w:jc w:val="center"/>
              <w:rPr>
                <w:rFonts w:cs="Calibri"/>
                <w:sz w:val="18"/>
                <w:szCs w:val="18"/>
              </w:rPr>
            </w:pPr>
            <w:r w:rsidRPr="00993089">
              <w:rPr>
                <w:rFonts w:cs="Calibri"/>
                <w:sz w:val="18"/>
                <w:szCs w:val="18"/>
              </w:rPr>
              <w:t>0.5</w:t>
            </w:r>
          </w:p>
        </w:tc>
        <w:tc>
          <w:tcPr>
            <w:tcW w:w="851" w:type="dxa"/>
            <w:vAlign w:val="bottom"/>
          </w:tcPr>
          <w:p w:rsidR="00346F03" w:rsidRPr="00993089" w:rsidRDefault="00346F03" w:rsidP="00C47FAA">
            <w:pPr>
              <w:suppressAutoHyphens/>
              <w:jc w:val="center"/>
              <w:rPr>
                <w:rFonts w:cs="Calibri"/>
                <w:sz w:val="18"/>
                <w:szCs w:val="18"/>
              </w:rPr>
            </w:pPr>
            <w:r w:rsidRPr="00993089">
              <w:rPr>
                <w:rFonts w:cs="Calibri"/>
                <w:sz w:val="18"/>
                <w:szCs w:val="18"/>
              </w:rPr>
              <w:t>0.5</w:t>
            </w:r>
          </w:p>
        </w:tc>
        <w:tc>
          <w:tcPr>
            <w:tcW w:w="992" w:type="dxa"/>
          </w:tcPr>
          <w:p w:rsidR="00346F03" w:rsidRPr="00993089" w:rsidRDefault="00346F03" w:rsidP="00C47FAA">
            <w:pPr>
              <w:suppressAutoHyphens/>
              <w:jc w:val="center"/>
              <w:rPr>
                <w:rFonts w:cs="Calibri"/>
                <w:sz w:val="18"/>
                <w:szCs w:val="18"/>
              </w:rPr>
            </w:pPr>
            <w:r w:rsidRPr="00993089">
              <w:rPr>
                <w:rFonts w:cs="Calibri"/>
                <w:sz w:val="18"/>
                <w:szCs w:val="18"/>
              </w:rPr>
              <w:t>0.5</w:t>
            </w:r>
          </w:p>
        </w:tc>
        <w:tc>
          <w:tcPr>
            <w:tcW w:w="807" w:type="dxa"/>
            <w:vAlign w:val="bottom"/>
          </w:tcPr>
          <w:p w:rsidR="00346F03" w:rsidRPr="00993089" w:rsidRDefault="00346F03" w:rsidP="00C47FAA">
            <w:pPr>
              <w:suppressAutoHyphens/>
              <w:jc w:val="center"/>
              <w:rPr>
                <w:rFonts w:cs="Calibri"/>
                <w:sz w:val="18"/>
                <w:szCs w:val="18"/>
              </w:rPr>
            </w:pPr>
            <w:r w:rsidRPr="00993089">
              <w:rPr>
                <w:rFonts w:cs="Calibri"/>
                <w:sz w:val="18"/>
                <w:szCs w:val="18"/>
              </w:rPr>
              <w:t>1</w:t>
            </w:r>
          </w:p>
        </w:tc>
      </w:tr>
      <w:tr w:rsidR="00346F03" w:rsidRPr="00F35CF5"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May 5-18, 2014</w:t>
            </w:r>
          </w:p>
        </w:tc>
        <w:tc>
          <w:tcPr>
            <w:tcW w:w="943" w:type="dxa"/>
            <w:vAlign w:val="bottom"/>
          </w:tcPr>
          <w:p w:rsidR="00346F03" w:rsidRPr="00BC07B9" w:rsidRDefault="00346F03" w:rsidP="00C47FAA">
            <w:pPr>
              <w:suppressAutoHyphens/>
              <w:jc w:val="center"/>
              <w:rPr>
                <w:rFonts w:cs="Calibri"/>
                <w:sz w:val="18"/>
                <w:szCs w:val="18"/>
              </w:rPr>
            </w:pPr>
            <w:r w:rsidRPr="00BC07B9">
              <w:rPr>
                <w:rFonts w:cs="Calibri"/>
                <w:sz w:val="18"/>
                <w:szCs w:val="18"/>
              </w:rPr>
              <w:t>45.5</w:t>
            </w:r>
          </w:p>
        </w:tc>
        <w:tc>
          <w:tcPr>
            <w:tcW w:w="902" w:type="dxa"/>
            <w:vAlign w:val="bottom"/>
          </w:tcPr>
          <w:p w:rsidR="00346F03" w:rsidRPr="00BC07B9" w:rsidRDefault="00346F03" w:rsidP="00C47FAA">
            <w:pPr>
              <w:tabs>
                <w:tab w:val="decimal" w:pos="-5636"/>
              </w:tabs>
              <w:suppressAutoHyphens/>
              <w:jc w:val="center"/>
              <w:rPr>
                <w:rFonts w:cs="Calibri"/>
                <w:sz w:val="18"/>
                <w:szCs w:val="18"/>
              </w:rPr>
            </w:pPr>
            <w:r w:rsidRPr="00BC07B9">
              <w:rPr>
                <w:rFonts w:cs="Calibri"/>
                <w:sz w:val="18"/>
                <w:szCs w:val="18"/>
              </w:rPr>
              <w:t>30.5</w:t>
            </w:r>
          </w:p>
        </w:tc>
        <w:tc>
          <w:tcPr>
            <w:tcW w:w="858" w:type="dxa"/>
            <w:gridSpan w:val="2"/>
            <w:vAlign w:val="bottom"/>
          </w:tcPr>
          <w:p w:rsidR="00346F03" w:rsidRPr="00BC07B9" w:rsidRDefault="00346F03" w:rsidP="00C47FAA">
            <w:pPr>
              <w:suppressAutoHyphens/>
              <w:jc w:val="center"/>
              <w:rPr>
                <w:rFonts w:cs="Calibri"/>
                <w:sz w:val="18"/>
                <w:szCs w:val="18"/>
              </w:rPr>
            </w:pPr>
            <w:r w:rsidRPr="00BC07B9">
              <w:rPr>
                <w:rFonts w:cs="Calibri"/>
                <w:sz w:val="18"/>
                <w:szCs w:val="18"/>
              </w:rPr>
              <w:t>13.5</w:t>
            </w:r>
          </w:p>
        </w:tc>
        <w:tc>
          <w:tcPr>
            <w:tcW w:w="701" w:type="dxa"/>
            <w:vAlign w:val="bottom"/>
          </w:tcPr>
          <w:p w:rsidR="00346F03" w:rsidRPr="00BC07B9" w:rsidRDefault="00346F03" w:rsidP="00C47FAA">
            <w:pPr>
              <w:suppressAutoHyphens/>
              <w:jc w:val="center"/>
              <w:rPr>
                <w:rFonts w:cs="Calibri"/>
                <w:sz w:val="18"/>
                <w:szCs w:val="18"/>
              </w:rPr>
            </w:pPr>
            <w:r w:rsidRPr="00BC07B9">
              <w:rPr>
                <w:rFonts w:cs="Calibri"/>
                <w:sz w:val="18"/>
                <w:szCs w:val="18"/>
              </w:rPr>
              <w:t>6</w:t>
            </w:r>
          </w:p>
        </w:tc>
        <w:tc>
          <w:tcPr>
            <w:tcW w:w="709" w:type="dxa"/>
            <w:vAlign w:val="bottom"/>
          </w:tcPr>
          <w:p w:rsidR="00346F03" w:rsidRPr="00BC07B9" w:rsidRDefault="00346F03" w:rsidP="00C47FAA">
            <w:pPr>
              <w:suppressAutoHyphens/>
              <w:jc w:val="center"/>
              <w:rPr>
                <w:rFonts w:cs="Calibri"/>
                <w:sz w:val="18"/>
                <w:szCs w:val="18"/>
              </w:rPr>
            </w:pPr>
            <w:r>
              <w:rPr>
                <w:rFonts w:cs="Calibri"/>
                <w:sz w:val="18"/>
                <w:szCs w:val="18"/>
              </w:rPr>
              <w:t>1</w:t>
            </w:r>
          </w:p>
        </w:tc>
        <w:tc>
          <w:tcPr>
            <w:tcW w:w="709" w:type="dxa"/>
          </w:tcPr>
          <w:p w:rsidR="00346F03" w:rsidRPr="00BC07B9" w:rsidRDefault="00346F03" w:rsidP="00C47FAA">
            <w:pPr>
              <w:suppressAutoHyphens/>
              <w:jc w:val="center"/>
              <w:rPr>
                <w:rFonts w:cs="Calibri"/>
                <w:sz w:val="18"/>
                <w:szCs w:val="18"/>
              </w:rPr>
            </w:pPr>
            <w:r w:rsidRPr="00BC07B9">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0.5</w:t>
            </w:r>
          </w:p>
        </w:tc>
        <w:tc>
          <w:tcPr>
            <w:tcW w:w="708" w:type="dxa"/>
            <w:vAlign w:val="bottom"/>
          </w:tcPr>
          <w:p w:rsidR="00346F03" w:rsidRPr="00BC07B9" w:rsidRDefault="00346F03" w:rsidP="00C47FAA">
            <w:pPr>
              <w:suppressAutoHyphens/>
              <w:jc w:val="center"/>
              <w:rPr>
                <w:rFonts w:cs="Calibri"/>
                <w:sz w:val="18"/>
                <w:szCs w:val="18"/>
              </w:rPr>
            </w:pPr>
            <w:r w:rsidRPr="00BC07B9">
              <w:rPr>
                <w:rFonts w:cs="Calibri"/>
                <w:sz w:val="18"/>
                <w:szCs w:val="18"/>
              </w:rPr>
              <w:t>0.5</w:t>
            </w:r>
          </w:p>
        </w:tc>
        <w:tc>
          <w:tcPr>
            <w:tcW w:w="851" w:type="dxa"/>
            <w:vAlign w:val="bottom"/>
          </w:tcPr>
          <w:p w:rsidR="00346F03" w:rsidRPr="00BC07B9" w:rsidRDefault="00346F03" w:rsidP="00C47FAA">
            <w:pPr>
              <w:suppressAutoHyphens/>
              <w:jc w:val="center"/>
              <w:rPr>
                <w:rFonts w:cs="Calibri"/>
                <w:sz w:val="18"/>
                <w:szCs w:val="18"/>
              </w:rPr>
            </w:pPr>
            <w:r w:rsidRPr="00BC07B9">
              <w:rPr>
                <w:rFonts w:cs="Calibri"/>
                <w:sz w:val="18"/>
                <w:szCs w:val="18"/>
              </w:rPr>
              <w:t>-</w:t>
            </w:r>
          </w:p>
        </w:tc>
        <w:tc>
          <w:tcPr>
            <w:tcW w:w="992" w:type="dxa"/>
          </w:tcPr>
          <w:p w:rsidR="00346F03" w:rsidRPr="00BC07B9" w:rsidRDefault="00346F03" w:rsidP="00C47FAA">
            <w:pPr>
              <w:suppressAutoHyphens/>
              <w:jc w:val="center"/>
              <w:rPr>
                <w:rFonts w:cs="Calibri"/>
                <w:sz w:val="18"/>
                <w:szCs w:val="18"/>
              </w:rPr>
            </w:pPr>
            <w:r w:rsidRPr="00BC07B9">
              <w:rPr>
                <w:rFonts w:cs="Calibri"/>
                <w:sz w:val="18"/>
                <w:szCs w:val="18"/>
              </w:rPr>
              <w:t>1</w:t>
            </w:r>
          </w:p>
        </w:tc>
        <w:tc>
          <w:tcPr>
            <w:tcW w:w="807" w:type="dxa"/>
            <w:vAlign w:val="bottom"/>
          </w:tcPr>
          <w:p w:rsidR="00346F03" w:rsidRPr="00BC07B9" w:rsidRDefault="00346F03" w:rsidP="00C47FAA">
            <w:pPr>
              <w:suppressAutoHyphens/>
              <w:jc w:val="center"/>
              <w:rPr>
                <w:rFonts w:cs="Calibri"/>
                <w:sz w:val="18"/>
                <w:szCs w:val="18"/>
              </w:rPr>
            </w:pPr>
            <w:r>
              <w:rPr>
                <w:rFonts w:cs="Calibri"/>
                <w:sz w:val="18"/>
                <w:szCs w:val="18"/>
              </w:rPr>
              <w:t>0.5</w:t>
            </w:r>
          </w:p>
        </w:tc>
      </w:tr>
      <w:tr w:rsidR="00346F03" w:rsidRPr="00303FCC"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May 19-June 1, 2014</w:t>
            </w:r>
          </w:p>
        </w:tc>
        <w:tc>
          <w:tcPr>
            <w:tcW w:w="943" w:type="dxa"/>
            <w:vAlign w:val="bottom"/>
          </w:tcPr>
          <w:p w:rsidR="00346F03" w:rsidRPr="00303FCC" w:rsidRDefault="00346F03" w:rsidP="00C47FAA">
            <w:pPr>
              <w:suppressAutoHyphens/>
              <w:jc w:val="center"/>
              <w:rPr>
                <w:rFonts w:cs="Calibri"/>
                <w:sz w:val="18"/>
                <w:szCs w:val="18"/>
              </w:rPr>
            </w:pPr>
            <w:r w:rsidRPr="00303FCC">
              <w:rPr>
                <w:rFonts w:cs="Calibri"/>
                <w:sz w:val="18"/>
                <w:szCs w:val="18"/>
              </w:rPr>
              <w:t>5</w:t>
            </w:r>
            <w:r>
              <w:rPr>
                <w:rFonts w:cs="Calibri"/>
                <w:sz w:val="18"/>
                <w:szCs w:val="18"/>
              </w:rPr>
              <w:t>2.5</w:t>
            </w:r>
          </w:p>
        </w:tc>
        <w:tc>
          <w:tcPr>
            <w:tcW w:w="902" w:type="dxa"/>
            <w:vAlign w:val="bottom"/>
          </w:tcPr>
          <w:p w:rsidR="00346F03" w:rsidRPr="00303FCC" w:rsidRDefault="00346F03" w:rsidP="00C47FAA">
            <w:pPr>
              <w:tabs>
                <w:tab w:val="decimal" w:pos="-5636"/>
              </w:tabs>
              <w:suppressAutoHyphens/>
              <w:jc w:val="center"/>
              <w:rPr>
                <w:rFonts w:cs="Calibri"/>
                <w:sz w:val="18"/>
                <w:szCs w:val="18"/>
              </w:rPr>
            </w:pPr>
            <w:r w:rsidRPr="00303FCC">
              <w:rPr>
                <w:rFonts w:cs="Calibri"/>
                <w:sz w:val="18"/>
                <w:szCs w:val="18"/>
              </w:rPr>
              <w:t>29</w:t>
            </w:r>
          </w:p>
        </w:tc>
        <w:tc>
          <w:tcPr>
            <w:tcW w:w="858" w:type="dxa"/>
            <w:gridSpan w:val="2"/>
            <w:vAlign w:val="bottom"/>
          </w:tcPr>
          <w:p w:rsidR="00346F03" w:rsidRPr="00303FCC" w:rsidRDefault="00346F03" w:rsidP="00C47FAA">
            <w:pPr>
              <w:suppressAutoHyphens/>
              <w:jc w:val="center"/>
              <w:rPr>
                <w:rFonts w:cs="Calibri"/>
                <w:sz w:val="18"/>
                <w:szCs w:val="18"/>
              </w:rPr>
            </w:pPr>
            <w:r w:rsidRPr="00303FCC">
              <w:rPr>
                <w:rFonts w:cs="Calibri"/>
                <w:sz w:val="18"/>
                <w:szCs w:val="18"/>
              </w:rPr>
              <w:t>9</w:t>
            </w:r>
          </w:p>
        </w:tc>
        <w:tc>
          <w:tcPr>
            <w:tcW w:w="701" w:type="dxa"/>
            <w:vAlign w:val="bottom"/>
          </w:tcPr>
          <w:p w:rsidR="00346F03" w:rsidRPr="00303FCC" w:rsidRDefault="00346F03" w:rsidP="00C47FAA">
            <w:pPr>
              <w:suppressAutoHyphens/>
              <w:jc w:val="center"/>
              <w:rPr>
                <w:rFonts w:cs="Calibri"/>
                <w:sz w:val="18"/>
                <w:szCs w:val="18"/>
              </w:rPr>
            </w:pPr>
            <w:r w:rsidRPr="00303FCC">
              <w:rPr>
                <w:rFonts w:cs="Calibri"/>
                <w:sz w:val="18"/>
                <w:szCs w:val="18"/>
              </w:rPr>
              <w:t>4.5</w:t>
            </w:r>
          </w:p>
        </w:tc>
        <w:tc>
          <w:tcPr>
            <w:tcW w:w="709" w:type="dxa"/>
            <w:vAlign w:val="bottom"/>
          </w:tcPr>
          <w:p w:rsidR="00346F03" w:rsidRPr="00303FCC" w:rsidRDefault="00346F03" w:rsidP="00C47FAA">
            <w:pPr>
              <w:suppressAutoHyphens/>
              <w:jc w:val="center"/>
              <w:rPr>
                <w:rFonts w:cs="Calibri"/>
                <w:sz w:val="18"/>
                <w:szCs w:val="18"/>
              </w:rPr>
            </w:pPr>
            <w:r w:rsidRPr="00303FCC">
              <w:rPr>
                <w:rFonts w:cs="Calibri"/>
                <w:sz w:val="18"/>
                <w:szCs w:val="18"/>
              </w:rPr>
              <w:t>1.5</w:t>
            </w:r>
          </w:p>
        </w:tc>
        <w:tc>
          <w:tcPr>
            <w:tcW w:w="709" w:type="dxa"/>
          </w:tcPr>
          <w:p w:rsidR="00346F03" w:rsidRPr="00303FCC" w:rsidRDefault="00346F03" w:rsidP="00C47FAA">
            <w:pPr>
              <w:suppressAutoHyphens/>
              <w:jc w:val="center"/>
              <w:rPr>
                <w:rFonts w:cs="Calibri"/>
                <w:sz w:val="18"/>
                <w:szCs w:val="18"/>
              </w:rPr>
            </w:pPr>
            <w:r w:rsidRPr="00303FCC">
              <w:rPr>
                <w:rFonts w:cs="Calibri"/>
                <w:sz w:val="18"/>
                <w:szCs w:val="18"/>
              </w:rPr>
              <w:t>0.5</w:t>
            </w:r>
          </w:p>
        </w:tc>
        <w:tc>
          <w:tcPr>
            <w:tcW w:w="942" w:type="dxa"/>
          </w:tcPr>
          <w:p w:rsidR="00346F03" w:rsidRPr="00C47FAA" w:rsidRDefault="00346F03" w:rsidP="00C47FAA">
            <w:pPr>
              <w:jc w:val="center"/>
              <w:rPr>
                <w:sz w:val="18"/>
                <w:szCs w:val="18"/>
              </w:rPr>
            </w:pPr>
            <w:r w:rsidRPr="00C47FAA">
              <w:rPr>
                <w:sz w:val="18"/>
                <w:szCs w:val="18"/>
              </w:rPr>
              <w:t>0.5</w:t>
            </w:r>
          </w:p>
        </w:tc>
        <w:tc>
          <w:tcPr>
            <w:tcW w:w="708" w:type="dxa"/>
            <w:vAlign w:val="bottom"/>
          </w:tcPr>
          <w:p w:rsidR="00346F03" w:rsidRPr="00303FCC" w:rsidRDefault="00346F03" w:rsidP="00C47FAA">
            <w:pPr>
              <w:suppressAutoHyphens/>
              <w:jc w:val="center"/>
              <w:rPr>
                <w:rFonts w:cs="Calibri"/>
                <w:sz w:val="18"/>
                <w:szCs w:val="18"/>
              </w:rPr>
            </w:pPr>
            <w:r>
              <w:rPr>
                <w:rFonts w:cs="Calibri"/>
                <w:sz w:val="18"/>
                <w:szCs w:val="18"/>
              </w:rPr>
              <w:t>1</w:t>
            </w:r>
          </w:p>
        </w:tc>
        <w:tc>
          <w:tcPr>
            <w:tcW w:w="851" w:type="dxa"/>
            <w:vAlign w:val="bottom"/>
          </w:tcPr>
          <w:p w:rsidR="00346F03" w:rsidRPr="00303FCC" w:rsidRDefault="00346F03" w:rsidP="00C47FAA">
            <w:pPr>
              <w:suppressAutoHyphens/>
              <w:jc w:val="center"/>
              <w:rPr>
                <w:rFonts w:cs="Calibri"/>
                <w:sz w:val="18"/>
                <w:szCs w:val="18"/>
              </w:rPr>
            </w:pPr>
            <w:r w:rsidRPr="00303FCC">
              <w:rPr>
                <w:rFonts w:cs="Calibri"/>
                <w:sz w:val="18"/>
                <w:szCs w:val="18"/>
              </w:rPr>
              <w:t>-</w:t>
            </w:r>
          </w:p>
        </w:tc>
        <w:tc>
          <w:tcPr>
            <w:tcW w:w="992" w:type="dxa"/>
          </w:tcPr>
          <w:p w:rsidR="00346F03" w:rsidRPr="00303FCC" w:rsidRDefault="00346F03" w:rsidP="00C47FAA">
            <w:pPr>
              <w:suppressAutoHyphens/>
              <w:jc w:val="center"/>
              <w:rPr>
                <w:rFonts w:cs="Calibri"/>
                <w:sz w:val="18"/>
                <w:szCs w:val="18"/>
              </w:rPr>
            </w:pPr>
            <w:r w:rsidRPr="00303FCC">
              <w:rPr>
                <w:rFonts w:cs="Calibri"/>
                <w:sz w:val="18"/>
                <w:szCs w:val="18"/>
              </w:rPr>
              <w:t>1</w:t>
            </w:r>
          </w:p>
        </w:tc>
        <w:tc>
          <w:tcPr>
            <w:tcW w:w="807" w:type="dxa"/>
            <w:vAlign w:val="bottom"/>
          </w:tcPr>
          <w:p w:rsidR="00346F03" w:rsidRPr="00303FCC" w:rsidRDefault="00346F03" w:rsidP="00C47FAA">
            <w:pPr>
              <w:suppressAutoHyphens/>
              <w:jc w:val="center"/>
              <w:rPr>
                <w:rFonts w:cs="Calibri"/>
                <w:sz w:val="18"/>
                <w:szCs w:val="18"/>
              </w:rPr>
            </w:pPr>
            <w:r>
              <w:rPr>
                <w:rFonts w:cs="Calibri"/>
                <w:sz w:val="18"/>
                <w:szCs w:val="18"/>
              </w:rPr>
              <w:t>0.5</w:t>
            </w:r>
          </w:p>
        </w:tc>
      </w:tr>
      <w:tr w:rsidR="00346F03" w:rsidRPr="00303FCC"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June 2-15, 2014</w:t>
            </w:r>
          </w:p>
        </w:tc>
        <w:tc>
          <w:tcPr>
            <w:tcW w:w="943" w:type="dxa"/>
            <w:vAlign w:val="bottom"/>
          </w:tcPr>
          <w:p w:rsidR="00346F03" w:rsidRPr="00F21B97" w:rsidRDefault="00346F03" w:rsidP="00C47FAA">
            <w:pPr>
              <w:suppressAutoHyphens/>
              <w:jc w:val="center"/>
              <w:rPr>
                <w:rFonts w:cs="Calibri"/>
                <w:sz w:val="18"/>
                <w:szCs w:val="18"/>
              </w:rPr>
            </w:pPr>
            <w:r w:rsidRPr="00F21B97">
              <w:rPr>
                <w:rFonts w:cs="Calibri"/>
                <w:sz w:val="18"/>
                <w:szCs w:val="18"/>
              </w:rPr>
              <w:t>49.5</w:t>
            </w:r>
          </w:p>
        </w:tc>
        <w:tc>
          <w:tcPr>
            <w:tcW w:w="902" w:type="dxa"/>
            <w:vAlign w:val="bottom"/>
          </w:tcPr>
          <w:p w:rsidR="00346F03" w:rsidRPr="00F21B97" w:rsidRDefault="00346F03" w:rsidP="00C47FAA">
            <w:pPr>
              <w:tabs>
                <w:tab w:val="decimal" w:pos="-5636"/>
              </w:tabs>
              <w:suppressAutoHyphens/>
              <w:jc w:val="center"/>
              <w:rPr>
                <w:rFonts w:cs="Calibri"/>
                <w:sz w:val="18"/>
                <w:szCs w:val="18"/>
              </w:rPr>
            </w:pPr>
            <w:r w:rsidRPr="00F21B97">
              <w:rPr>
                <w:rFonts w:cs="Calibri"/>
                <w:sz w:val="18"/>
                <w:szCs w:val="18"/>
              </w:rPr>
              <w:t>28</w:t>
            </w:r>
          </w:p>
        </w:tc>
        <w:tc>
          <w:tcPr>
            <w:tcW w:w="858" w:type="dxa"/>
            <w:gridSpan w:val="2"/>
            <w:vAlign w:val="bottom"/>
          </w:tcPr>
          <w:p w:rsidR="00346F03" w:rsidRPr="00F21B97" w:rsidRDefault="00346F03" w:rsidP="00C47FAA">
            <w:pPr>
              <w:suppressAutoHyphens/>
              <w:jc w:val="center"/>
              <w:rPr>
                <w:rFonts w:cs="Calibri"/>
                <w:sz w:val="18"/>
                <w:szCs w:val="18"/>
              </w:rPr>
            </w:pPr>
            <w:r w:rsidRPr="00F21B97">
              <w:rPr>
                <w:rFonts w:cs="Calibri"/>
                <w:sz w:val="18"/>
                <w:szCs w:val="18"/>
              </w:rPr>
              <w:t>12</w:t>
            </w:r>
          </w:p>
        </w:tc>
        <w:tc>
          <w:tcPr>
            <w:tcW w:w="701" w:type="dxa"/>
            <w:vAlign w:val="bottom"/>
          </w:tcPr>
          <w:p w:rsidR="00346F03" w:rsidRPr="00F21B97" w:rsidRDefault="00346F03" w:rsidP="00C47FAA">
            <w:pPr>
              <w:suppressAutoHyphens/>
              <w:jc w:val="center"/>
              <w:rPr>
                <w:rFonts w:cs="Calibri"/>
                <w:sz w:val="18"/>
                <w:szCs w:val="18"/>
              </w:rPr>
            </w:pPr>
            <w:r w:rsidRPr="00F21B97">
              <w:rPr>
                <w:rFonts w:cs="Calibri"/>
                <w:sz w:val="18"/>
                <w:szCs w:val="18"/>
              </w:rPr>
              <w:t>4</w:t>
            </w:r>
          </w:p>
        </w:tc>
        <w:tc>
          <w:tcPr>
            <w:tcW w:w="709" w:type="dxa"/>
            <w:vAlign w:val="bottom"/>
          </w:tcPr>
          <w:p w:rsidR="00346F03" w:rsidRPr="00F21B97" w:rsidRDefault="00346F03" w:rsidP="00C47FAA">
            <w:pPr>
              <w:suppressAutoHyphens/>
              <w:jc w:val="center"/>
              <w:rPr>
                <w:rFonts w:cs="Calibri"/>
                <w:sz w:val="18"/>
                <w:szCs w:val="18"/>
              </w:rPr>
            </w:pPr>
            <w:r>
              <w:rPr>
                <w:rFonts w:cs="Calibri"/>
                <w:sz w:val="18"/>
                <w:szCs w:val="18"/>
              </w:rPr>
              <w:t>1</w:t>
            </w:r>
          </w:p>
        </w:tc>
        <w:tc>
          <w:tcPr>
            <w:tcW w:w="709" w:type="dxa"/>
          </w:tcPr>
          <w:p w:rsidR="00346F03" w:rsidRPr="00F21B97" w:rsidRDefault="00346F03" w:rsidP="00C47FAA">
            <w:pPr>
              <w:suppressAutoHyphens/>
              <w:jc w:val="center"/>
              <w:rPr>
                <w:rFonts w:cs="Calibri"/>
                <w:sz w:val="18"/>
                <w:szCs w:val="18"/>
              </w:rPr>
            </w:pPr>
            <w:r w:rsidRPr="00F21B97">
              <w:rPr>
                <w:rFonts w:cs="Calibri"/>
                <w:sz w:val="18"/>
                <w:szCs w:val="18"/>
              </w:rPr>
              <w:t>1</w:t>
            </w:r>
            <w:r>
              <w:rPr>
                <w:rFonts w:cs="Calibri"/>
                <w:sz w:val="18"/>
                <w:szCs w:val="18"/>
              </w:rPr>
              <w:t>.5</w:t>
            </w:r>
          </w:p>
        </w:tc>
        <w:tc>
          <w:tcPr>
            <w:tcW w:w="942" w:type="dxa"/>
          </w:tcPr>
          <w:p w:rsidR="00346F03" w:rsidRPr="00C47FAA" w:rsidRDefault="00346F03" w:rsidP="00C47FAA">
            <w:pPr>
              <w:jc w:val="center"/>
              <w:rPr>
                <w:sz w:val="18"/>
                <w:szCs w:val="18"/>
              </w:rPr>
            </w:pPr>
            <w:r w:rsidRPr="00C47FAA">
              <w:rPr>
                <w:sz w:val="18"/>
                <w:szCs w:val="18"/>
              </w:rPr>
              <w:t>1</w:t>
            </w:r>
          </w:p>
        </w:tc>
        <w:tc>
          <w:tcPr>
            <w:tcW w:w="708" w:type="dxa"/>
            <w:vAlign w:val="bottom"/>
          </w:tcPr>
          <w:p w:rsidR="00346F03" w:rsidRPr="00F21B97" w:rsidRDefault="00346F03" w:rsidP="00C47FAA">
            <w:pPr>
              <w:suppressAutoHyphens/>
              <w:jc w:val="center"/>
              <w:rPr>
                <w:rFonts w:cs="Calibri"/>
                <w:sz w:val="18"/>
                <w:szCs w:val="18"/>
              </w:rPr>
            </w:pPr>
            <w:r>
              <w:rPr>
                <w:rFonts w:cs="Calibri"/>
                <w:sz w:val="18"/>
                <w:szCs w:val="18"/>
              </w:rPr>
              <w:t>0.5</w:t>
            </w:r>
          </w:p>
        </w:tc>
        <w:tc>
          <w:tcPr>
            <w:tcW w:w="851" w:type="dxa"/>
            <w:vAlign w:val="bottom"/>
          </w:tcPr>
          <w:p w:rsidR="00346F03" w:rsidRPr="00F21B97" w:rsidRDefault="00346F03" w:rsidP="00C47FAA">
            <w:pPr>
              <w:suppressAutoHyphens/>
              <w:jc w:val="center"/>
              <w:rPr>
                <w:rFonts w:cs="Calibri"/>
                <w:sz w:val="18"/>
                <w:szCs w:val="18"/>
              </w:rPr>
            </w:pPr>
            <w:r w:rsidRPr="00F21B97">
              <w:rPr>
                <w:rFonts w:cs="Calibri"/>
                <w:sz w:val="18"/>
                <w:szCs w:val="18"/>
              </w:rPr>
              <w:t>^</w:t>
            </w:r>
          </w:p>
        </w:tc>
        <w:tc>
          <w:tcPr>
            <w:tcW w:w="992" w:type="dxa"/>
          </w:tcPr>
          <w:p w:rsidR="00346F03" w:rsidRPr="00F21B97" w:rsidRDefault="00346F03" w:rsidP="00C47FAA">
            <w:pPr>
              <w:suppressAutoHyphens/>
              <w:jc w:val="center"/>
              <w:rPr>
                <w:rFonts w:cs="Calibri"/>
                <w:sz w:val="18"/>
                <w:szCs w:val="18"/>
              </w:rPr>
            </w:pPr>
            <w:r w:rsidRPr="00F21B97">
              <w:rPr>
                <w:rFonts w:cs="Calibri"/>
                <w:sz w:val="18"/>
                <w:szCs w:val="18"/>
              </w:rPr>
              <w:t>1.5</w:t>
            </w:r>
          </w:p>
        </w:tc>
        <w:tc>
          <w:tcPr>
            <w:tcW w:w="807" w:type="dxa"/>
            <w:vAlign w:val="bottom"/>
          </w:tcPr>
          <w:p w:rsidR="00346F03" w:rsidRPr="00F21B97" w:rsidRDefault="00346F03" w:rsidP="00C47FAA">
            <w:pPr>
              <w:suppressAutoHyphens/>
              <w:jc w:val="center"/>
              <w:rPr>
                <w:rFonts w:cs="Calibri"/>
                <w:sz w:val="18"/>
                <w:szCs w:val="18"/>
              </w:rPr>
            </w:pPr>
            <w:r w:rsidRPr="00F21B97">
              <w:rPr>
                <w:rFonts w:cs="Calibri"/>
                <w:sz w:val="18"/>
                <w:szCs w:val="18"/>
              </w:rPr>
              <w:t>1</w:t>
            </w:r>
          </w:p>
        </w:tc>
      </w:tr>
      <w:tr w:rsidR="00346F03" w:rsidRPr="00303FCC"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June 16-29, 2014</w:t>
            </w:r>
          </w:p>
        </w:tc>
        <w:tc>
          <w:tcPr>
            <w:tcW w:w="943" w:type="dxa"/>
            <w:vAlign w:val="bottom"/>
          </w:tcPr>
          <w:p w:rsidR="00346F03" w:rsidRPr="00155A4E" w:rsidRDefault="00346F03" w:rsidP="00C47FAA">
            <w:pPr>
              <w:suppressAutoHyphens/>
              <w:jc w:val="center"/>
              <w:rPr>
                <w:rFonts w:cs="Calibri"/>
                <w:sz w:val="18"/>
                <w:szCs w:val="18"/>
              </w:rPr>
            </w:pPr>
            <w:r w:rsidRPr="00155A4E">
              <w:rPr>
                <w:rFonts w:cs="Calibri"/>
                <w:sz w:val="18"/>
                <w:szCs w:val="18"/>
              </w:rPr>
              <w:t>48</w:t>
            </w:r>
          </w:p>
        </w:tc>
        <w:tc>
          <w:tcPr>
            <w:tcW w:w="902" w:type="dxa"/>
            <w:vAlign w:val="bottom"/>
          </w:tcPr>
          <w:p w:rsidR="00346F03" w:rsidRPr="00155A4E" w:rsidRDefault="00346F03" w:rsidP="00C47FAA">
            <w:pPr>
              <w:tabs>
                <w:tab w:val="decimal" w:pos="-5636"/>
              </w:tabs>
              <w:suppressAutoHyphens/>
              <w:jc w:val="center"/>
              <w:rPr>
                <w:rFonts w:cs="Calibri"/>
                <w:sz w:val="18"/>
                <w:szCs w:val="18"/>
              </w:rPr>
            </w:pPr>
            <w:r w:rsidRPr="00155A4E">
              <w:rPr>
                <w:rFonts w:cs="Calibri"/>
                <w:sz w:val="18"/>
                <w:szCs w:val="18"/>
              </w:rPr>
              <w:t>28</w:t>
            </w:r>
          </w:p>
        </w:tc>
        <w:tc>
          <w:tcPr>
            <w:tcW w:w="858" w:type="dxa"/>
            <w:gridSpan w:val="2"/>
            <w:vAlign w:val="bottom"/>
          </w:tcPr>
          <w:p w:rsidR="00346F03" w:rsidRPr="00155A4E" w:rsidRDefault="00346F03" w:rsidP="00C47FAA">
            <w:pPr>
              <w:suppressAutoHyphens/>
              <w:jc w:val="center"/>
              <w:rPr>
                <w:rFonts w:cs="Calibri"/>
                <w:sz w:val="18"/>
                <w:szCs w:val="18"/>
              </w:rPr>
            </w:pPr>
            <w:r w:rsidRPr="00155A4E">
              <w:rPr>
                <w:rFonts w:cs="Calibri"/>
                <w:sz w:val="18"/>
                <w:szCs w:val="18"/>
              </w:rPr>
              <w:t>12</w:t>
            </w:r>
          </w:p>
        </w:tc>
        <w:tc>
          <w:tcPr>
            <w:tcW w:w="701" w:type="dxa"/>
            <w:vAlign w:val="bottom"/>
          </w:tcPr>
          <w:p w:rsidR="00346F03" w:rsidRPr="00155A4E" w:rsidRDefault="00346F03" w:rsidP="00C47FAA">
            <w:pPr>
              <w:suppressAutoHyphens/>
              <w:jc w:val="center"/>
              <w:rPr>
                <w:rFonts w:cs="Calibri"/>
                <w:sz w:val="18"/>
                <w:szCs w:val="18"/>
              </w:rPr>
            </w:pPr>
            <w:r w:rsidRPr="00155A4E">
              <w:rPr>
                <w:rFonts w:cs="Calibri"/>
                <w:sz w:val="18"/>
                <w:szCs w:val="18"/>
              </w:rPr>
              <w:t>5.5</w:t>
            </w:r>
          </w:p>
        </w:tc>
        <w:tc>
          <w:tcPr>
            <w:tcW w:w="709" w:type="dxa"/>
            <w:vAlign w:val="bottom"/>
          </w:tcPr>
          <w:p w:rsidR="00346F03" w:rsidRPr="00155A4E" w:rsidRDefault="00346F03" w:rsidP="00C47FAA">
            <w:pPr>
              <w:suppressAutoHyphens/>
              <w:jc w:val="center"/>
              <w:rPr>
                <w:rFonts w:cs="Calibri"/>
                <w:sz w:val="18"/>
                <w:szCs w:val="18"/>
              </w:rPr>
            </w:pPr>
            <w:r w:rsidRPr="00155A4E">
              <w:rPr>
                <w:rFonts w:cs="Calibri"/>
                <w:sz w:val="18"/>
                <w:szCs w:val="18"/>
              </w:rPr>
              <w:t>1.5</w:t>
            </w:r>
          </w:p>
        </w:tc>
        <w:tc>
          <w:tcPr>
            <w:tcW w:w="709" w:type="dxa"/>
          </w:tcPr>
          <w:p w:rsidR="00346F03" w:rsidRPr="00155A4E" w:rsidRDefault="00346F03" w:rsidP="00C47FAA">
            <w:pPr>
              <w:suppressAutoHyphens/>
              <w:jc w:val="center"/>
              <w:rPr>
                <w:rFonts w:cs="Calibri"/>
                <w:sz w:val="18"/>
                <w:szCs w:val="18"/>
              </w:rPr>
            </w:pPr>
            <w:r w:rsidRPr="00155A4E">
              <w:rPr>
                <w:rFonts w:cs="Calibri"/>
                <w:sz w:val="18"/>
                <w:szCs w:val="18"/>
              </w:rPr>
              <w:t>1</w:t>
            </w:r>
          </w:p>
        </w:tc>
        <w:tc>
          <w:tcPr>
            <w:tcW w:w="942" w:type="dxa"/>
          </w:tcPr>
          <w:p w:rsidR="00346F03" w:rsidRPr="00C47FAA" w:rsidRDefault="00346F03" w:rsidP="00C47FAA">
            <w:pPr>
              <w:jc w:val="center"/>
              <w:rPr>
                <w:sz w:val="18"/>
                <w:szCs w:val="18"/>
              </w:rPr>
            </w:pPr>
            <w:r w:rsidRPr="00C47FAA">
              <w:rPr>
                <w:sz w:val="18"/>
                <w:szCs w:val="18"/>
              </w:rPr>
              <w:t>1.5</w:t>
            </w:r>
          </w:p>
        </w:tc>
        <w:tc>
          <w:tcPr>
            <w:tcW w:w="708" w:type="dxa"/>
            <w:vAlign w:val="bottom"/>
          </w:tcPr>
          <w:p w:rsidR="00346F03" w:rsidRPr="00155A4E" w:rsidRDefault="00346F03" w:rsidP="00C47FAA">
            <w:pPr>
              <w:suppressAutoHyphens/>
              <w:jc w:val="center"/>
              <w:rPr>
                <w:rFonts w:cs="Calibri"/>
                <w:sz w:val="18"/>
                <w:szCs w:val="18"/>
              </w:rPr>
            </w:pPr>
            <w:r w:rsidRPr="00155A4E">
              <w:rPr>
                <w:rFonts w:cs="Calibri"/>
                <w:sz w:val="18"/>
                <w:szCs w:val="18"/>
              </w:rPr>
              <w:t>1</w:t>
            </w:r>
          </w:p>
        </w:tc>
        <w:tc>
          <w:tcPr>
            <w:tcW w:w="851" w:type="dxa"/>
            <w:vAlign w:val="bottom"/>
          </w:tcPr>
          <w:p w:rsidR="00346F03" w:rsidRPr="00155A4E" w:rsidRDefault="00346F03" w:rsidP="00C47FAA">
            <w:pPr>
              <w:suppressAutoHyphens/>
              <w:jc w:val="center"/>
              <w:rPr>
                <w:rFonts w:cs="Calibri"/>
                <w:sz w:val="18"/>
                <w:szCs w:val="18"/>
              </w:rPr>
            </w:pPr>
            <w:r w:rsidRPr="00155A4E">
              <w:rPr>
                <w:rFonts w:cs="Calibri"/>
                <w:sz w:val="18"/>
                <w:szCs w:val="18"/>
              </w:rPr>
              <w:t>^</w:t>
            </w:r>
          </w:p>
        </w:tc>
        <w:tc>
          <w:tcPr>
            <w:tcW w:w="992" w:type="dxa"/>
          </w:tcPr>
          <w:p w:rsidR="00346F03" w:rsidRPr="00155A4E" w:rsidRDefault="00346F03" w:rsidP="00C47FAA">
            <w:pPr>
              <w:suppressAutoHyphens/>
              <w:jc w:val="center"/>
              <w:rPr>
                <w:rFonts w:cs="Calibri"/>
                <w:sz w:val="18"/>
                <w:szCs w:val="18"/>
              </w:rPr>
            </w:pPr>
            <w:r w:rsidRPr="00155A4E">
              <w:rPr>
                <w:rFonts w:cs="Calibri"/>
                <w:sz w:val="18"/>
                <w:szCs w:val="18"/>
              </w:rPr>
              <w:t>1</w:t>
            </w:r>
          </w:p>
        </w:tc>
        <w:tc>
          <w:tcPr>
            <w:tcW w:w="807" w:type="dxa"/>
            <w:vAlign w:val="bottom"/>
          </w:tcPr>
          <w:p w:rsidR="00346F03" w:rsidRPr="00155A4E" w:rsidRDefault="00346F03" w:rsidP="00C47FAA">
            <w:pPr>
              <w:suppressAutoHyphens/>
              <w:jc w:val="center"/>
              <w:rPr>
                <w:rFonts w:cs="Calibri"/>
                <w:sz w:val="18"/>
                <w:szCs w:val="18"/>
              </w:rPr>
            </w:pPr>
            <w:r w:rsidRPr="00155A4E">
              <w:rPr>
                <w:rFonts w:cs="Calibri"/>
                <w:sz w:val="18"/>
                <w:szCs w:val="18"/>
              </w:rPr>
              <w:t>0.5</w:t>
            </w:r>
          </w:p>
        </w:tc>
      </w:tr>
      <w:tr w:rsidR="00346F03" w:rsidRPr="00303FCC" w:rsidTr="00D4073A">
        <w:trPr>
          <w:gridAfter w:val="1"/>
          <w:wAfter w:w="44" w:type="dxa"/>
          <w:trHeight w:hRule="exact" w:val="210"/>
          <w:jc w:val="center"/>
        </w:trPr>
        <w:tc>
          <w:tcPr>
            <w:tcW w:w="1994" w:type="dxa"/>
            <w:vAlign w:val="bottom"/>
          </w:tcPr>
          <w:p w:rsidR="00346F03" w:rsidRDefault="00346F03" w:rsidP="00C47FAA">
            <w:pPr>
              <w:suppressAutoHyphens/>
              <w:jc w:val="right"/>
              <w:rPr>
                <w:rFonts w:cs="Calibri"/>
                <w:sz w:val="18"/>
                <w:szCs w:val="18"/>
              </w:rPr>
            </w:pPr>
            <w:r>
              <w:rPr>
                <w:rFonts w:cs="Calibri"/>
                <w:sz w:val="18"/>
                <w:szCs w:val="18"/>
              </w:rPr>
              <w:t>June 30-July 13, 2014</w:t>
            </w:r>
          </w:p>
        </w:tc>
        <w:tc>
          <w:tcPr>
            <w:tcW w:w="943" w:type="dxa"/>
            <w:vAlign w:val="bottom"/>
          </w:tcPr>
          <w:p w:rsidR="00346F03" w:rsidRPr="00155A4E" w:rsidRDefault="00346F03" w:rsidP="00C47FAA">
            <w:pPr>
              <w:suppressAutoHyphens/>
              <w:jc w:val="center"/>
              <w:rPr>
                <w:rFonts w:cs="Calibri"/>
                <w:sz w:val="18"/>
                <w:szCs w:val="18"/>
              </w:rPr>
            </w:pPr>
            <w:r>
              <w:rPr>
                <w:rFonts w:cs="Calibri"/>
                <w:sz w:val="18"/>
                <w:szCs w:val="18"/>
              </w:rPr>
              <w:t>51</w:t>
            </w:r>
          </w:p>
        </w:tc>
        <w:tc>
          <w:tcPr>
            <w:tcW w:w="902" w:type="dxa"/>
            <w:vAlign w:val="bottom"/>
          </w:tcPr>
          <w:p w:rsidR="00346F03" w:rsidRPr="00155A4E" w:rsidRDefault="00346F03" w:rsidP="00C47FAA">
            <w:pPr>
              <w:tabs>
                <w:tab w:val="decimal" w:pos="-5636"/>
              </w:tabs>
              <w:suppressAutoHyphens/>
              <w:jc w:val="center"/>
              <w:rPr>
                <w:rFonts w:cs="Calibri"/>
                <w:sz w:val="18"/>
                <w:szCs w:val="18"/>
              </w:rPr>
            </w:pPr>
            <w:r>
              <w:rPr>
                <w:rFonts w:cs="Calibri"/>
                <w:sz w:val="18"/>
                <w:szCs w:val="18"/>
              </w:rPr>
              <w:t>23.5</w:t>
            </w:r>
          </w:p>
        </w:tc>
        <w:tc>
          <w:tcPr>
            <w:tcW w:w="858" w:type="dxa"/>
            <w:gridSpan w:val="2"/>
            <w:vAlign w:val="bottom"/>
          </w:tcPr>
          <w:p w:rsidR="00346F03" w:rsidRPr="00155A4E" w:rsidRDefault="00346F03" w:rsidP="00C47FAA">
            <w:pPr>
              <w:suppressAutoHyphens/>
              <w:jc w:val="center"/>
              <w:rPr>
                <w:rFonts w:cs="Calibri"/>
                <w:sz w:val="18"/>
                <w:szCs w:val="18"/>
              </w:rPr>
            </w:pPr>
            <w:r>
              <w:rPr>
                <w:rFonts w:cs="Calibri"/>
                <w:sz w:val="18"/>
                <w:szCs w:val="18"/>
              </w:rPr>
              <w:t>15</w:t>
            </w:r>
          </w:p>
        </w:tc>
        <w:tc>
          <w:tcPr>
            <w:tcW w:w="701" w:type="dxa"/>
            <w:vAlign w:val="bottom"/>
          </w:tcPr>
          <w:p w:rsidR="00346F03" w:rsidRPr="00155A4E" w:rsidRDefault="00346F03" w:rsidP="00C47FAA">
            <w:pPr>
              <w:suppressAutoHyphens/>
              <w:jc w:val="center"/>
              <w:rPr>
                <w:rFonts w:cs="Calibri"/>
                <w:sz w:val="18"/>
                <w:szCs w:val="18"/>
              </w:rPr>
            </w:pPr>
            <w:r>
              <w:rPr>
                <w:rFonts w:cs="Calibri"/>
                <w:sz w:val="18"/>
                <w:szCs w:val="18"/>
              </w:rPr>
              <w:t>6</w:t>
            </w:r>
          </w:p>
        </w:tc>
        <w:tc>
          <w:tcPr>
            <w:tcW w:w="709" w:type="dxa"/>
            <w:vAlign w:val="bottom"/>
          </w:tcPr>
          <w:p w:rsidR="00346F03" w:rsidRPr="00155A4E" w:rsidRDefault="00346F03" w:rsidP="00C47FAA">
            <w:pPr>
              <w:suppressAutoHyphens/>
              <w:jc w:val="center"/>
              <w:rPr>
                <w:rFonts w:cs="Calibri"/>
                <w:sz w:val="18"/>
                <w:szCs w:val="18"/>
              </w:rPr>
            </w:pPr>
            <w:r>
              <w:rPr>
                <w:rFonts w:cs="Calibri"/>
                <w:sz w:val="18"/>
                <w:szCs w:val="18"/>
              </w:rPr>
              <w:t>1</w:t>
            </w:r>
          </w:p>
        </w:tc>
        <w:tc>
          <w:tcPr>
            <w:tcW w:w="709" w:type="dxa"/>
          </w:tcPr>
          <w:p w:rsidR="00346F03" w:rsidRPr="00155A4E" w:rsidRDefault="00346F03" w:rsidP="00C47FAA">
            <w:pPr>
              <w:suppressAutoHyphens/>
              <w:jc w:val="center"/>
              <w:rPr>
                <w:rFonts w:cs="Calibri"/>
                <w:sz w:val="18"/>
                <w:szCs w:val="18"/>
              </w:rPr>
            </w:pPr>
            <w:r>
              <w:rPr>
                <w:rFonts w:cs="Calibri"/>
                <w:sz w:val="18"/>
                <w:szCs w:val="18"/>
              </w:rPr>
              <w:t>1</w:t>
            </w:r>
          </w:p>
        </w:tc>
        <w:tc>
          <w:tcPr>
            <w:tcW w:w="942" w:type="dxa"/>
          </w:tcPr>
          <w:p w:rsidR="00346F03" w:rsidRPr="00C47FAA" w:rsidRDefault="00346F03" w:rsidP="00C47FAA">
            <w:pPr>
              <w:jc w:val="center"/>
              <w:rPr>
                <w:sz w:val="18"/>
                <w:szCs w:val="18"/>
              </w:rPr>
            </w:pPr>
            <w:r>
              <w:rPr>
                <w:sz w:val="18"/>
                <w:szCs w:val="18"/>
              </w:rPr>
              <w:t>0.5</w:t>
            </w:r>
          </w:p>
        </w:tc>
        <w:tc>
          <w:tcPr>
            <w:tcW w:w="708" w:type="dxa"/>
            <w:vAlign w:val="bottom"/>
          </w:tcPr>
          <w:p w:rsidR="00346F03" w:rsidRPr="00155A4E" w:rsidRDefault="00346F03" w:rsidP="00C47FAA">
            <w:pPr>
              <w:suppressAutoHyphens/>
              <w:jc w:val="center"/>
              <w:rPr>
                <w:rFonts w:cs="Calibri"/>
                <w:sz w:val="18"/>
                <w:szCs w:val="18"/>
              </w:rPr>
            </w:pPr>
            <w:r>
              <w:rPr>
                <w:rFonts w:cs="Calibri"/>
                <w:sz w:val="18"/>
                <w:szCs w:val="18"/>
              </w:rPr>
              <w:t>0.5</w:t>
            </w:r>
          </w:p>
        </w:tc>
        <w:tc>
          <w:tcPr>
            <w:tcW w:w="851" w:type="dxa"/>
            <w:vAlign w:val="bottom"/>
          </w:tcPr>
          <w:p w:rsidR="00346F03" w:rsidRPr="00155A4E" w:rsidRDefault="00346F03" w:rsidP="00C47FAA">
            <w:pPr>
              <w:suppressAutoHyphens/>
              <w:jc w:val="center"/>
              <w:rPr>
                <w:rFonts w:cs="Calibri"/>
                <w:sz w:val="18"/>
                <w:szCs w:val="18"/>
              </w:rPr>
            </w:pPr>
            <w:r>
              <w:rPr>
                <w:rFonts w:cs="Calibri"/>
                <w:sz w:val="18"/>
                <w:szCs w:val="18"/>
              </w:rPr>
              <w:t>0.5</w:t>
            </w:r>
          </w:p>
        </w:tc>
        <w:tc>
          <w:tcPr>
            <w:tcW w:w="992" w:type="dxa"/>
          </w:tcPr>
          <w:p w:rsidR="00346F03" w:rsidRPr="00155A4E" w:rsidRDefault="00346F03" w:rsidP="00C47FAA">
            <w:pPr>
              <w:suppressAutoHyphens/>
              <w:jc w:val="center"/>
              <w:rPr>
                <w:rFonts w:cs="Calibri"/>
                <w:sz w:val="18"/>
                <w:szCs w:val="18"/>
              </w:rPr>
            </w:pPr>
            <w:r>
              <w:rPr>
                <w:rFonts w:cs="Calibri"/>
                <w:sz w:val="18"/>
                <w:szCs w:val="18"/>
              </w:rPr>
              <w:t>1</w:t>
            </w:r>
          </w:p>
        </w:tc>
        <w:tc>
          <w:tcPr>
            <w:tcW w:w="807" w:type="dxa"/>
            <w:vAlign w:val="bottom"/>
          </w:tcPr>
          <w:p w:rsidR="00346F03" w:rsidRPr="00155A4E" w:rsidRDefault="00346F03" w:rsidP="00C47FAA">
            <w:pPr>
              <w:suppressAutoHyphens/>
              <w:jc w:val="center"/>
              <w:rPr>
                <w:rFonts w:cs="Calibri"/>
                <w:sz w:val="18"/>
                <w:szCs w:val="18"/>
              </w:rPr>
            </w:pPr>
            <w:r>
              <w:rPr>
                <w:rFonts w:cs="Calibri"/>
                <w:sz w:val="18"/>
                <w:szCs w:val="18"/>
              </w:rPr>
              <w:t>^</w:t>
            </w:r>
          </w:p>
        </w:tc>
      </w:tr>
      <w:tr w:rsidR="00D100BD" w:rsidRPr="00303FCC" w:rsidTr="00D4073A">
        <w:trPr>
          <w:gridAfter w:val="1"/>
          <w:wAfter w:w="44" w:type="dxa"/>
          <w:cantSplit/>
          <w:trHeight w:hRule="exact" w:val="210"/>
          <w:jc w:val="center"/>
        </w:trPr>
        <w:tc>
          <w:tcPr>
            <w:tcW w:w="1994" w:type="dxa"/>
            <w:vAlign w:val="bottom"/>
          </w:tcPr>
          <w:p w:rsidR="00D100BD" w:rsidRPr="00D100BD" w:rsidRDefault="00D100BD" w:rsidP="00D100BD">
            <w:pPr>
              <w:suppressAutoHyphens/>
              <w:jc w:val="right"/>
              <w:rPr>
                <w:rFonts w:cs="Calibri"/>
                <w:sz w:val="18"/>
                <w:szCs w:val="18"/>
              </w:rPr>
            </w:pPr>
            <w:r>
              <w:rPr>
                <w:rFonts w:cs="Calibri"/>
                <w:sz w:val="18"/>
                <w:szCs w:val="18"/>
              </w:rPr>
              <w:t>July 14-27,2014</w:t>
            </w:r>
          </w:p>
        </w:tc>
        <w:tc>
          <w:tcPr>
            <w:tcW w:w="943" w:type="dxa"/>
            <w:vAlign w:val="bottom"/>
          </w:tcPr>
          <w:p w:rsidR="00D100BD" w:rsidRPr="00D100BD" w:rsidRDefault="00354486" w:rsidP="00D100BD">
            <w:pPr>
              <w:suppressAutoHyphens/>
              <w:rPr>
                <w:rFonts w:cs="Calibri"/>
                <w:sz w:val="18"/>
                <w:szCs w:val="18"/>
              </w:rPr>
            </w:pPr>
            <w:r>
              <w:rPr>
                <w:rFonts w:cs="Calibri"/>
                <w:sz w:val="18"/>
                <w:szCs w:val="18"/>
              </w:rPr>
              <w:t xml:space="preserve">       46</w:t>
            </w:r>
          </w:p>
        </w:tc>
        <w:tc>
          <w:tcPr>
            <w:tcW w:w="902" w:type="dxa"/>
            <w:vAlign w:val="bottom"/>
          </w:tcPr>
          <w:p w:rsidR="00D100BD" w:rsidRPr="00D100BD" w:rsidRDefault="00CF614F" w:rsidP="00CF614F">
            <w:pPr>
              <w:tabs>
                <w:tab w:val="decimal" w:pos="-5636"/>
              </w:tabs>
              <w:suppressAutoHyphens/>
              <w:jc w:val="center"/>
              <w:rPr>
                <w:rFonts w:cs="Calibri"/>
                <w:sz w:val="18"/>
                <w:szCs w:val="18"/>
              </w:rPr>
            </w:pPr>
            <w:r>
              <w:rPr>
                <w:rFonts w:cs="Calibri"/>
                <w:sz w:val="18"/>
                <w:szCs w:val="18"/>
              </w:rPr>
              <w:t>30</w:t>
            </w:r>
          </w:p>
        </w:tc>
        <w:tc>
          <w:tcPr>
            <w:tcW w:w="858" w:type="dxa"/>
            <w:gridSpan w:val="2"/>
            <w:vAlign w:val="bottom"/>
          </w:tcPr>
          <w:p w:rsidR="00D100BD" w:rsidRPr="00D100BD" w:rsidRDefault="00CF614F" w:rsidP="00CF614F">
            <w:pPr>
              <w:suppressAutoHyphens/>
              <w:jc w:val="center"/>
              <w:rPr>
                <w:rFonts w:cs="Calibri"/>
                <w:sz w:val="18"/>
                <w:szCs w:val="18"/>
              </w:rPr>
            </w:pPr>
            <w:r>
              <w:rPr>
                <w:rFonts w:cs="Calibri"/>
                <w:sz w:val="18"/>
                <w:szCs w:val="18"/>
              </w:rPr>
              <w:t>12</w:t>
            </w:r>
          </w:p>
        </w:tc>
        <w:tc>
          <w:tcPr>
            <w:tcW w:w="701" w:type="dxa"/>
            <w:vAlign w:val="bottom"/>
          </w:tcPr>
          <w:p w:rsidR="00D100BD" w:rsidRPr="00D100BD" w:rsidRDefault="00CF614F" w:rsidP="00CF614F">
            <w:pPr>
              <w:suppressAutoHyphens/>
              <w:jc w:val="center"/>
              <w:rPr>
                <w:rFonts w:cs="Calibri"/>
                <w:sz w:val="18"/>
                <w:szCs w:val="18"/>
              </w:rPr>
            </w:pPr>
            <w:r>
              <w:rPr>
                <w:rFonts w:cs="Calibri"/>
                <w:sz w:val="18"/>
                <w:szCs w:val="18"/>
              </w:rPr>
              <w:t>5</w:t>
            </w:r>
          </w:p>
        </w:tc>
        <w:tc>
          <w:tcPr>
            <w:tcW w:w="709" w:type="dxa"/>
            <w:vAlign w:val="bottom"/>
          </w:tcPr>
          <w:p w:rsidR="00D100BD" w:rsidRPr="00D100BD" w:rsidRDefault="00CF614F" w:rsidP="00CF614F">
            <w:pPr>
              <w:suppressAutoHyphens/>
              <w:jc w:val="center"/>
              <w:rPr>
                <w:rFonts w:cs="Calibri"/>
                <w:sz w:val="18"/>
                <w:szCs w:val="18"/>
              </w:rPr>
            </w:pPr>
            <w:r>
              <w:rPr>
                <w:rFonts w:cs="Calibri"/>
                <w:sz w:val="18"/>
                <w:szCs w:val="18"/>
              </w:rPr>
              <w:t>1.5</w:t>
            </w:r>
          </w:p>
        </w:tc>
        <w:tc>
          <w:tcPr>
            <w:tcW w:w="709" w:type="dxa"/>
            <w:vAlign w:val="bottom"/>
          </w:tcPr>
          <w:p w:rsidR="00D100BD" w:rsidRPr="00D100BD" w:rsidRDefault="00CF614F" w:rsidP="00CF614F">
            <w:pPr>
              <w:suppressAutoHyphens/>
              <w:jc w:val="center"/>
              <w:rPr>
                <w:rFonts w:cs="Calibri"/>
                <w:sz w:val="18"/>
                <w:szCs w:val="18"/>
              </w:rPr>
            </w:pPr>
            <w:r>
              <w:rPr>
                <w:rFonts w:cs="Calibri"/>
                <w:sz w:val="18"/>
                <w:szCs w:val="18"/>
              </w:rPr>
              <w:t>1.5</w:t>
            </w:r>
          </w:p>
        </w:tc>
        <w:tc>
          <w:tcPr>
            <w:tcW w:w="942" w:type="dxa"/>
            <w:vAlign w:val="bottom"/>
          </w:tcPr>
          <w:p w:rsidR="00D100BD" w:rsidRPr="00D100BD" w:rsidRDefault="00CF614F" w:rsidP="00CF614F">
            <w:pPr>
              <w:jc w:val="center"/>
              <w:rPr>
                <w:sz w:val="18"/>
                <w:szCs w:val="18"/>
              </w:rPr>
            </w:pPr>
            <w:r>
              <w:rPr>
                <w:sz w:val="18"/>
                <w:szCs w:val="18"/>
              </w:rPr>
              <w:t>1</w:t>
            </w:r>
          </w:p>
        </w:tc>
        <w:tc>
          <w:tcPr>
            <w:tcW w:w="708" w:type="dxa"/>
            <w:vAlign w:val="bottom"/>
          </w:tcPr>
          <w:p w:rsidR="00D100BD" w:rsidRPr="00D100BD" w:rsidRDefault="00CF614F" w:rsidP="00CF614F">
            <w:pPr>
              <w:suppressAutoHyphens/>
              <w:jc w:val="center"/>
              <w:rPr>
                <w:rFonts w:cs="Calibri"/>
                <w:sz w:val="18"/>
                <w:szCs w:val="18"/>
              </w:rPr>
            </w:pPr>
            <w:r>
              <w:rPr>
                <w:rFonts w:cs="Calibri"/>
                <w:sz w:val="18"/>
                <w:szCs w:val="18"/>
              </w:rPr>
              <w:t>0.5</w:t>
            </w:r>
          </w:p>
        </w:tc>
        <w:tc>
          <w:tcPr>
            <w:tcW w:w="851" w:type="dxa"/>
            <w:vAlign w:val="bottom"/>
          </w:tcPr>
          <w:p w:rsidR="00D100BD" w:rsidRPr="00D100BD" w:rsidRDefault="00CF614F" w:rsidP="00CF614F">
            <w:pPr>
              <w:suppressAutoHyphens/>
              <w:jc w:val="center"/>
              <w:rPr>
                <w:rFonts w:cs="Calibri"/>
                <w:sz w:val="18"/>
                <w:szCs w:val="18"/>
              </w:rPr>
            </w:pPr>
            <w:r>
              <w:rPr>
                <w:rFonts w:cs="Calibri"/>
                <w:sz w:val="18"/>
                <w:szCs w:val="18"/>
              </w:rPr>
              <w:t>0.5</w:t>
            </w:r>
          </w:p>
        </w:tc>
        <w:tc>
          <w:tcPr>
            <w:tcW w:w="992" w:type="dxa"/>
            <w:vAlign w:val="bottom"/>
          </w:tcPr>
          <w:p w:rsidR="00D100BD" w:rsidRPr="00D100BD" w:rsidRDefault="00CF614F" w:rsidP="00CF614F">
            <w:pPr>
              <w:suppressAutoHyphens/>
              <w:jc w:val="center"/>
              <w:rPr>
                <w:rFonts w:cs="Calibri"/>
                <w:sz w:val="18"/>
                <w:szCs w:val="18"/>
              </w:rPr>
            </w:pPr>
            <w:r>
              <w:rPr>
                <w:rFonts w:cs="Calibri"/>
                <w:sz w:val="18"/>
                <w:szCs w:val="18"/>
              </w:rPr>
              <w:t>1</w:t>
            </w:r>
          </w:p>
        </w:tc>
        <w:tc>
          <w:tcPr>
            <w:tcW w:w="807" w:type="dxa"/>
            <w:vAlign w:val="bottom"/>
          </w:tcPr>
          <w:p w:rsidR="00D100BD" w:rsidRDefault="00CF614F" w:rsidP="00CF614F">
            <w:pPr>
              <w:suppressAutoHyphens/>
              <w:jc w:val="center"/>
              <w:rPr>
                <w:rFonts w:cs="Calibri"/>
                <w:sz w:val="18"/>
                <w:szCs w:val="18"/>
              </w:rPr>
            </w:pPr>
            <w:r>
              <w:rPr>
                <w:rFonts w:cs="Calibri"/>
                <w:sz w:val="18"/>
                <w:szCs w:val="18"/>
              </w:rPr>
              <w:t>1</w:t>
            </w:r>
          </w:p>
          <w:p w:rsidR="003C1E41" w:rsidRPr="00D100BD" w:rsidRDefault="003C1E41" w:rsidP="00CF614F">
            <w:pPr>
              <w:suppressAutoHyphens/>
              <w:jc w:val="center"/>
              <w:rPr>
                <w:rFonts w:cs="Calibri"/>
                <w:sz w:val="18"/>
                <w:szCs w:val="18"/>
              </w:rPr>
            </w:pPr>
          </w:p>
        </w:tc>
      </w:tr>
      <w:tr w:rsidR="003C1E41" w:rsidRPr="00303FCC" w:rsidTr="00D4073A">
        <w:trPr>
          <w:gridAfter w:val="1"/>
          <w:wAfter w:w="44" w:type="dxa"/>
          <w:cantSplit/>
          <w:trHeight w:hRule="exact" w:val="210"/>
          <w:jc w:val="center"/>
        </w:trPr>
        <w:tc>
          <w:tcPr>
            <w:tcW w:w="1994" w:type="dxa"/>
            <w:vAlign w:val="bottom"/>
          </w:tcPr>
          <w:p w:rsidR="003C1E41" w:rsidRDefault="003C1E41" w:rsidP="00D100BD">
            <w:pPr>
              <w:suppressAutoHyphens/>
              <w:jc w:val="right"/>
              <w:rPr>
                <w:rFonts w:cs="Calibri"/>
                <w:sz w:val="18"/>
                <w:szCs w:val="18"/>
              </w:rPr>
            </w:pPr>
            <w:r>
              <w:rPr>
                <w:rFonts w:cs="Calibri"/>
                <w:sz w:val="18"/>
                <w:szCs w:val="18"/>
              </w:rPr>
              <w:t>August 4-17, 2014</w:t>
            </w:r>
          </w:p>
        </w:tc>
        <w:tc>
          <w:tcPr>
            <w:tcW w:w="943" w:type="dxa"/>
            <w:vAlign w:val="bottom"/>
          </w:tcPr>
          <w:p w:rsidR="003C1E41" w:rsidRDefault="003C1E41" w:rsidP="00CF6F91">
            <w:pPr>
              <w:suppressAutoHyphens/>
              <w:jc w:val="center"/>
              <w:rPr>
                <w:rFonts w:cs="Calibri"/>
                <w:sz w:val="18"/>
                <w:szCs w:val="18"/>
              </w:rPr>
            </w:pPr>
            <w:r>
              <w:rPr>
                <w:rFonts w:cs="Calibri"/>
                <w:sz w:val="18"/>
                <w:szCs w:val="18"/>
              </w:rPr>
              <w:t>48</w:t>
            </w:r>
          </w:p>
        </w:tc>
        <w:tc>
          <w:tcPr>
            <w:tcW w:w="902" w:type="dxa"/>
            <w:vAlign w:val="bottom"/>
          </w:tcPr>
          <w:p w:rsidR="003C1E41" w:rsidRDefault="003C1E41" w:rsidP="00CF614F">
            <w:pPr>
              <w:tabs>
                <w:tab w:val="decimal" w:pos="-5636"/>
              </w:tabs>
              <w:suppressAutoHyphens/>
              <w:jc w:val="center"/>
              <w:rPr>
                <w:rFonts w:cs="Calibri"/>
                <w:sz w:val="18"/>
                <w:szCs w:val="18"/>
              </w:rPr>
            </w:pPr>
            <w:r>
              <w:rPr>
                <w:rFonts w:cs="Calibri"/>
                <w:sz w:val="18"/>
                <w:szCs w:val="18"/>
              </w:rPr>
              <w:t>27.5</w:t>
            </w:r>
          </w:p>
        </w:tc>
        <w:tc>
          <w:tcPr>
            <w:tcW w:w="858" w:type="dxa"/>
            <w:gridSpan w:val="2"/>
            <w:vAlign w:val="bottom"/>
          </w:tcPr>
          <w:p w:rsidR="003C1E41" w:rsidRDefault="003C1E41" w:rsidP="00CF614F">
            <w:pPr>
              <w:suppressAutoHyphens/>
              <w:jc w:val="center"/>
              <w:rPr>
                <w:rFonts w:cs="Calibri"/>
                <w:sz w:val="18"/>
                <w:szCs w:val="18"/>
              </w:rPr>
            </w:pPr>
            <w:r>
              <w:rPr>
                <w:rFonts w:cs="Calibri"/>
                <w:sz w:val="18"/>
                <w:szCs w:val="18"/>
              </w:rPr>
              <w:t>11.5</w:t>
            </w:r>
          </w:p>
        </w:tc>
        <w:tc>
          <w:tcPr>
            <w:tcW w:w="701" w:type="dxa"/>
            <w:vAlign w:val="bottom"/>
          </w:tcPr>
          <w:p w:rsidR="003C1E41" w:rsidRDefault="003C1E41" w:rsidP="00CF614F">
            <w:pPr>
              <w:suppressAutoHyphens/>
              <w:jc w:val="center"/>
              <w:rPr>
                <w:rFonts w:cs="Calibri"/>
                <w:sz w:val="18"/>
                <w:szCs w:val="18"/>
              </w:rPr>
            </w:pPr>
            <w:r>
              <w:rPr>
                <w:rFonts w:cs="Calibri"/>
                <w:sz w:val="18"/>
                <w:szCs w:val="18"/>
              </w:rPr>
              <w:t>6.5</w:t>
            </w:r>
          </w:p>
        </w:tc>
        <w:tc>
          <w:tcPr>
            <w:tcW w:w="709" w:type="dxa"/>
            <w:vAlign w:val="bottom"/>
          </w:tcPr>
          <w:p w:rsidR="003C1E41" w:rsidRDefault="003C1E41" w:rsidP="00CF614F">
            <w:pPr>
              <w:suppressAutoHyphens/>
              <w:jc w:val="center"/>
              <w:rPr>
                <w:rFonts w:cs="Calibri"/>
                <w:sz w:val="18"/>
                <w:szCs w:val="18"/>
              </w:rPr>
            </w:pPr>
            <w:r>
              <w:rPr>
                <w:rFonts w:cs="Calibri"/>
                <w:sz w:val="18"/>
                <w:szCs w:val="18"/>
              </w:rPr>
              <w:t>1</w:t>
            </w:r>
          </w:p>
        </w:tc>
        <w:tc>
          <w:tcPr>
            <w:tcW w:w="709" w:type="dxa"/>
            <w:vAlign w:val="bottom"/>
          </w:tcPr>
          <w:p w:rsidR="003C1E41" w:rsidRDefault="003C1E41" w:rsidP="00CF614F">
            <w:pPr>
              <w:suppressAutoHyphens/>
              <w:jc w:val="center"/>
              <w:rPr>
                <w:rFonts w:cs="Calibri"/>
                <w:sz w:val="18"/>
                <w:szCs w:val="18"/>
              </w:rPr>
            </w:pPr>
            <w:r>
              <w:rPr>
                <w:rFonts w:cs="Calibri"/>
                <w:sz w:val="18"/>
                <w:szCs w:val="18"/>
              </w:rPr>
              <w:t>1</w:t>
            </w:r>
          </w:p>
        </w:tc>
        <w:tc>
          <w:tcPr>
            <w:tcW w:w="942" w:type="dxa"/>
            <w:vAlign w:val="bottom"/>
          </w:tcPr>
          <w:p w:rsidR="003C1E41" w:rsidRDefault="003C1E41" w:rsidP="00CF614F">
            <w:pPr>
              <w:jc w:val="center"/>
              <w:rPr>
                <w:sz w:val="18"/>
                <w:szCs w:val="18"/>
              </w:rPr>
            </w:pPr>
            <w:r>
              <w:rPr>
                <w:sz w:val="18"/>
                <w:szCs w:val="18"/>
              </w:rPr>
              <w:t>1.5</w:t>
            </w:r>
          </w:p>
        </w:tc>
        <w:tc>
          <w:tcPr>
            <w:tcW w:w="708" w:type="dxa"/>
            <w:vAlign w:val="bottom"/>
          </w:tcPr>
          <w:p w:rsidR="003C1E41" w:rsidRDefault="003C1E41" w:rsidP="00CF614F">
            <w:pPr>
              <w:suppressAutoHyphens/>
              <w:jc w:val="center"/>
              <w:rPr>
                <w:rFonts w:cs="Calibri"/>
                <w:sz w:val="18"/>
                <w:szCs w:val="18"/>
              </w:rPr>
            </w:pPr>
            <w:r>
              <w:rPr>
                <w:rFonts w:cs="Calibri"/>
                <w:sz w:val="18"/>
                <w:szCs w:val="18"/>
              </w:rPr>
              <w:t>0.5</w:t>
            </w:r>
          </w:p>
        </w:tc>
        <w:tc>
          <w:tcPr>
            <w:tcW w:w="851" w:type="dxa"/>
            <w:vAlign w:val="bottom"/>
          </w:tcPr>
          <w:p w:rsidR="003C1E41" w:rsidRDefault="00FB2CD5" w:rsidP="00CF614F">
            <w:pPr>
              <w:suppressAutoHyphens/>
              <w:jc w:val="center"/>
              <w:rPr>
                <w:rFonts w:cs="Calibri"/>
                <w:sz w:val="18"/>
                <w:szCs w:val="18"/>
              </w:rPr>
            </w:pPr>
            <w:r>
              <w:rPr>
                <w:rFonts w:cs="Calibri"/>
                <w:sz w:val="18"/>
                <w:szCs w:val="18"/>
              </w:rPr>
              <w:t>0.5</w:t>
            </w:r>
          </w:p>
        </w:tc>
        <w:tc>
          <w:tcPr>
            <w:tcW w:w="992" w:type="dxa"/>
            <w:vAlign w:val="bottom"/>
          </w:tcPr>
          <w:p w:rsidR="003C1E41" w:rsidRDefault="003C1E41" w:rsidP="00CF614F">
            <w:pPr>
              <w:suppressAutoHyphens/>
              <w:jc w:val="center"/>
              <w:rPr>
                <w:rFonts w:cs="Calibri"/>
                <w:sz w:val="18"/>
                <w:szCs w:val="18"/>
              </w:rPr>
            </w:pPr>
            <w:r>
              <w:rPr>
                <w:rFonts w:cs="Calibri"/>
                <w:sz w:val="18"/>
                <w:szCs w:val="18"/>
              </w:rPr>
              <w:t>1</w:t>
            </w:r>
          </w:p>
        </w:tc>
        <w:tc>
          <w:tcPr>
            <w:tcW w:w="807" w:type="dxa"/>
            <w:vAlign w:val="bottom"/>
          </w:tcPr>
          <w:p w:rsidR="003C1E41" w:rsidRDefault="00FB2CD5" w:rsidP="00CF614F">
            <w:pPr>
              <w:suppressAutoHyphens/>
              <w:jc w:val="center"/>
              <w:rPr>
                <w:rFonts w:cs="Calibri"/>
                <w:sz w:val="18"/>
                <w:szCs w:val="18"/>
              </w:rPr>
            </w:pPr>
            <w:r>
              <w:rPr>
                <w:rFonts w:cs="Calibri"/>
                <w:sz w:val="18"/>
                <w:szCs w:val="18"/>
              </w:rPr>
              <w:t>1</w:t>
            </w:r>
          </w:p>
        </w:tc>
      </w:tr>
      <w:tr w:rsidR="00CF6F91" w:rsidRPr="00303FCC" w:rsidTr="00D4073A">
        <w:trPr>
          <w:gridAfter w:val="1"/>
          <w:wAfter w:w="44" w:type="dxa"/>
          <w:cantSplit/>
          <w:trHeight w:hRule="exact" w:val="210"/>
          <w:jc w:val="center"/>
        </w:trPr>
        <w:tc>
          <w:tcPr>
            <w:tcW w:w="1994" w:type="dxa"/>
            <w:vAlign w:val="bottom"/>
          </w:tcPr>
          <w:p w:rsidR="00CF6F91" w:rsidRDefault="00CF6F91" w:rsidP="00D100BD">
            <w:pPr>
              <w:suppressAutoHyphens/>
              <w:jc w:val="right"/>
              <w:rPr>
                <w:rFonts w:cs="Calibri"/>
                <w:sz w:val="18"/>
                <w:szCs w:val="18"/>
              </w:rPr>
            </w:pPr>
            <w:r>
              <w:rPr>
                <w:rFonts w:cs="Calibri"/>
                <w:sz w:val="18"/>
                <w:szCs w:val="18"/>
              </w:rPr>
              <w:t>August 18-31, 2014</w:t>
            </w:r>
          </w:p>
        </w:tc>
        <w:tc>
          <w:tcPr>
            <w:tcW w:w="943" w:type="dxa"/>
            <w:vAlign w:val="bottom"/>
          </w:tcPr>
          <w:p w:rsidR="00CF6F91" w:rsidRPr="00D00E48" w:rsidRDefault="00D00E48" w:rsidP="00CF6F91">
            <w:pPr>
              <w:suppressAutoHyphens/>
              <w:jc w:val="center"/>
              <w:rPr>
                <w:rFonts w:cs="Calibri"/>
                <w:sz w:val="18"/>
                <w:szCs w:val="18"/>
              </w:rPr>
            </w:pPr>
            <w:r w:rsidRPr="00D00E48">
              <w:rPr>
                <w:rFonts w:cs="Calibri"/>
                <w:sz w:val="18"/>
                <w:szCs w:val="18"/>
              </w:rPr>
              <w:t>45</w:t>
            </w:r>
          </w:p>
        </w:tc>
        <w:tc>
          <w:tcPr>
            <w:tcW w:w="902" w:type="dxa"/>
            <w:vAlign w:val="bottom"/>
          </w:tcPr>
          <w:p w:rsidR="00CF6F91" w:rsidRPr="00D00E48" w:rsidRDefault="00D00E48" w:rsidP="00CF614F">
            <w:pPr>
              <w:tabs>
                <w:tab w:val="decimal" w:pos="-5636"/>
              </w:tabs>
              <w:suppressAutoHyphens/>
              <w:jc w:val="center"/>
              <w:rPr>
                <w:rFonts w:cs="Calibri"/>
                <w:sz w:val="18"/>
                <w:szCs w:val="18"/>
              </w:rPr>
            </w:pPr>
            <w:r w:rsidRPr="00D00E48">
              <w:rPr>
                <w:rFonts w:cs="Calibri"/>
                <w:sz w:val="18"/>
                <w:szCs w:val="18"/>
              </w:rPr>
              <w:t>26</w:t>
            </w:r>
          </w:p>
        </w:tc>
        <w:tc>
          <w:tcPr>
            <w:tcW w:w="858" w:type="dxa"/>
            <w:gridSpan w:val="2"/>
            <w:vAlign w:val="bottom"/>
          </w:tcPr>
          <w:p w:rsidR="00CF6F91" w:rsidRPr="00D00E48" w:rsidRDefault="00D00E48" w:rsidP="00CF614F">
            <w:pPr>
              <w:suppressAutoHyphens/>
              <w:jc w:val="center"/>
              <w:rPr>
                <w:rFonts w:cs="Calibri"/>
                <w:sz w:val="18"/>
                <w:szCs w:val="18"/>
              </w:rPr>
            </w:pPr>
            <w:r w:rsidRPr="00D00E48">
              <w:rPr>
                <w:rFonts w:cs="Calibri"/>
                <w:sz w:val="18"/>
                <w:szCs w:val="18"/>
              </w:rPr>
              <w:t>16</w:t>
            </w:r>
          </w:p>
        </w:tc>
        <w:tc>
          <w:tcPr>
            <w:tcW w:w="701"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6</w:t>
            </w:r>
          </w:p>
        </w:tc>
        <w:tc>
          <w:tcPr>
            <w:tcW w:w="709"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0.5</w:t>
            </w:r>
          </w:p>
        </w:tc>
        <w:tc>
          <w:tcPr>
            <w:tcW w:w="709"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0.5</w:t>
            </w:r>
          </w:p>
        </w:tc>
        <w:tc>
          <w:tcPr>
            <w:tcW w:w="942" w:type="dxa"/>
            <w:vAlign w:val="bottom"/>
          </w:tcPr>
          <w:p w:rsidR="00CF6F91" w:rsidRPr="00D00E48" w:rsidRDefault="00D00E48" w:rsidP="00CF614F">
            <w:pPr>
              <w:jc w:val="center"/>
              <w:rPr>
                <w:sz w:val="18"/>
                <w:szCs w:val="18"/>
              </w:rPr>
            </w:pPr>
            <w:r w:rsidRPr="00D00E48">
              <w:rPr>
                <w:sz w:val="18"/>
                <w:szCs w:val="18"/>
              </w:rPr>
              <w:t>0.5</w:t>
            </w:r>
          </w:p>
        </w:tc>
        <w:tc>
          <w:tcPr>
            <w:tcW w:w="708"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1</w:t>
            </w:r>
          </w:p>
        </w:tc>
        <w:tc>
          <w:tcPr>
            <w:tcW w:w="851"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w:t>
            </w:r>
          </w:p>
        </w:tc>
        <w:tc>
          <w:tcPr>
            <w:tcW w:w="992"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3.5</w:t>
            </w:r>
          </w:p>
        </w:tc>
        <w:tc>
          <w:tcPr>
            <w:tcW w:w="807" w:type="dxa"/>
            <w:vAlign w:val="bottom"/>
          </w:tcPr>
          <w:p w:rsidR="00CF6F91" w:rsidRPr="00D00E48" w:rsidRDefault="00D00E48" w:rsidP="00CF614F">
            <w:pPr>
              <w:suppressAutoHyphens/>
              <w:jc w:val="center"/>
              <w:rPr>
                <w:rFonts w:cs="Calibri"/>
                <w:sz w:val="18"/>
                <w:szCs w:val="18"/>
              </w:rPr>
            </w:pPr>
            <w:r w:rsidRPr="00D00E48">
              <w:rPr>
                <w:rFonts w:cs="Calibri"/>
                <w:sz w:val="18"/>
                <w:szCs w:val="18"/>
              </w:rPr>
              <w:t>1</w:t>
            </w:r>
          </w:p>
        </w:tc>
      </w:tr>
      <w:tr w:rsidR="00B07841" w:rsidRPr="00303FCC" w:rsidTr="00D4073A">
        <w:trPr>
          <w:gridAfter w:val="1"/>
          <w:wAfter w:w="44" w:type="dxa"/>
          <w:cantSplit/>
          <w:trHeight w:hRule="exact" w:val="210"/>
          <w:jc w:val="center"/>
        </w:trPr>
        <w:tc>
          <w:tcPr>
            <w:tcW w:w="1994" w:type="dxa"/>
            <w:vAlign w:val="bottom"/>
          </w:tcPr>
          <w:p w:rsidR="00B07841" w:rsidRDefault="00B07841" w:rsidP="00D100BD">
            <w:pPr>
              <w:suppressAutoHyphens/>
              <w:jc w:val="right"/>
              <w:rPr>
                <w:rFonts w:cs="Calibri"/>
                <w:sz w:val="18"/>
                <w:szCs w:val="18"/>
              </w:rPr>
            </w:pPr>
            <w:r>
              <w:rPr>
                <w:rFonts w:cs="Calibri"/>
                <w:sz w:val="18"/>
                <w:szCs w:val="18"/>
              </w:rPr>
              <w:t>September 1-14, 2014</w:t>
            </w:r>
          </w:p>
        </w:tc>
        <w:tc>
          <w:tcPr>
            <w:tcW w:w="943" w:type="dxa"/>
            <w:vAlign w:val="bottom"/>
          </w:tcPr>
          <w:p w:rsidR="00B07841" w:rsidRPr="00EE6210" w:rsidRDefault="00EE6210" w:rsidP="00CF6F91">
            <w:pPr>
              <w:suppressAutoHyphens/>
              <w:jc w:val="center"/>
              <w:rPr>
                <w:rFonts w:cs="Calibri"/>
                <w:sz w:val="18"/>
                <w:szCs w:val="18"/>
              </w:rPr>
            </w:pPr>
            <w:r w:rsidRPr="00EE6210">
              <w:rPr>
                <w:rFonts w:cs="Calibri"/>
                <w:sz w:val="18"/>
                <w:szCs w:val="18"/>
              </w:rPr>
              <w:t>46.5</w:t>
            </w:r>
          </w:p>
        </w:tc>
        <w:tc>
          <w:tcPr>
            <w:tcW w:w="902" w:type="dxa"/>
            <w:vAlign w:val="bottom"/>
          </w:tcPr>
          <w:p w:rsidR="00B07841" w:rsidRPr="00EE6210" w:rsidRDefault="00EE6210" w:rsidP="00CF614F">
            <w:pPr>
              <w:tabs>
                <w:tab w:val="decimal" w:pos="-5636"/>
              </w:tabs>
              <w:suppressAutoHyphens/>
              <w:jc w:val="center"/>
              <w:rPr>
                <w:rFonts w:cs="Calibri"/>
                <w:sz w:val="18"/>
                <w:szCs w:val="18"/>
              </w:rPr>
            </w:pPr>
            <w:r w:rsidRPr="00EE6210">
              <w:rPr>
                <w:rFonts w:cs="Calibri"/>
                <w:sz w:val="18"/>
                <w:szCs w:val="18"/>
              </w:rPr>
              <w:t>24</w:t>
            </w:r>
          </w:p>
        </w:tc>
        <w:tc>
          <w:tcPr>
            <w:tcW w:w="858" w:type="dxa"/>
            <w:gridSpan w:val="2"/>
            <w:vAlign w:val="bottom"/>
          </w:tcPr>
          <w:p w:rsidR="00B07841" w:rsidRPr="00EE6210" w:rsidRDefault="00EE6210" w:rsidP="00CF614F">
            <w:pPr>
              <w:suppressAutoHyphens/>
              <w:jc w:val="center"/>
              <w:rPr>
                <w:rFonts w:cs="Calibri"/>
                <w:sz w:val="18"/>
                <w:szCs w:val="18"/>
              </w:rPr>
            </w:pPr>
            <w:r w:rsidRPr="00EE6210">
              <w:rPr>
                <w:rFonts w:cs="Calibri"/>
                <w:sz w:val="18"/>
                <w:szCs w:val="18"/>
              </w:rPr>
              <w:t>13.5</w:t>
            </w:r>
          </w:p>
        </w:tc>
        <w:tc>
          <w:tcPr>
            <w:tcW w:w="701" w:type="dxa"/>
            <w:vAlign w:val="bottom"/>
          </w:tcPr>
          <w:p w:rsidR="00B07841" w:rsidRPr="00EE6210" w:rsidRDefault="00233F58" w:rsidP="004F23EE">
            <w:pPr>
              <w:suppressAutoHyphens/>
              <w:jc w:val="center"/>
              <w:rPr>
                <w:rFonts w:cs="Calibri"/>
                <w:sz w:val="18"/>
                <w:szCs w:val="18"/>
              </w:rPr>
            </w:pPr>
            <w:r>
              <w:rPr>
                <w:rFonts w:cs="Calibri"/>
                <w:sz w:val="18"/>
                <w:szCs w:val="18"/>
              </w:rPr>
              <w:t>8</w:t>
            </w:r>
          </w:p>
        </w:tc>
        <w:tc>
          <w:tcPr>
            <w:tcW w:w="709" w:type="dxa"/>
            <w:vAlign w:val="bottom"/>
          </w:tcPr>
          <w:p w:rsidR="00B07841" w:rsidRPr="00EE6210" w:rsidRDefault="00EE6210" w:rsidP="00CF614F">
            <w:pPr>
              <w:suppressAutoHyphens/>
              <w:jc w:val="center"/>
              <w:rPr>
                <w:rFonts w:cs="Calibri"/>
                <w:sz w:val="18"/>
                <w:szCs w:val="18"/>
              </w:rPr>
            </w:pPr>
            <w:r w:rsidRPr="00EE6210">
              <w:rPr>
                <w:rFonts w:cs="Calibri"/>
                <w:sz w:val="18"/>
                <w:szCs w:val="18"/>
              </w:rPr>
              <w:t>1.5</w:t>
            </w:r>
          </w:p>
        </w:tc>
        <w:tc>
          <w:tcPr>
            <w:tcW w:w="709" w:type="dxa"/>
            <w:vAlign w:val="bottom"/>
          </w:tcPr>
          <w:p w:rsidR="00B07841" w:rsidRPr="00EE6210" w:rsidRDefault="00EE6210" w:rsidP="00CF614F">
            <w:pPr>
              <w:suppressAutoHyphens/>
              <w:jc w:val="center"/>
              <w:rPr>
                <w:rFonts w:cs="Calibri"/>
                <w:sz w:val="18"/>
                <w:szCs w:val="18"/>
              </w:rPr>
            </w:pPr>
            <w:r w:rsidRPr="00EE6210">
              <w:rPr>
                <w:rFonts w:cs="Calibri"/>
                <w:sz w:val="18"/>
                <w:szCs w:val="18"/>
              </w:rPr>
              <w:t>1</w:t>
            </w:r>
          </w:p>
        </w:tc>
        <w:tc>
          <w:tcPr>
            <w:tcW w:w="942" w:type="dxa"/>
            <w:vAlign w:val="bottom"/>
          </w:tcPr>
          <w:p w:rsidR="00B07841" w:rsidRPr="00EE6210" w:rsidRDefault="00EE6210" w:rsidP="00CF614F">
            <w:pPr>
              <w:jc w:val="center"/>
              <w:rPr>
                <w:sz w:val="18"/>
                <w:szCs w:val="18"/>
              </w:rPr>
            </w:pPr>
            <w:r w:rsidRPr="00EE6210">
              <w:rPr>
                <w:sz w:val="18"/>
                <w:szCs w:val="18"/>
              </w:rPr>
              <w:t>^</w:t>
            </w:r>
          </w:p>
        </w:tc>
        <w:tc>
          <w:tcPr>
            <w:tcW w:w="708" w:type="dxa"/>
            <w:vAlign w:val="bottom"/>
          </w:tcPr>
          <w:p w:rsidR="00B07841" w:rsidRPr="00EE6210" w:rsidRDefault="00EE6210" w:rsidP="00CF614F">
            <w:pPr>
              <w:suppressAutoHyphens/>
              <w:jc w:val="center"/>
              <w:rPr>
                <w:rFonts w:cs="Calibri"/>
                <w:sz w:val="18"/>
                <w:szCs w:val="18"/>
              </w:rPr>
            </w:pPr>
            <w:r w:rsidRPr="00EE6210">
              <w:rPr>
                <w:rFonts w:cs="Calibri"/>
                <w:sz w:val="18"/>
                <w:szCs w:val="18"/>
              </w:rPr>
              <w:t>0.5</w:t>
            </w:r>
          </w:p>
        </w:tc>
        <w:tc>
          <w:tcPr>
            <w:tcW w:w="851" w:type="dxa"/>
            <w:vAlign w:val="bottom"/>
          </w:tcPr>
          <w:p w:rsidR="00B07841" w:rsidRPr="00EE6210" w:rsidRDefault="00EE6210" w:rsidP="00CF614F">
            <w:pPr>
              <w:suppressAutoHyphens/>
              <w:jc w:val="center"/>
              <w:rPr>
                <w:rFonts w:cs="Calibri"/>
                <w:sz w:val="18"/>
                <w:szCs w:val="18"/>
              </w:rPr>
            </w:pPr>
            <w:r w:rsidRPr="00EE6210">
              <w:rPr>
                <w:rFonts w:cs="Calibri"/>
                <w:sz w:val="18"/>
                <w:szCs w:val="18"/>
              </w:rPr>
              <w:t>0.5</w:t>
            </w:r>
          </w:p>
        </w:tc>
        <w:tc>
          <w:tcPr>
            <w:tcW w:w="992" w:type="dxa"/>
            <w:vAlign w:val="bottom"/>
          </w:tcPr>
          <w:p w:rsidR="00B07841" w:rsidRPr="00EE6210" w:rsidRDefault="00EE6210" w:rsidP="00CF614F">
            <w:pPr>
              <w:suppressAutoHyphens/>
              <w:jc w:val="center"/>
              <w:rPr>
                <w:rFonts w:cs="Calibri"/>
                <w:sz w:val="18"/>
                <w:szCs w:val="18"/>
              </w:rPr>
            </w:pPr>
            <w:r w:rsidRPr="00EE6210">
              <w:rPr>
                <w:rFonts w:cs="Calibri"/>
                <w:sz w:val="18"/>
                <w:szCs w:val="18"/>
              </w:rPr>
              <w:t>3.5</w:t>
            </w:r>
          </w:p>
        </w:tc>
        <w:tc>
          <w:tcPr>
            <w:tcW w:w="807" w:type="dxa"/>
            <w:vAlign w:val="bottom"/>
          </w:tcPr>
          <w:p w:rsidR="00B07841" w:rsidRPr="00EE6210" w:rsidRDefault="00233F58" w:rsidP="00CF614F">
            <w:pPr>
              <w:suppressAutoHyphens/>
              <w:jc w:val="center"/>
              <w:rPr>
                <w:rFonts w:cs="Calibri"/>
                <w:sz w:val="18"/>
                <w:szCs w:val="18"/>
              </w:rPr>
            </w:pPr>
            <w:r>
              <w:rPr>
                <w:rFonts w:cs="Calibri"/>
                <w:sz w:val="18"/>
                <w:szCs w:val="18"/>
              </w:rPr>
              <w:t>1</w:t>
            </w:r>
          </w:p>
        </w:tc>
      </w:tr>
    </w:tbl>
    <w:p w:rsidR="00346F03" w:rsidRDefault="00346F03" w:rsidP="00A234E7">
      <w:pPr>
        <w:tabs>
          <w:tab w:val="left" w:pos="8985"/>
        </w:tabs>
        <w:ind w:left="-720"/>
        <w:rPr>
          <w:rFonts w:cs="Calibri"/>
          <w:b/>
          <w:sz w:val="24"/>
          <w:szCs w:val="24"/>
          <w:u w:val="single"/>
        </w:rPr>
      </w:pPr>
      <w:r w:rsidRPr="00F35CF5">
        <w:rPr>
          <w:rFonts w:cs="Calibri"/>
          <w:i/>
          <w:sz w:val="19"/>
          <w:szCs w:val="19"/>
        </w:rPr>
        <w:t>*The Maori Party was launched in July 2004; The Mana Party was launch</w:t>
      </w:r>
      <w:r>
        <w:rPr>
          <w:rFonts w:cs="Calibri"/>
          <w:i/>
          <w:sz w:val="19"/>
          <w:szCs w:val="19"/>
        </w:rPr>
        <w:t>ed in April 2</w:t>
      </w:r>
      <w:r w:rsidRPr="00BA59EB">
        <w:rPr>
          <w:rFonts w:cs="Calibri"/>
          <w:i/>
          <w:sz w:val="19"/>
          <w:szCs w:val="19"/>
        </w:rPr>
        <w:t>011.</w:t>
      </w:r>
      <w:r>
        <w:rPr>
          <w:rFonts w:cs="Calibri"/>
          <w:i/>
          <w:sz w:val="19"/>
          <w:szCs w:val="19"/>
        </w:rPr>
        <w:t xml:space="preserve"> The Conservative Party was launched prior to the 2011 New Zealand Election and first measured by the New Zealand Roy Morgan Poll in July 2012. The Internet Party was launched in January 2014.. </w:t>
      </w:r>
      <w:r w:rsidRPr="00BA59EB">
        <w:rPr>
          <w:rFonts w:cs="Calibri"/>
          <w:i/>
          <w:sz w:val="19"/>
          <w:szCs w:val="19"/>
        </w:rPr>
        <w:t>^ Result less than 0.5%.</w:t>
      </w:r>
    </w:p>
    <w:p w:rsidR="00346F03" w:rsidRPr="00F02DBF" w:rsidRDefault="00346F03" w:rsidP="00D67CED">
      <w:pPr>
        <w:tabs>
          <w:tab w:val="left" w:pos="8985"/>
        </w:tabs>
        <w:spacing w:before="120" w:after="60"/>
        <w:ind w:left="-720"/>
        <w:rPr>
          <w:rFonts w:cs="Calibri"/>
          <w:b/>
          <w:sz w:val="24"/>
          <w:szCs w:val="24"/>
          <w:u w:val="single"/>
        </w:rPr>
      </w:pPr>
      <w:r>
        <w:rPr>
          <w:rFonts w:cs="Calibri"/>
          <w:b/>
          <w:sz w:val="24"/>
          <w:szCs w:val="24"/>
          <w:u w:val="single"/>
        </w:rPr>
        <w:br w:type="page"/>
      </w:r>
      <w:r w:rsidRPr="00F02DBF">
        <w:rPr>
          <w:rFonts w:cs="Calibri"/>
          <w:b/>
          <w:sz w:val="24"/>
          <w:szCs w:val="24"/>
          <w:u w:val="single"/>
        </w:rPr>
        <w:lastRenderedPageBreak/>
        <w:t>Two-Party Preferred: National Party</w:t>
      </w:r>
      <w:r>
        <w:rPr>
          <w:rFonts w:cs="Calibri"/>
          <w:b/>
          <w:sz w:val="24"/>
          <w:szCs w:val="24"/>
          <w:u w:val="single"/>
        </w:rPr>
        <w:t>-</w:t>
      </w:r>
      <w:r w:rsidRPr="00F02DBF">
        <w:rPr>
          <w:rFonts w:cs="Calibri"/>
          <w:b/>
          <w:sz w:val="24"/>
          <w:szCs w:val="24"/>
          <w:u w:val="single"/>
        </w:rPr>
        <w:t>led Government vs. Parliamentary Opposition Parties</w:t>
      </w:r>
    </w:p>
    <w:p w:rsidR="00346F03" w:rsidRPr="00F02DBF" w:rsidRDefault="00346F03" w:rsidP="00D67CED">
      <w:pPr>
        <w:pStyle w:val="BodyText"/>
        <w:spacing w:before="60"/>
        <w:ind w:left="-720" w:right="-601"/>
        <w:rPr>
          <w:rFonts w:ascii="Calibri" w:hAnsi="Calibri" w:cs="Calibri"/>
          <w:b/>
          <w:szCs w:val="22"/>
          <w:u w:val="single"/>
        </w:rPr>
      </w:pPr>
      <w:r w:rsidRPr="00F02DBF">
        <w:rPr>
          <w:rFonts w:ascii="Calibri" w:hAnsi="Calibri" w:cs="Calibri"/>
          <w:szCs w:val="22"/>
          <w:lang w:val="en-AU"/>
        </w:rPr>
        <w:t>The following table compares the latest New Zealand Roy Morgan Polls on Voting Intention with the result from the No</w:t>
      </w:r>
      <w:r>
        <w:rPr>
          <w:rFonts w:ascii="Calibri" w:hAnsi="Calibri" w:cs="Calibri"/>
          <w:szCs w:val="22"/>
          <w:lang w:val="en-AU"/>
        </w:rPr>
        <w:t>vember 26, 2011 General Election:</w:t>
      </w:r>
    </w:p>
    <w:tbl>
      <w:tblPr>
        <w:tblW w:w="7291" w:type="dxa"/>
        <w:jc w:val="center"/>
        <w:tblInd w:w="-646" w:type="dxa"/>
        <w:tblLayout w:type="fixed"/>
        <w:tblCellMar>
          <w:left w:w="107" w:type="dxa"/>
          <w:right w:w="107" w:type="dxa"/>
        </w:tblCellMar>
        <w:tblLook w:val="0000" w:firstRow="0" w:lastRow="0" w:firstColumn="0" w:lastColumn="0" w:noHBand="0" w:noVBand="0"/>
      </w:tblPr>
      <w:tblGrid>
        <w:gridCol w:w="2545"/>
        <w:gridCol w:w="2226"/>
        <w:gridCol w:w="2520"/>
      </w:tblGrid>
      <w:tr w:rsidR="00346F03" w:rsidRPr="00BA59EB" w:rsidTr="0049130D">
        <w:trPr>
          <w:trHeight w:val="214"/>
          <w:jc w:val="center"/>
        </w:trPr>
        <w:tc>
          <w:tcPr>
            <w:tcW w:w="2545" w:type="dxa"/>
          </w:tcPr>
          <w:p w:rsidR="00346F03" w:rsidRPr="00BA59EB" w:rsidRDefault="00346F03" w:rsidP="00B66FA0">
            <w:pPr>
              <w:suppressAutoHyphens/>
              <w:rPr>
                <w:rFonts w:cs="Calibri"/>
                <w:sz w:val="18"/>
                <w:szCs w:val="18"/>
              </w:rPr>
            </w:pPr>
          </w:p>
        </w:tc>
        <w:tc>
          <w:tcPr>
            <w:tcW w:w="2226" w:type="dxa"/>
          </w:tcPr>
          <w:p w:rsidR="00346F03" w:rsidRPr="00BA59EB" w:rsidRDefault="00346F03" w:rsidP="00B66FA0">
            <w:pPr>
              <w:suppressAutoHyphens/>
              <w:jc w:val="center"/>
              <w:rPr>
                <w:rFonts w:cs="Calibri"/>
                <w:b/>
                <w:sz w:val="18"/>
                <w:szCs w:val="18"/>
                <w:u w:val="single"/>
              </w:rPr>
            </w:pPr>
            <w:r w:rsidRPr="00BA59EB">
              <w:rPr>
                <w:rFonts w:cs="Calibri"/>
                <w:b/>
                <w:sz w:val="18"/>
                <w:szCs w:val="18"/>
              </w:rPr>
              <w:t xml:space="preserve">National Party-led </w:t>
            </w:r>
            <w:r w:rsidRPr="00BA59EB">
              <w:rPr>
                <w:rFonts w:cs="Calibri"/>
                <w:b/>
                <w:sz w:val="18"/>
                <w:szCs w:val="18"/>
                <w:u w:val="single"/>
              </w:rPr>
              <w:t>Government</w:t>
            </w:r>
            <w:r w:rsidRPr="00BA59EB">
              <w:rPr>
                <w:rFonts w:cs="Calibri"/>
                <w:b/>
                <w:sz w:val="18"/>
                <w:szCs w:val="18"/>
              </w:rPr>
              <w:t>*</w:t>
            </w:r>
          </w:p>
        </w:tc>
        <w:tc>
          <w:tcPr>
            <w:tcW w:w="2520" w:type="dxa"/>
          </w:tcPr>
          <w:p w:rsidR="00346F03" w:rsidRPr="00BA59EB" w:rsidRDefault="00346F03" w:rsidP="00B66FA0">
            <w:pPr>
              <w:tabs>
                <w:tab w:val="decimal" w:pos="-5636"/>
              </w:tabs>
              <w:suppressAutoHyphens/>
              <w:jc w:val="center"/>
              <w:rPr>
                <w:rFonts w:cs="Calibri"/>
                <w:b/>
                <w:sz w:val="18"/>
                <w:szCs w:val="18"/>
              </w:rPr>
            </w:pPr>
            <w:r w:rsidRPr="00BA59EB">
              <w:rPr>
                <w:rFonts w:cs="Calibri"/>
                <w:b/>
                <w:sz w:val="18"/>
                <w:szCs w:val="18"/>
              </w:rPr>
              <w:t>Parliamentary</w:t>
            </w:r>
          </w:p>
          <w:p w:rsidR="00346F03" w:rsidRPr="00BA59EB" w:rsidRDefault="00346F03" w:rsidP="00B66FA0">
            <w:pPr>
              <w:tabs>
                <w:tab w:val="decimal" w:pos="-5636"/>
              </w:tabs>
              <w:suppressAutoHyphens/>
              <w:jc w:val="center"/>
              <w:rPr>
                <w:rFonts w:cs="Calibri"/>
                <w:b/>
                <w:sz w:val="18"/>
                <w:szCs w:val="18"/>
                <w:u w:val="single"/>
              </w:rPr>
            </w:pPr>
            <w:r w:rsidRPr="00BA59EB">
              <w:rPr>
                <w:rFonts w:cs="Calibri"/>
                <w:b/>
                <w:sz w:val="18"/>
                <w:szCs w:val="18"/>
                <w:u w:val="single"/>
              </w:rPr>
              <w:t>Opposition Parties</w:t>
            </w:r>
            <w:r w:rsidRPr="00BA59EB">
              <w:rPr>
                <w:rFonts w:cs="Calibri"/>
                <w:b/>
                <w:sz w:val="18"/>
                <w:szCs w:val="18"/>
              </w:rPr>
              <w:t>#</w:t>
            </w:r>
          </w:p>
        </w:tc>
      </w:tr>
      <w:tr w:rsidR="00346F03" w:rsidRPr="00BA59EB" w:rsidTr="0049130D">
        <w:trPr>
          <w:trHeight w:val="214"/>
          <w:jc w:val="center"/>
        </w:trPr>
        <w:tc>
          <w:tcPr>
            <w:tcW w:w="2545" w:type="dxa"/>
          </w:tcPr>
          <w:p w:rsidR="00346F03" w:rsidRPr="00BA59EB" w:rsidRDefault="00346F03" w:rsidP="0049130D">
            <w:pPr>
              <w:suppressAutoHyphens/>
              <w:jc w:val="right"/>
              <w:rPr>
                <w:rFonts w:cs="Calibri"/>
                <w:sz w:val="19"/>
                <w:szCs w:val="19"/>
              </w:rPr>
            </w:pPr>
            <w:r w:rsidRPr="00BA59EB">
              <w:rPr>
                <w:rFonts w:cs="Calibri"/>
                <w:sz w:val="19"/>
                <w:szCs w:val="19"/>
              </w:rPr>
              <w:t xml:space="preserve"> Election, November 8, 2008</w:t>
            </w:r>
          </w:p>
        </w:tc>
        <w:tc>
          <w:tcPr>
            <w:tcW w:w="2226" w:type="dxa"/>
          </w:tcPr>
          <w:p w:rsidR="00346F03" w:rsidRPr="00BA59EB" w:rsidRDefault="00346F03" w:rsidP="00B66FA0">
            <w:pPr>
              <w:suppressAutoHyphens/>
              <w:jc w:val="center"/>
              <w:rPr>
                <w:rFonts w:cs="Calibri"/>
                <w:sz w:val="19"/>
                <w:szCs w:val="19"/>
              </w:rPr>
            </w:pPr>
            <w:r w:rsidRPr="00BA59EB">
              <w:rPr>
                <w:rFonts w:cs="Calibri"/>
                <w:sz w:val="19"/>
                <w:szCs w:val="19"/>
              </w:rPr>
              <w:t>51.84</w:t>
            </w:r>
          </w:p>
        </w:tc>
        <w:tc>
          <w:tcPr>
            <w:tcW w:w="2520" w:type="dxa"/>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48.16</w:t>
            </w:r>
          </w:p>
        </w:tc>
      </w:tr>
      <w:tr w:rsidR="00346F03" w:rsidRPr="00BA59EB" w:rsidTr="0049130D">
        <w:trPr>
          <w:trHeight w:val="214"/>
          <w:jc w:val="center"/>
        </w:trPr>
        <w:tc>
          <w:tcPr>
            <w:tcW w:w="2545" w:type="dxa"/>
          </w:tcPr>
          <w:p w:rsidR="00346F03" w:rsidRPr="00BA59EB" w:rsidRDefault="00346F03" w:rsidP="00B66FA0">
            <w:pPr>
              <w:suppressAutoHyphens/>
              <w:jc w:val="right"/>
              <w:rPr>
                <w:rFonts w:cs="Calibri"/>
                <w:sz w:val="19"/>
                <w:szCs w:val="19"/>
              </w:rPr>
            </w:pPr>
            <w:r w:rsidRPr="00BA59EB">
              <w:rPr>
                <w:rFonts w:cs="Calibri"/>
                <w:sz w:val="19"/>
                <w:szCs w:val="19"/>
              </w:rPr>
              <w:t>Election, November 26, 2011</w:t>
            </w:r>
          </w:p>
        </w:tc>
        <w:tc>
          <w:tcPr>
            <w:tcW w:w="2226" w:type="dxa"/>
          </w:tcPr>
          <w:p w:rsidR="00346F03" w:rsidRPr="00BA59EB" w:rsidRDefault="00346F03" w:rsidP="00B66FA0">
            <w:pPr>
              <w:suppressAutoHyphens/>
              <w:jc w:val="center"/>
              <w:rPr>
                <w:rFonts w:cs="Calibri"/>
                <w:sz w:val="19"/>
                <w:szCs w:val="19"/>
              </w:rPr>
            </w:pPr>
            <w:r w:rsidRPr="00BA59EB">
              <w:rPr>
                <w:rFonts w:cs="Calibri"/>
                <w:sz w:val="19"/>
                <w:szCs w:val="19"/>
              </w:rPr>
              <w:t>50.41</w:t>
            </w:r>
          </w:p>
        </w:tc>
        <w:tc>
          <w:tcPr>
            <w:tcW w:w="2520" w:type="dxa"/>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46.21</w:t>
            </w:r>
          </w:p>
        </w:tc>
      </w:tr>
      <w:tr w:rsidR="00346F03" w:rsidRPr="00BA59EB" w:rsidTr="0049130D">
        <w:trPr>
          <w:trHeight w:hRule="exact" w:val="74"/>
          <w:jc w:val="center"/>
        </w:trPr>
        <w:tc>
          <w:tcPr>
            <w:tcW w:w="2545" w:type="dxa"/>
            <w:vAlign w:val="center"/>
          </w:tcPr>
          <w:p w:rsidR="00346F03" w:rsidRPr="00BA59EB" w:rsidRDefault="00346F03" w:rsidP="00B66FA0">
            <w:pPr>
              <w:suppressAutoHyphens/>
              <w:rPr>
                <w:rFonts w:cs="Calibri"/>
                <w:b/>
                <w:sz w:val="16"/>
                <w:szCs w:val="16"/>
              </w:rPr>
            </w:pPr>
          </w:p>
        </w:tc>
        <w:tc>
          <w:tcPr>
            <w:tcW w:w="2226" w:type="dxa"/>
          </w:tcPr>
          <w:p w:rsidR="00346F03" w:rsidRPr="00BA59EB" w:rsidRDefault="00346F03" w:rsidP="00B66FA0">
            <w:pPr>
              <w:suppressAutoHyphens/>
              <w:jc w:val="center"/>
              <w:rPr>
                <w:rFonts w:cs="Calibri"/>
                <w:sz w:val="16"/>
                <w:szCs w:val="16"/>
              </w:rPr>
            </w:pPr>
          </w:p>
        </w:tc>
        <w:tc>
          <w:tcPr>
            <w:tcW w:w="2520" w:type="dxa"/>
          </w:tcPr>
          <w:p w:rsidR="00346F03" w:rsidRPr="00BA59EB" w:rsidRDefault="00346F03" w:rsidP="00B66FA0">
            <w:pPr>
              <w:tabs>
                <w:tab w:val="decimal" w:pos="-5636"/>
              </w:tabs>
              <w:suppressAutoHyphens/>
              <w:jc w:val="center"/>
              <w:rPr>
                <w:rFonts w:cs="Calibri"/>
                <w:sz w:val="16"/>
                <w:szCs w:val="16"/>
              </w:rPr>
            </w:pPr>
          </w:p>
        </w:tc>
      </w:tr>
      <w:tr w:rsidR="00346F03" w:rsidRPr="00BA59EB" w:rsidTr="0049130D">
        <w:trPr>
          <w:trHeight w:val="274"/>
          <w:jc w:val="center"/>
        </w:trPr>
        <w:tc>
          <w:tcPr>
            <w:tcW w:w="2545" w:type="dxa"/>
            <w:vAlign w:val="center"/>
          </w:tcPr>
          <w:p w:rsidR="00346F03" w:rsidRPr="00BA59EB" w:rsidRDefault="00346F03" w:rsidP="00B66FA0">
            <w:pPr>
              <w:suppressAutoHyphens/>
              <w:jc w:val="center"/>
              <w:rPr>
                <w:rFonts w:cs="Calibri"/>
                <w:b/>
                <w:sz w:val="20"/>
                <w:u w:val="single"/>
              </w:rPr>
            </w:pPr>
            <w:r w:rsidRPr="00BA59EB">
              <w:rPr>
                <w:rFonts w:cs="Calibri"/>
                <w:b/>
                <w:sz w:val="20"/>
                <w:u w:val="single"/>
              </w:rPr>
              <w:t>ROY MORGAN POLL</w:t>
            </w:r>
          </w:p>
        </w:tc>
        <w:tc>
          <w:tcPr>
            <w:tcW w:w="2226" w:type="dxa"/>
          </w:tcPr>
          <w:p w:rsidR="00346F03" w:rsidRPr="00BA59EB" w:rsidRDefault="00346F03" w:rsidP="00B66FA0">
            <w:pPr>
              <w:suppressAutoHyphens/>
              <w:jc w:val="center"/>
              <w:rPr>
                <w:rFonts w:cs="Calibri"/>
                <w:sz w:val="20"/>
              </w:rPr>
            </w:pPr>
          </w:p>
        </w:tc>
        <w:tc>
          <w:tcPr>
            <w:tcW w:w="2520" w:type="dxa"/>
          </w:tcPr>
          <w:p w:rsidR="00346F03" w:rsidRPr="00BA59EB" w:rsidRDefault="00346F03" w:rsidP="00B66FA0">
            <w:pPr>
              <w:tabs>
                <w:tab w:val="decimal" w:pos="-5636"/>
              </w:tabs>
              <w:suppressAutoHyphens/>
              <w:jc w:val="center"/>
              <w:rPr>
                <w:rFonts w:cs="Calibri"/>
                <w:sz w:val="20"/>
              </w:rPr>
            </w:pP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August 13-26,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48</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51.5</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August 27-Sep</w:t>
            </w:r>
            <w:r>
              <w:rPr>
                <w:rFonts w:cs="Calibri"/>
                <w:sz w:val="18"/>
                <w:szCs w:val="18"/>
              </w:rPr>
              <w:t>.</w:t>
            </w:r>
            <w:r w:rsidRPr="00BA59EB">
              <w:rPr>
                <w:rFonts w:cs="Calibri"/>
                <w:sz w:val="18"/>
                <w:szCs w:val="18"/>
              </w:rPr>
              <w:t xml:space="preserve"> 9, 2012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49.5</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49</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Sep</w:t>
            </w:r>
            <w:r>
              <w:rPr>
                <w:rFonts w:cs="Calibri"/>
                <w:sz w:val="18"/>
                <w:szCs w:val="18"/>
              </w:rPr>
              <w:t>.</w:t>
            </w:r>
            <w:r w:rsidRPr="00BA59EB">
              <w:rPr>
                <w:rFonts w:cs="Calibri"/>
                <w:sz w:val="18"/>
                <w:szCs w:val="18"/>
              </w:rPr>
              <w:t xml:space="preserve"> 10-23,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46.5</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51</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Sep</w:t>
            </w:r>
            <w:r>
              <w:rPr>
                <w:rFonts w:cs="Calibri"/>
                <w:sz w:val="18"/>
                <w:szCs w:val="18"/>
              </w:rPr>
              <w:t>.</w:t>
            </w:r>
            <w:r w:rsidRPr="00BA59EB">
              <w:rPr>
                <w:rFonts w:cs="Calibri"/>
                <w:sz w:val="18"/>
                <w:szCs w:val="18"/>
              </w:rPr>
              <w:t xml:space="preserve"> 24 – Oct</w:t>
            </w:r>
            <w:r>
              <w:rPr>
                <w:rFonts w:cs="Calibri"/>
                <w:sz w:val="18"/>
                <w:szCs w:val="18"/>
              </w:rPr>
              <w:t>.</w:t>
            </w:r>
            <w:r w:rsidRPr="00BA59EB">
              <w:rPr>
                <w:rFonts w:cs="Calibri"/>
                <w:sz w:val="18"/>
                <w:szCs w:val="18"/>
              </w:rPr>
              <w:t xml:space="preserve"> 7, 2012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44</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53.5</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Oct</w:t>
            </w:r>
            <w:r>
              <w:rPr>
                <w:rFonts w:cs="Calibri"/>
                <w:sz w:val="18"/>
                <w:szCs w:val="18"/>
              </w:rPr>
              <w:t>.</w:t>
            </w:r>
            <w:r w:rsidRPr="00BA59EB">
              <w:rPr>
                <w:rFonts w:cs="Calibri"/>
                <w:sz w:val="18"/>
                <w:szCs w:val="18"/>
              </w:rPr>
              <w:t xml:space="preserve"> 8-21,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47.5</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50</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Oct</w:t>
            </w:r>
            <w:r>
              <w:rPr>
                <w:rFonts w:cs="Calibri"/>
                <w:sz w:val="18"/>
                <w:szCs w:val="18"/>
              </w:rPr>
              <w:t>.</w:t>
            </w:r>
            <w:r w:rsidRPr="00BA59EB">
              <w:rPr>
                <w:rFonts w:cs="Calibri"/>
                <w:sz w:val="18"/>
                <w:szCs w:val="18"/>
              </w:rPr>
              <w:t xml:space="preserve"> 29 – Nov</w:t>
            </w:r>
            <w:r>
              <w:rPr>
                <w:rFonts w:cs="Calibri"/>
                <w:sz w:val="18"/>
                <w:szCs w:val="18"/>
              </w:rPr>
              <w:t>.</w:t>
            </w:r>
            <w:r w:rsidRPr="00BA59EB">
              <w:rPr>
                <w:rFonts w:cs="Calibri"/>
                <w:sz w:val="18"/>
                <w:szCs w:val="18"/>
              </w:rPr>
              <w:t xml:space="preserve"> 11, 2012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48.5</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49</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Nov</w:t>
            </w:r>
            <w:r>
              <w:rPr>
                <w:rFonts w:cs="Calibri"/>
                <w:sz w:val="18"/>
                <w:szCs w:val="18"/>
              </w:rPr>
              <w:t>.</w:t>
            </w:r>
            <w:r w:rsidRPr="00BA59EB">
              <w:rPr>
                <w:rFonts w:cs="Calibri"/>
                <w:sz w:val="18"/>
                <w:szCs w:val="18"/>
              </w:rPr>
              <w:t xml:space="preserve"> 12-25,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47</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51.5</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Nov</w:t>
            </w:r>
            <w:r>
              <w:rPr>
                <w:rFonts w:cs="Calibri"/>
                <w:sz w:val="18"/>
                <w:szCs w:val="18"/>
              </w:rPr>
              <w:t>.</w:t>
            </w:r>
            <w:r w:rsidRPr="00BA59EB">
              <w:rPr>
                <w:rFonts w:cs="Calibri"/>
                <w:sz w:val="18"/>
                <w:szCs w:val="18"/>
              </w:rPr>
              <w:t xml:space="preserve"> 26 – Dec</w:t>
            </w:r>
            <w:r>
              <w:rPr>
                <w:rFonts w:cs="Calibri"/>
                <w:sz w:val="18"/>
                <w:szCs w:val="18"/>
              </w:rPr>
              <w:t>.</w:t>
            </w:r>
            <w:r w:rsidRPr="00BA59EB">
              <w:rPr>
                <w:rFonts w:cs="Calibri"/>
                <w:sz w:val="18"/>
                <w:szCs w:val="18"/>
              </w:rPr>
              <w:t xml:space="preserve"> 9, 2012</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48</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50.5</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Jan</w:t>
            </w:r>
            <w:r>
              <w:rPr>
                <w:rFonts w:cs="Calibri"/>
                <w:sz w:val="18"/>
                <w:szCs w:val="18"/>
              </w:rPr>
              <w:t>.</w:t>
            </w:r>
            <w:r w:rsidRPr="00BA59EB">
              <w:rPr>
                <w:rFonts w:cs="Calibri"/>
                <w:sz w:val="18"/>
                <w:szCs w:val="18"/>
              </w:rPr>
              <w:t xml:space="preserve"> 2-13, 2013</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49</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49</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Jan</w:t>
            </w:r>
            <w:r>
              <w:rPr>
                <w:rFonts w:cs="Calibri"/>
                <w:sz w:val="18"/>
                <w:szCs w:val="18"/>
              </w:rPr>
              <w:t>.</w:t>
            </w:r>
            <w:r w:rsidRPr="00BA59EB">
              <w:rPr>
                <w:rFonts w:cs="Calibri"/>
                <w:sz w:val="18"/>
                <w:szCs w:val="18"/>
              </w:rPr>
              <w:t xml:space="preserve"> 14-17, 2013</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48</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51</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Jan</w:t>
            </w:r>
            <w:r>
              <w:rPr>
                <w:rFonts w:cs="Calibri"/>
                <w:sz w:val="18"/>
                <w:szCs w:val="18"/>
              </w:rPr>
              <w:t>.</w:t>
            </w:r>
            <w:r w:rsidRPr="00BA59EB">
              <w:rPr>
                <w:rFonts w:cs="Calibri"/>
                <w:sz w:val="18"/>
                <w:szCs w:val="18"/>
              </w:rPr>
              <w:t xml:space="preserve"> 28 – Feb</w:t>
            </w:r>
            <w:r>
              <w:rPr>
                <w:rFonts w:cs="Calibri"/>
                <w:sz w:val="18"/>
                <w:szCs w:val="18"/>
              </w:rPr>
              <w:t>.</w:t>
            </w:r>
            <w:r w:rsidRPr="00BA59EB">
              <w:rPr>
                <w:rFonts w:cs="Calibri"/>
                <w:sz w:val="18"/>
                <w:szCs w:val="18"/>
              </w:rPr>
              <w:t xml:space="preserve"> 10, 2013</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45</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52.5</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Feb</w:t>
            </w:r>
            <w:r>
              <w:rPr>
                <w:rFonts w:cs="Calibri"/>
                <w:sz w:val="18"/>
                <w:szCs w:val="18"/>
              </w:rPr>
              <w:t>.</w:t>
            </w:r>
            <w:r w:rsidRPr="00BA59EB">
              <w:rPr>
                <w:rFonts w:cs="Calibri"/>
                <w:sz w:val="18"/>
                <w:szCs w:val="18"/>
              </w:rPr>
              <w:t xml:space="preserve"> 11-24, 2013</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51</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46.5</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Feb</w:t>
            </w:r>
            <w:r>
              <w:rPr>
                <w:rFonts w:cs="Calibri"/>
                <w:sz w:val="18"/>
                <w:szCs w:val="18"/>
              </w:rPr>
              <w:t>.</w:t>
            </w:r>
            <w:r w:rsidRPr="00BA59EB">
              <w:rPr>
                <w:rFonts w:cs="Calibri"/>
                <w:sz w:val="18"/>
                <w:szCs w:val="18"/>
              </w:rPr>
              <w:t xml:space="preserve"> 25 – Mar</w:t>
            </w:r>
            <w:r>
              <w:rPr>
                <w:rFonts w:cs="Calibri"/>
                <w:sz w:val="18"/>
                <w:szCs w:val="18"/>
              </w:rPr>
              <w:t>ch</w:t>
            </w:r>
            <w:r w:rsidRPr="00BA59EB">
              <w:rPr>
                <w:rFonts w:cs="Calibri"/>
                <w:sz w:val="18"/>
                <w:szCs w:val="18"/>
              </w:rPr>
              <w:t xml:space="preserve"> 10, 2013</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46.5</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51</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sidRPr="00BA59EB">
              <w:rPr>
                <w:rFonts w:cs="Calibri"/>
                <w:sz w:val="18"/>
                <w:szCs w:val="18"/>
              </w:rPr>
              <w:t>March 11- 24 , 2013</w:t>
            </w:r>
          </w:p>
        </w:tc>
        <w:tc>
          <w:tcPr>
            <w:tcW w:w="2226" w:type="dxa"/>
            <w:vAlign w:val="bottom"/>
          </w:tcPr>
          <w:p w:rsidR="00346F03" w:rsidRPr="00BA59EB" w:rsidRDefault="00346F03" w:rsidP="00B66FA0">
            <w:pPr>
              <w:suppressAutoHyphens/>
              <w:jc w:val="center"/>
              <w:rPr>
                <w:rFonts w:cs="Calibri"/>
                <w:sz w:val="19"/>
                <w:szCs w:val="19"/>
              </w:rPr>
            </w:pPr>
            <w:r w:rsidRPr="00BA59EB">
              <w:rPr>
                <w:rFonts w:cs="Calibri"/>
                <w:sz w:val="19"/>
                <w:szCs w:val="19"/>
              </w:rPr>
              <w:t>48</w:t>
            </w:r>
          </w:p>
        </w:tc>
        <w:tc>
          <w:tcPr>
            <w:tcW w:w="2520" w:type="dxa"/>
            <w:vAlign w:val="bottom"/>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51</w:t>
            </w:r>
          </w:p>
        </w:tc>
      </w:tr>
      <w:tr w:rsidR="00346F03" w:rsidRPr="00BA59EB" w:rsidTr="0049130D">
        <w:trPr>
          <w:trHeight w:hRule="exact" w:val="210"/>
          <w:jc w:val="center"/>
        </w:trPr>
        <w:tc>
          <w:tcPr>
            <w:tcW w:w="2545" w:type="dxa"/>
            <w:vAlign w:val="bottom"/>
          </w:tcPr>
          <w:p w:rsidR="00346F03" w:rsidRPr="00BA59EB" w:rsidRDefault="00346F03" w:rsidP="00B66FA0">
            <w:pPr>
              <w:suppressAutoHyphens/>
              <w:jc w:val="right"/>
              <w:rPr>
                <w:rFonts w:cs="Calibri"/>
                <w:sz w:val="18"/>
                <w:szCs w:val="18"/>
              </w:rPr>
            </w:pPr>
            <w:r>
              <w:rPr>
                <w:rFonts w:cs="Calibri"/>
                <w:sz w:val="18"/>
                <w:szCs w:val="18"/>
              </w:rPr>
              <w:t>April 1-14, 2013</w:t>
            </w:r>
          </w:p>
        </w:tc>
        <w:tc>
          <w:tcPr>
            <w:tcW w:w="2226" w:type="dxa"/>
            <w:vAlign w:val="bottom"/>
          </w:tcPr>
          <w:p w:rsidR="00346F03" w:rsidRPr="00537762" w:rsidRDefault="00346F03" w:rsidP="00B66FA0">
            <w:pPr>
              <w:suppressAutoHyphens/>
              <w:jc w:val="center"/>
              <w:rPr>
                <w:rFonts w:cs="Calibri"/>
                <w:sz w:val="19"/>
                <w:szCs w:val="19"/>
              </w:rPr>
            </w:pPr>
            <w:r w:rsidRPr="00537762">
              <w:rPr>
                <w:rFonts w:cs="Calibri"/>
                <w:sz w:val="19"/>
                <w:szCs w:val="19"/>
              </w:rPr>
              <w:t>4</w:t>
            </w:r>
            <w:r>
              <w:rPr>
                <w:rFonts w:cs="Calibri"/>
                <w:sz w:val="19"/>
                <w:szCs w:val="19"/>
              </w:rPr>
              <w:t>3.5</w:t>
            </w:r>
          </w:p>
        </w:tc>
        <w:tc>
          <w:tcPr>
            <w:tcW w:w="2520" w:type="dxa"/>
            <w:vAlign w:val="bottom"/>
          </w:tcPr>
          <w:p w:rsidR="00346F03" w:rsidRPr="00537762" w:rsidRDefault="00346F03" w:rsidP="00B66FA0">
            <w:pPr>
              <w:tabs>
                <w:tab w:val="decimal" w:pos="-5636"/>
              </w:tabs>
              <w:suppressAutoHyphens/>
              <w:jc w:val="center"/>
              <w:rPr>
                <w:rFonts w:cs="Calibri"/>
                <w:sz w:val="19"/>
                <w:szCs w:val="19"/>
              </w:rPr>
            </w:pPr>
            <w:r w:rsidRPr="00537762">
              <w:rPr>
                <w:rFonts w:cs="Calibri"/>
                <w:sz w:val="19"/>
                <w:szCs w:val="19"/>
              </w:rPr>
              <w:t>54.5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April 15-28, 2013</w:t>
            </w:r>
          </w:p>
        </w:tc>
        <w:tc>
          <w:tcPr>
            <w:tcW w:w="2226" w:type="dxa"/>
            <w:vAlign w:val="bottom"/>
          </w:tcPr>
          <w:p w:rsidR="00346F03" w:rsidRPr="00537762" w:rsidRDefault="00346F03" w:rsidP="00B66FA0">
            <w:pPr>
              <w:suppressAutoHyphens/>
              <w:jc w:val="center"/>
              <w:rPr>
                <w:rFonts w:cs="Calibri"/>
                <w:sz w:val="19"/>
                <w:szCs w:val="19"/>
              </w:rPr>
            </w:pPr>
            <w:r>
              <w:rPr>
                <w:rFonts w:cs="Calibri"/>
                <w:sz w:val="19"/>
                <w:szCs w:val="19"/>
              </w:rPr>
              <w:t>49</w:t>
            </w:r>
          </w:p>
        </w:tc>
        <w:tc>
          <w:tcPr>
            <w:tcW w:w="2520" w:type="dxa"/>
            <w:vAlign w:val="bottom"/>
          </w:tcPr>
          <w:p w:rsidR="00346F03" w:rsidRPr="00537762" w:rsidRDefault="00346F03" w:rsidP="00B66FA0">
            <w:pPr>
              <w:tabs>
                <w:tab w:val="decimal" w:pos="-5636"/>
              </w:tabs>
              <w:suppressAutoHyphens/>
              <w:jc w:val="center"/>
              <w:rPr>
                <w:rFonts w:cs="Calibri"/>
                <w:sz w:val="19"/>
                <w:szCs w:val="19"/>
              </w:rPr>
            </w:pPr>
            <w:r>
              <w:rPr>
                <w:rFonts w:cs="Calibri"/>
                <w:sz w:val="19"/>
                <w:szCs w:val="19"/>
              </w:rPr>
              <w:t>48</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April 29 – May 12, 2013</w:t>
            </w:r>
          </w:p>
        </w:tc>
        <w:tc>
          <w:tcPr>
            <w:tcW w:w="2226" w:type="dxa"/>
            <w:vAlign w:val="bottom"/>
          </w:tcPr>
          <w:p w:rsidR="00346F03" w:rsidRDefault="00346F03" w:rsidP="00B66FA0">
            <w:pPr>
              <w:suppressAutoHyphens/>
              <w:jc w:val="center"/>
              <w:rPr>
                <w:rFonts w:cs="Calibri"/>
                <w:sz w:val="19"/>
                <w:szCs w:val="19"/>
              </w:rPr>
            </w:pPr>
            <w:r>
              <w:rPr>
                <w:rFonts w:cs="Calibri"/>
                <w:sz w:val="19"/>
                <w:szCs w:val="19"/>
              </w:rPr>
              <w:t>48</w:t>
            </w:r>
          </w:p>
        </w:tc>
        <w:tc>
          <w:tcPr>
            <w:tcW w:w="2520" w:type="dxa"/>
            <w:vAlign w:val="bottom"/>
          </w:tcPr>
          <w:p w:rsidR="00346F03" w:rsidRDefault="00346F03" w:rsidP="00B66FA0">
            <w:pPr>
              <w:tabs>
                <w:tab w:val="decimal" w:pos="-5636"/>
              </w:tabs>
              <w:suppressAutoHyphens/>
              <w:jc w:val="center"/>
              <w:rPr>
                <w:rFonts w:cs="Calibri"/>
                <w:sz w:val="19"/>
                <w:szCs w:val="19"/>
              </w:rPr>
            </w:pPr>
            <w:r>
              <w:rPr>
                <w:rFonts w:cs="Calibri"/>
                <w:sz w:val="19"/>
                <w:szCs w:val="19"/>
              </w:rPr>
              <w:t>50</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May 13-26, 2013</w:t>
            </w:r>
          </w:p>
        </w:tc>
        <w:tc>
          <w:tcPr>
            <w:tcW w:w="2226" w:type="dxa"/>
            <w:vAlign w:val="bottom"/>
          </w:tcPr>
          <w:p w:rsidR="00346F03" w:rsidRDefault="00346F03" w:rsidP="00B66FA0">
            <w:pPr>
              <w:suppressAutoHyphens/>
              <w:jc w:val="center"/>
              <w:rPr>
                <w:rFonts w:cs="Calibri"/>
                <w:sz w:val="19"/>
                <w:szCs w:val="19"/>
              </w:rPr>
            </w:pPr>
            <w:r>
              <w:rPr>
                <w:rFonts w:cs="Calibri"/>
                <w:sz w:val="19"/>
                <w:szCs w:val="19"/>
              </w:rPr>
              <w:t>44</w:t>
            </w:r>
          </w:p>
        </w:tc>
        <w:tc>
          <w:tcPr>
            <w:tcW w:w="2520" w:type="dxa"/>
            <w:vAlign w:val="bottom"/>
          </w:tcPr>
          <w:p w:rsidR="00346F03" w:rsidRDefault="00346F03" w:rsidP="00B66FA0">
            <w:pPr>
              <w:tabs>
                <w:tab w:val="decimal" w:pos="-5636"/>
              </w:tabs>
              <w:suppressAutoHyphens/>
              <w:jc w:val="center"/>
              <w:rPr>
                <w:rFonts w:cs="Calibri"/>
                <w:sz w:val="19"/>
                <w:szCs w:val="19"/>
              </w:rPr>
            </w:pPr>
            <w:r>
              <w:rPr>
                <w:rFonts w:cs="Calibri"/>
                <w:sz w:val="19"/>
                <w:szCs w:val="19"/>
              </w:rPr>
              <w:t>52</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June 3-16, 2013</w:t>
            </w:r>
          </w:p>
        </w:tc>
        <w:tc>
          <w:tcPr>
            <w:tcW w:w="2226" w:type="dxa"/>
            <w:vAlign w:val="bottom"/>
          </w:tcPr>
          <w:p w:rsidR="00346F03" w:rsidRPr="00641579" w:rsidRDefault="00346F03" w:rsidP="00B66FA0">
            <w:pPr>
              <w:suppressAutoHyphens/>
              <w:jc w:val="center"/>
              <w:rPr>
                <w:rFonts w:cs="Calibri"/>
                <w:sz w:val="19"/>
                <w:szCs w:val="19"/>
              </w:rPr>
            </w:pPr>
            <w:r w:rsidRPr="00641579">
              <w:rPr>
                <w:rFonts w:cs="Calibri"/>
                <w:sz w:val="19"/>
                <w:szCs w:val="19"/>
              </w:rPr>
              <w:t>46.5</w:t>
            </w:r>
          </w:p>
        </w:tc>
        <w:tc>
          <w:tcPr>
            <w:tcW w:w="2520" w:type="dxa"/>
            <w:vAlign w:val="bottom"/>
          </w:tcPr>
          <w:p w:rsidR="00346F03" w:rsidRPr="00641579" w:rsidRDefault="00346F03" w:rsidP="00B66FA0">
            <w:pPr>
              <w:tabs>
                <w:tab w:val="decimal" w:pos="-5636"/>
              </w:tabs>
              <w:suppressAutoHyphens/>
              <w:jc w:val="center"/>
              <w:rPr>
                <w:rFonts w:cs="Calibri"/>
                <w:sz w:val="19"/>
                <w:szCs w:val="19"/>
              </w:rPr>
            </w:pPr>
            <w:r w:rsidRPr="00641579">
              <w:rPr>
                <w:rFonts w:cs="Calibri"/>
                <w:sz w:val="19"/>
                <w:szCs w:val="19"/>
              </w:rPr>
              <w:t>51</w:t>
            </w:r>
            <w:r>
              <w:rPr>
                <w:rFonts w:cs="Calibri"/>
                <w:sz w:val="19"/>
                <w:szCs w:val="19"/>
              </w:rPr>
              <w:t>.5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June 17-30, 2013</w:t>
            </w:r>
          </w:p>
        </w:tc>
        <w:tc>
          <w:tcPr>
            <w:tcW w:w="2226" w:type="dxa"/>
            <w:vAlign w:val="bottom"/>
          </w:tcPr>
          <w:p w:rsidR="00346F03" w:rsidRPr="009955F4" w:rsidRDefault="00346F03" w:rsidP="00B66FA0">
            <w:pPr>
              <w:suppressAutoHyphens/>
              <w:jc w:val="center"/>
              <w:rPr>
                <w:rFonts w:cs="Calibri"/>
                <w:sz w:val="19"/>
                <w:szCs w:val="19"/>
              </w:rPr>
            </w:pPr>
            <w:r w:rsidRPr="009955F4">
              <w:rPr>
                <w:rFonts w:cs="Calibri"/>
                <w:sz w:val="19"/>
                <w:szCs w:val="19"/>
              </w:rPr>
              <w:t>4</w:t>
            </w:r>
            <w:r>
              <w:rPr>
                <w:rFonts w:cs="Calibri"/>
                <w:sz w:val="19"/>
                <w:szCs w:val="19"/>
              </w:rPr>
              <w:t>8.5</w:t>
            </w:r>
          </w:p>
        </w:tc>
        <w:tc>
          <w:tcPr>
            <w:tcW w:w="2520" w:type="dxa"/>
            <w:vAlign w:val="bottom"/>
          </w:tcPr>
          <w:p w:rsidR="00346F03" w:rsidRPr="009955F4" w:rsidRDefault="00346F03" w:rsidP="00B66FA0">
            <w:pPr>
              <w:tabs>
                <w:tab w:val="decimal" w:pos="-5636"/>
              </w:tabs>
              <w:suppressAutoHyphens/>
              <w:jc w:val="center"/>
              <w:rPr>
                <w:rFonts w:cs="Calibri"/>
                <w:sz w:val="19"/>
                <w:szCs w:val="19"/>
              </w:rPr>
            </w:pPr>
            <w:r w:rsidRPr="009955F4">
              <w:rPr>
                <w:rFonts w:cs="Calibri"/>
                <w:sz w:val="19"/>
                <w:szCs w:val="19"/>
              </w:rPr>
              <w:t>48.5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July 1-14, 2013</w:t>
            </w:r>
          </w:p>
        </w:tc>
        <w:tc>
          <w:tcPr>
            <w:tcW w:w="2226" w:type="dxa"/>
            <w:vAlign w:val="bottom"/>
          </w:tcPr>
          <w:p w:rsidR="00346F03" w:rsidRPr="009955F4" w:rsidRDefault="00346F03" w:rsidP="00B66FA0">
            <w:pPr>
              <w:suppressAutoHyphens/>
              <w:jc w:val="center"/>
              <w:rPr>
                <w:rFonts w:cs="Calibri"/>
                <w:sz w:val="19"/>
                <w:szCs w:val="19"/>
              </w:rPr>
            </w:pPr>
            <w:r>
              <w:rPr>
                <w:rFonts w:cs="Calibri"/>
                <w:sz w:val="19"/>
                <w:szCs w:val="19"/>
              </w:rPr>
              <w:t>49.5</w:t>
            </w:r>
          </w:p>
        </w:tc>
        <w:tc>
          <w:tcPr>
            <w:tcW w:w="2520" w:type="dxa"/>
            <w:vAlign w:val="bottom"/>
          </w:tcPr>
          <w:p w:rsidR="00346F03" w:rsidRPr="009955F4" w:rsidRDefault="00346F03" w:rsidP="00B66FA0">
            <w:pPr>
              <w:tabs>
                <w:tab w:val="decimal" w:pos="-5636"/>
              </w:tabs>
              <w:suppressAutoHyphens/>
              <w:jc w:val="center"/>
              <w:rPr>
                <w:rFonts w:cs="Calibri"/>
                <w:sz w:val="19"/>
                <w:szCs w:val="19"/>
              </w:rPr>
            </w:pPr>
            <w:r>
              <w:rPr>
                <w:rFonts w:cs="Calibri"/>
                <w:sz w:val="19"/>
                <w:szCs w:val="19"/>
              </w:rPr>
              <w:t>48.5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July 15-28, 2013</w:t>
            </w:r>
          </w:p>
        </w:tc>
        <w:tc>
          <w:tcPr>
            <w:tcW w:w="2226" w:type="dxa"/>
            <w:vAlign w:val="bottom"/>
          </w:tcPr>
          <w:p w:rsidR="00346F03" w:rsidRPr="008F585E" w:rsidRDefault="00346F03" w:rsidP="00B66FA0">
            <w:pPr>
              <w:suppressAutoHyphens/>
              <w:jc w:val="center"/>
              <w:rPr>
                <w:rFonts w:cs="Calibri"/>
                <w:sz w:val="19"/>
                <w:szCs w:val="19"/>
              </w:rPr>
            </w:pPr>
            <w:r w:rsidRPr="008F585E">
              <w:rPr>
                <w:rFonts w:cs="Calibri"/>
                <w:sz w:val="19"/>
                <w:szCs w:val="19"/>
              </w:rPr>
              <w:t>53</w:t>
            </w:r>
            <w:r>
              <w:rPr>
                <w:rFonts w:cs="Calibri"/>
                <w:sz w:val="19"/>
                <w:szCs w:val="19"/>
              </w:rPr>
              <w:t>.5</w:t>
            </w:r>
          </w:p>
        </w:tc>
        <w:tc>
          <w:tcPr>
            <w:tcW w:w="2520" w:type="dxa"/>
            <w:vAlign w:val="bottom"/>
          </w:tcPr>
          <w:p w:rsidR="00346F03" w:rsidRPr="008F585E" w:rsidRDefault="00346F03" w:rsidP="00B66FA0">
            <w:pPr>
              <w:tabs>
                <w:tab w:val="decimal" w:pos="-5636"/>
              </w:tabs>
              <w:suppressAutoHyphens/>
              <w:jc w:val="center"/>
              <w:rPr>
                <w:rFonts w:cs="Calibri"/>
                <w:sz w:val="19"/>
                <w:szCs w:val="19"/>
              </w:rPr>
            </w:pPr>
            <w:r w:rsidRPr="008F585E">
              <w:rPr>
                <w:rFonts w:cs="Calibri"/>
                <w:sz w:val="19"/>
                <w:szCs w:val="19"/>
              </w:rPr>
              <w:t>44</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July 29 – August 11, 2013</w:t>
            </w:r>
          </w:p>
        </w:tc>
        <w:tc>
          <w:tcPr>
            <w:tcW w:w="2226" w:type="dxa"/>
            <w:vAlign w:val="bottom"/>
          </w:tcPr>
          <w:p w:rsidR="00346F03" w:rsidRPr="004119B1" w:rsidRDefault="00346F03" w:rsidP="00B66FA0">
            <w:pPr>
              <w:suppressAutoHyphens/>
              <w:jc w:val="center"/>
              <w:rPr>
                <w:rFonts w:cs="Calibri"/>
                <w:sz w:val="19"/>
                <w:szCs w:val="19"/>
              </w:rPr>
            </w:pPr>
            <w:r w:rsidRPr="004119B1">
              <w:rPr>
                <w:rFonts w:cs="Calibri"/>
                <w:sz w:val="19"/>
                <w:szCs w:val="19"/>
              </w:rPr>
              <w:t>46.5</w:t>
            </w:r>
          </w:p>
        </w:tc>
        <w:tc>
          <w:tcPr>
            <w:tcW w:w="2520" w:type="dxa"/>
            <w:vAlign w:val="bottom"/>
          </w:tcPr>
          <w:p w:rsidR="00346F03" w:rsidRPr="004119B1" w:rsidRDefault="00346F03" w:rsidP="00B66FA0">
            <w:pPr>
              <w:tabs>
                <w:tab w:val="decimal" w:pos="-5636"/>
              </w:tabs>
              <w:suppressAutoHyphens/>
              <w:jc w:val="center"/>
              <w:rPr>
                <w:rFonts w:cs="Calibri"/>
                <w:sz w:val="19"/>
                <w:szCs w:val="19"/>
              </w:rPr>
            </w:pPr>
            <w:r w:rsidRPr="004119B1">
              <w:rPr>
                <w:rFonts w:cs="Calibri"/>
                <w:sz w:val="19"/>
                <w:szCs w:val="19"/>
              </w:rPr>
              <w:t>51.5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August 12-25, 2013</w:t>
            </w:r>
          </w:p>
        </w:tc>
        <w:tc>
          <w:tcPr>
            <w:tcW w:w="2226" w:type="dxa"/>
            <w:vAlign w:val="bottom"/>
          </w:tcPr>
          <w:p w:rsidR="00346F03" w:rsidRPr="00BB05A9" w:rsidRDefault="00346F03" w:rsidP="00B66FA0">
            <w:pPr>
              <w:suppressAutoHyphens/>
              <w:jc w:val="center"/>
              <w:rPr>
                <w:rFonts w:cs="Calibri"/>
                <w:sz w:val="19"/>
                <w:szCs w:val="19"/>
              </w:rPr>
            </w:pPr>
            <w:r w:rsidRPr="00BB05A9">
              <w:rPr>
                <w:rFonts w:cs="Calibri"/>
                <w:sz w:val="19"/>
                <w:szCs w:val="19"/>
              </w:rPr>
              <w:t>47</w:t>
            </w:r>
          </w:p>
        </w:tc>
        <w:tc>
          <w:tcPr>
            <w:tcW w:w="2520" w:type="dxa"/>
            <w:vAlign w:val="bottom"/>
          </w:tcPr>
          <w:p w:rsidR="00346F03" w:rsidRPr="00BB05A9" w:rsidRDefault="00346F03" w:rsidP="00B66FA0">
            <w:pPr>
              <w:tabs>
                <w:tab w:val="decimal" w:pos="-5636"/>
              </w:tabs>
              <w:suppressAutoHyphens/>
              <w:jc w:val="center"/>
              <w:rPr>
                <w:rFonts w:cs="Calibri"/>
                <w:sz w:val="19"/>
                <w:szCs w:val="19"/>
              </w:rPr>
            </w:pPr>
            <w:r w:rsidRPr="00BB05A9">
              <w:rPr>
                <w:rFonts w:cs="Calibri"/>
                <w:sz w:val="19"/>
                <w:szCs w:val="19"/>
              </w:rPr>
              <w:t>51.5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August 26 – Sep. 8, 2013</w:t>
            </w:r>
          </w:p>
        </w:tc>
        <w:tc>
          <w:tcPr>
            <w:tcW w:w="2226" w:type="dxa"/>
            <w:vAlign w:val="bottom"/>
          </w:tcPr>
          <w:p w:rsidR="00346F03" w:rsidRPr="00BB05A9" w:rsidRDefault="00346F03" w:rsidP="00B66FA0">
            <w:pPr>
              <w:suppressAutoHyphens/>
              <w:jc w:val="center"/>
              <w:rPr>
                <w:rFonts w:cs="Calibri"/>
                <w:sz w:val="19"/>
                <w:szCs w:val="19"/>
              </w:rPr>
            </w:pPr>
            <w:r>
              <w:rPr>
                <w:rFonts w:cs="Calibri"/>
                <w:sz w:val="19"/>
                <w:szCs w:val="19"/>
              </w:rPr>
              <w:t>43.5</w:t>
            </w:r>
          </w:p>
        </w:tc>
        <w:tc>
          <w:tcPr>
            <w:tcW w:w="2520" w:type="dxa"/>
            <w:vAlign w:val="bottom"/>
          </w:tcPr>
          <w:p w:rsidR="00346F03" w:rsidRPr="00BB05A9" w:rsidRDefault="00346F03" w:rsidP="00B66FA0">
            <w:pPr>
              <w:tabs>
                <w:tab w:val="decimal" w:pos="-5636"/>
              </w:tabs>
              <w:suppressAutoHyphens/>
              <w:jc w:val="center"/>
              <w:rPr>
                <w:rFonts w:cs="Calibri"/>
                <w:sz w:val="19"/>
                <w:szCs w:val="19"/>
              </w:rPr>
            </w:pPr>
            <w:r>
              <w:rPr>
                <w:rFonts w:cs="Calibri"/>
                <w:sz w:val="19"/>
                <w:szCs w:val="19"/>
              </w:rPr>
              <w:t>54.5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Sep. 16-29, 2013</w:t>
            </w:r>
          </w:p>
        </w:tc>
        <w:tc>
          <w:tcPr>
            <w:tcW w:w="2226" w:type="dxa"/>
            <w:vAlign w:val="bottom"/>
          </w:tcPr>
          <w:p w:rsidR="00346F03" w:rsidRPr="00382072" w:rsidRDefault="00346F03" w:rsidP="00B66FA0">
            <w:pPr>
              <w:suppressAutoHyphens/>
              <w:jc w:val="center"/>
              <w:rPr>
                <w:rFonts w:cs="Calibri"/>
                <w:sz w:val="19"/>
                <w:szCs w:val="19"/>
              </w:rPr>
            </w:pPr>
            <w:r w:rsidRPr="00382072">
              <w:rPr>
                <w:rFonts w:cs="Calibri"/>
                <w:sz w:val="19"/>
                <w:szCs w:val="19"/>
              </w:rPr>
              <w:t>44</w:t>
            </w:r>
          </w:p>
        </w:tc>
        <w:tc>
          <w:tcPr>
            <w:tcW w:w="2520" w:type="dxa"/>
            <w:vAlign w:val="bottom"/>
          </w:tcPr>
          <w:p w:rsidR="00346F03" w:rsidRPr="00382072" w:rsidRDefault="00346F03" w:rsidP="00B66FA0">
            <w:pPr>
              <w:tabs>
                <w:tab w:val="decimal" w:pos="-5636"/>
              </w:tabs>
              <w:suppressAutoHyphens/>
              <w:jc w:val="center"/>
              <w:rPr>
                <w:rFonts w:cs="Calibri"/>
                <w:sz w:val="19"/>
                <w:szCs w:val="19"/>
              </w:rPr>
            </w:pPr>
            <w:r w:rsidRPr="00382072">
              <w:rPr>
                <w:rFonts w:cs="Calibri"/>
                <w:sz w:val="19"/>
                <w:szCs w:val="19"/>
              </w:rPr>
              <w:t>53.5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Sep. 30-Oct 13, 2013</w:t>
            </w:r>
          </w:p>
        </w:tc>
        <w:tc>
          <w:tcPr>
            <w:tcW w:w="2226" w:type="dxa"/>
            <w:vAlign w:val="bottom"/>
          </w:tcPr>
          <w:p w:rsidR="00346F03" w:rsidRPr="00DC315B" w:rsidRDefault="00346F03" w:rsidP="00B66FA0">
            <w:pPr>
              <w:suppressAutoHyphens/>
              <w:jc w:val="center"/>
              <w:rPr>
                <w:rFonts w:cs="Calibri"/>
                <w:sz w:val="19"/>
                <w:szCs w:val="19"/>
              </w:rPr>
            </w:pPr>
            <w:r w:rsidRPr="00DC315B">
              <w:rPr>
                <w:rFonts w:cs="Calibri"/>
                <w:sz w:val="19"/>
                <w:szCs w:val="19"/>
              </w:rPr>
              <w:t>43.5</w:t>
            </w:r>
          </w:p>
        </w:tc>
        <w:tc>
          <w:tcPr>
            <w:tcW w:w="2520" w:type="dxa"/>
            <w:vAlign w:val="bottom"/>
          </w:tcPr>
          <w:p w:rsidR="00346F03" w:rsidRPr="00DC315B" w:rsidRDefault="00346F03" w:rsidP="00B66FA0">
            <w:pPr>
              <w:tabs>
                <w:tab w:val="decimal" w:pos="-5636"/>
              </w:tabs>
              <w:suppressAutoHyphens/>
              <w:jc w:val="center"/>
              <w:rPr>
                <w:rFonts w:cs="Calibri"/>
                <w:sz w:val="19"/>
                <w:szCs w:val="19"/>
              </w:rPr>
            </w:pPr>
            <w:r w:rsidRPr="00DC315B">
              <w:rPr>
                <w:rFonts w:cs="Calibri"/>
                <w:sz w:val="19"/>
                <w:szCs w:val="19"/>
              </w:rPr>
              <w:t>55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Oct 14-27, 2013</w:t>
            </w:r>
          </w:p>
        </w:tc>
        <w:tc>
          <w:tcPr>
            <w:tcW w:w="2226" w:type="dxa"/>
            <w:vAlign w:val="bottom"/>
          </w:tcPr>
          <w:p w:rsidR="00346F03" w:rsidRPr="00B52514" w:rsidRDefault="00346F03" w:rsidP="00B66FA0">
            <w:pPr>
              <w:suppressAutoHyphens/>
              <w:jc w:val="center"/>
              <w:rPr>
                <w:rFonts w:cs="Calibri"/>
                <w:sz w:val="19"/>
                <w:szCs w:val="19"/>
              </w:rPr>
            </w:pPr>
            <w:r w:rsidRPr="00B52514">
              <w:rPr>
                <w:rFonts w:cs="Calibri"/>
                <w:sz w:val="19"/>
                <w:szCs w:val="19"/>
              </w:rPr>
              <w:t>45</w:t>
            </w:r>
          </w:p>
        </w:tc>
        <w:tc>
          <w:tcPr>
            <w:tcW w:w="2520" w:type="dxa"/>
            <w:vAlign w:val="bottom"/>
          </w:tcPr>
          <w:p w:rsidR="00346F03" w:rsidRPr="00B52514" w:rsidRDefault="00346F03" w:rsidP="00B66FA0">
            <w:pPr>
              <w:tabs>
                <w:tab w:val="decimal" w:pos="-5636"/>
              </w:tabs>
              <w:suppressAutoHyphens/>
              <w:jc w:val="center"/>
              <w:rPr>
                <w:rFonts w:cs="Calibri"/>
                <w:sz w:val="19"/>
                <w:szCs w:val="19"/>
              </w:rPr>
            </w:pPr>
            <w:r w:rsidRPr="00B52514">
              <w:rPr>
                <w:rFonts w:cs="Calibri"/>
                <w:sz w:val="19"/>
                <w:szCs w:val="19"/>
              </w:rPr>
              <w:t>51.5</w:t>
            </w:r>
          </w:p>
        </w:tc>
      </w:tr>
      <w:tr w:rsidR="00346F03" w:rsidRPr="00BA59EB"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Oct 28-Nov 10, 2013</w:t>
            </w:r>
          </w:p>
        </w:tc>
        <w:tc>
          <w:tcPr>
            <w:tcW w:w="2226" w:type="dxa"/>
            <w:vAlign w:val="bottom"/>
          </w:tcPr>
          <w:p w:rsidR="00346F03" w:rsidRPr="006C2EDF" w:rsidRDefault="00346F03" w:rsidP="00B66FA0">
            <w:pPr>
              <w:suppressAutoHyphens/>
              <w:jc w:val="center"/>
              <w:rPr>
                <w:rFonts w:cs="Calibri"/>
                <w:sz w:val="19"/>
                <w:szCs w:val="19"/>
              </w:rPr>
            </w:pPr>
            <w:r w:rsidRPr="006C2EDF">
              <w:rPr>
                <w:rFonts w:cs="Calibri"/>
                <w:sz w:val="19"/>
                <w:szCs w:val="19"/>
              </w:rPr>
              <w:t>47.5</w:t>
            </w:r>
          </w:p>
        </w:tc>
        <w:tc>
          <w:tcPr>
            <w:tcW w:w="2520" w:type="dxa"/>
            <w:vAlign w:val="bottom"/>
          </w:tcPr>
          <w:p w:rsidR="00346F03" w:rsidRPr="006C2EDF" w:rsidRDefault="00346F03" w:rsidP="00B66FA0">
            <w:pPr>
              <w:tabs>
                <w:tab w:val="decimal" w:pos="-5636"/>
              </w:tabs>
              <w:suppressAutoHyphens/>
              <w:jc w:val="center"/>
              <w:rPr>
                <w:rFonts w:cs="Calibri"/>
                <w:sz w:val="19"/>
                <w:szCs w:val="19"/>
              </w:rPr>
            </w:pPr>
            <w:r w:rsidRPr="006C2EDF">
              <w:rPr>
                <w:rFonts w:cs="Calibri"/>
                <w:sz w:val="19"/>
                <w:szCs w:val="19"/>
              </w:rPr>
              <w:t>50.5</w:t>
            </w:r>
          </w:p>
        </w:tc>
      </w:tr>
      <w:tr w:rsidR="00346F03" w:rsidRPr="00802E71" w:rsidTr="0049130D">
        <w:trPr>
          <w:trHeight w:hRule="exact" w:val="210"/>
          <w:jc w:val="center"/>
        </w:trPr>
        <w:tc>
          <w:tcPr>
            <w:tcW w:w="2545" w:type="dxa"/>
            <w:vAlign w:val="bottom"/>
          </w:tcPr>
          <w:p w:rsidR="00346F03" w:rsidRPr="00802E71" w:rsidRDefault="00346F03" w:rsidP="00B66FA0">
            <w:pPr>
              <w:suppressAutoHyphens/>
              <w:jc w:val="right"/>
              <w:rPr>
                <w:rFonts w:cs="Calibri"/>
                <w:sz w:val="18"/>
                <w:szCs w:val="18"/>
              </w:rPr>
            </w:pPr>
            <w:r w:rsidRPr="00802E71">
              <w:rPr>
                <w:rFonts w:cs="Calibri"/>
                <w:sz w:val="18"/>
                <w:szCs w:val="18"/>
              </w:rPr>
              <w:t>Nov 11-24, 2013</w:t>
            </w:r>
          </w:p>
        </w:tc>
        <w:tc>
          <w:tcPr>
            <w:tcW w:w="2226" w:type="dxa"/>
            <w:vAlign w:val="bottom"/>
          </w:tcPr>
          <w:p w:rsidR="00346F03" w:rsidRPr="00DC5937" w:rsidRDefault="00346F03" w:rsidP="00B66FA0">
            <w:pPr>
              <w:suppressAutoHyphens/>
              <w:jc w:val="center"/>
              <w:rPr>
                <w:rFonts w:cs="Calibri"/>
                <w:sz w:val="19"/>
                <w:szCs w:val="19"/>
              </w:rPr>
            </w:pPr>
            <w:r w:rsidRPr="00DC5937">
              <w:rPr>
                <w:rFonts w:cs="Calibri"/>
                <w:sz w:val="19"/>
                <w:szCs w:val="19"/>
              </w:rPr>
              <w:t>47</w:t>
            </w:r>
          </w:p>
        </w:tc>
        <w:tc>
          <w:tcPr>
            <w:tcW w:w="2520" w:type="dxa"/>
            <w:vAlign w:val="bottom"/>
          </w:tcPr>
          <w:p w:rsidR="00346F03" w:rsidRPr="00DC5937" w:rsidRDefault="00346F03" w:rsidP="00B66FA0">
            <w:pPr>
              <w:tabs>
                <w:tab w:val="decimal" w:pos="-5636"/>
              </w:tabs>
              <w:suppressAutoHyphens/>
              <w:jc w:val="center"/>
              <w:rPr>
                <w:rFonts w:cs="Calibri"/>
                <w:sz w:val="19"/>
                <w:szCs w:val="19"/>
              </w:rPr>
            </w:pPr>
            <w:r w:rsidRPr="00DC5937">
              <w:rPr>
                <w:rFonts w:cs="Calibri"/>
                <w:sz w:val="19"/>
                <w:szCs w:val="19"/>
              </w:rPr>
              <w:t>49.5</w:t>
            </w:r>
          </w:p>
        </w:tc>
      </w:tr>
      <w:tr w:rsidR="00346F03" w:rsidRPr="0095460F" w:rsidTr="0049130D">
        <w:trPr>
          <w:trHeight w:hRule="exact" w:val="210"/>
          <w:jc w:val="center"/>
        </w:trPr>
        <w:tc>
          <w:tcPr>
            <w:tcW w:w="2545" w:type="dxa"/>
            <w:vAlign w:val="bottom"/>
          </w:tcPr>
          <w:p w:rsidR="00346F03" w:rsidRPr="00802E71" w:rsidRDefault="00346F03" w:rsidP="00B66FA0">
            <w:pPr>
              <w:suppressAutoHyphens/>
              <w:jc w:val="right"/>
              <w:rPr>
                <w:rFonts w:cs="Calibri"/>
                <w:sz w:val="18"/>
                <w:szCs w:val="18"/>
              </w:rPr>
            </w:pPr>
            <w:r>
              <w:rPr>
                <w:rFonts w:cs="Calibri"/>
                <w:sz w:val="18"/>
                <w:szCs w:val="18"/>
              </w:rPr>
              <w:t>Nov 25-Dec 8, 2013</w:t>
            </w:r>
          </w:p>
        </w:tc>
        <w:tc>
          <w:tcPr>
            <w:tcW w:w="2226" w:type="dxa"/>
            <w:vAlign w:val="bottom"/>
          </w:tcPr>
          <w:p w:rsidR="00346F03" w:rsidRPr="0095460F" w:rsidRDefault="00346F03" w:rsidP="00B66FA0">
            <w:pPr>
              <w:suppressAutoHyphens/>
              <w:jc w:val="center"/>
              <w:rPr>
                <w:rFonts w:cs="Calibri"/>
                <w:sz w:val="19"/>
                <w:szCs w:val="19"/>
              </w:rPr>
            </w:pPr>
            <w:r w:rsidRPr="0095460F">
              <w:rPr>
                <w:rFonts w:cs="Calibri"/>
                <w:sz w:val="19"/>
                <w:szCs w:val="19"/>
              </w:rPr>
              <w:t>46.5</w:t>
            </w:r>
          </w:p>
        </w:tc>
        <w:tc>
          <w:tcPr>
            <w:tcW w:w="2520" w:type="dxa"/>
            <w:vAlign w:val="bottom"/>
          </w:tcPr>
          <w:p w:rsidR="00346F03" w:rsidRPr="0095460F" w:rsidRDefault="00346F03" w:rsidP="00B66FA0">
            <w:pPr>
              <w:tabs>
                <w:tab w:val="decimal" w:pos="-5636"/>
              </w:tabs>
              <w:suppressAutoHyphens/>
              <w:jc w:val="center"/>
              <w:rPr>
                <w:rFonts w:cs="Calibri"/>
                <w:sz w:val="19"/>
                <w:szCs w:val="19"/>
              </w:rPr>
            </w:pPr>
            <w:r w:rsidRPr="0095460F">
              <w:rPr>
                <w:rFonts w:cs="Calibri"/>
                <w:sz w:val="19"/>
                <w:szCs w:val="19"/>
              </w:rPr>
              <w:t>51</w:t>
            </w:r>
          </w:p>
        </w:tc>
      </w:tr>
      <w:tr w:rsidR="00346F03" w:rsidRPr="0095460F"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Jan 6-19, 2014</w:t>
            </w:r>
          </w:p>
        </w:tc>
        <w:tc>
          <w:tcPr>
            <w:tcW w:w="2226" w:type="dxa"/>
            <w:vAlign w:val="bottom"/>
          </w:tcPr>
          <w:p w:rsidR="00346F03" w:rsidRPr="0052409F" w:rsidRDefault="00346F03" w:rsidP="0052409F">
            <w:pPr>
              <w:suppressAutoHyphens/>
              <w:jc w:val="center"/>
              <w:rPr>
                <w:rFonts w:cs="Calibri"/>
                <w:sz w:val="19"/>
                <w:szCs w:val="19"/>
              </w:rPr>
            </w:pPr>
            <w:r w:rsidRPr="0052409F">
              <w:rPr>
                <w:rFonts w:cs="Calibri"/>
                <w:sz w:val="19"/>
                <w:szCs w:val="19"/>
              </w:rPr>
              <w:t>46</w:t>
            </w:r>
          </w:p>
        </w:tc>
        <w:tc>
          <w:tcPr>
            <w:tcW w:w="2520" w:type="dxa"/>
            <w:vAlign w:val="bottom"/>
          </w:tcPr>
          <w:p w:rsidR="00346F03" w:rsidRPr="0052409F" w:rsidRDefault="00346F03" w:rsidP="0052409F">
            <w:pPr>
              <w:tabs>
                <w:tab w:val="decimal" w:pos="-5636"/>
              </w:tabs>
              <w:suppressAutoHyphens/>
              <w:jc w:val="center"/>
              <w:rPr>
                <w:rFonts w:cs="Calibri"/>
                <w:sz w:val="19"/>
                <w:szCs w:val="19"/>
              </w:rPr>
            </w:pPr>
            <w:r w:rsidRPr="0052409F">
              <w:rPr>
                <w:rFonts w:cs="Calibri"/>
                <w:sz w:val="19"/>
                <w:szCs w:val="19"/>
              </w:rPr>
              <w:t>50.5</w:t>
            </w:r>
          </w:p>
        </w:tc>
      </w:tr>
      <w:tr w:rsidR="00346F03" w:rsidRPr="0095460F"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Jan 20-Feb 2, 2014</w:t>
            </w:r>
          </w:p>
        </w:tc>
        <w:tc>
          <w:tcPr>
            <w:tcW w:w="2226" w:type="dxa"/>
            <w:vAlign w:val="bottom"/>
          </w:tcPr>
          <w:p w:rsidR="00346F03" w:rsidRPr="005C651E" w:rsidRDefault="00346F03" w:rsidP="00E545E9">
            <w:pPr>
              <w:suppressAutoHyphens/>
              <w:jc w:val="center"/>
              <w:rPr>
                <w:rFonts w:cs="Calibri"/>
                <w:sz w:val="19"/>
                <w:szCs w:val="19"/>
              </w:rPr>
            </w:pPr>
            <w:r w:rsidRPr="005C651E">
              <w:rPr>
                <w:rFonts w:cs="Calibri"/>
                <w:sz w:val="19"/>
                <w:szCs w:val="19"/>
              </w:rPr>
              <w:t>4</w:t>
            </w:r>
            <w:r>
              <w:rPr>
                <w:rFonts w:cs="Calibri"/>
                <w:sz w:val="19"/>
                <w:szCs w:val="19"/>
              </w:rPr>
              <w:t>8.5</w:t>
            </w:r>
          </w:p>
        </w:tc>
        <w:tc>
          <w:tcPr>
            <w:tcW w:w="2520" w:type="dxa"/>
            <w:vAlign w:val="bottom"/>
          </w:tcPr>
          <w:p w:rsidR="00346F03" w:rsidRPr="005C651E" w:rsidRDefault="00346F03" w:rsidP="0052409F">
            <w:pPr>
              <w:tabs>
                <w:tab w:val="decimal" w:pos="-5636"/>
              </w:tabs>
              <w:suppressAutoHyphens/>
              <w:jc w:val="center"/>
              <w:rPr>
                <w:rFonts w:cs="Calibri"/>
                <w:sz w:val="19"/>
                <w:szCs w:val="19"/>
              </w:rPr>
            </w:pPr>
            <w:r>
              <w:rPr>
                <w:rFonts w:cs="Calibri"/>
                <w:sz w:val="19"/>
                <w:szCs w:val="19"/>
              </w:rPr>
              <w:t>49.5</w:t>
            </w:r>
          </w:p>
        </w:tc>
      </w:tr>
      <w:tr w:rsidR="00346F03" w:rsidRPr="0095460F"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Feb 3-16, 2014</w:t>
            </w:r>
          </w:p>
        </w:tc>
        <w:tc>
          <w:tcPr>
            <w:tcW w:w="2226" w:type="dxa"/>
            <w:vAlign w:val="bottom"/>
          </w:tcPr>
          <w:p w:rsidR="00346F03" w:rsidRPr="00AC0370" w:rsidRDefault="00346F03" w:rsidP="00E545E9">
            <w:pPr>
              <w:suppressAutoHyphens/>
              <w:jc w:val="center"/>
              <w:rPr>
                <w:rFonts w:cs="Calibri"/>
                <w:sz w:val="19"/>
                <w:szCs w:val="19"/>
              </w:rPr>
            </w:pPr>
            <w:r w:rsidRPr="00AC0370">
              <w:rPr>
                <w:rFonts w:cs="Calibri"/>
                <w:sz w:val="19"/>
                <w:szCs w:val="19"/>
              </w:rPr>
              <w:t>50</w:t>
            </w:r>
          </w:p>
        </w:tc>
        <w:tc>
          <w:tcPr>
            <w:tcW w:w="2520" w:type="dxa"/>
            <w:vAlign w:val="bottom"/>
          </w:tcPr>
          <w:p w:rsidR="00346F03" w:rsidRPr="00AC0370" w:rsidRDefault="00346F03" w:rsidP="0052409F">
            <w:pPr>
              <w:tabs>
                <w:tab w:val="decimal" w:pos="-5636"/>
              </w:tabs>
              <w:suppressAutoHyphens/>
              <w:jc w:val="center"/>
              <w:rPr>
                <w:rFonts w:cs="Calibri"/>
                <w:sz w:val="19"/>
                <w:szCs w:val="19"/>
              </w:rPr>
            </w:pPr>
            <w:r w:rsidRPr="00AC0370">
              <w:rPr>
                <w:rFonts w:cs="Calibri"/>
                <w:sz w:val="19"/>
                <w:szCs w:val="19"/>
              </w:rPr>
              <w:t>48.5</w:t>
            </w:r>
          </w:p>
        </w:tc>
      </w:tr>
      <w:tr w:rsidR="00346F03" w:rsidRPr="0095460F"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Feb 17-Mar 2, 2014</w:t>
            </w:r>
          </w:p>
        </w:tc>
        <w:tc>
          <w:tcPr>
            <w:tcW w:w="2226" w:type="dxa"/>
            <w:vAlign w:val="bottom"/>
          </w:tcPr>
          <w:p w:rsidR="00346F03" w:rsidRPr="00EB77D8" w:rsidRDefault="00346F03" w:rsidP="00E545E9">
            <w:pPr>
              <w:suppressAutoHyphens/>
              <w:jc w:val="center"/>
              <w:rPr>
                <w:rFonts w:cs="Calibri"/>
                <w:sz w:val="19"/>
                <w:szCs w:val="19"/>
              </w:rPr>
            </w:pPr>
            <w:r w:rsidRPr="00EB77D8">
              <w:rPr>
                <w:rFonts w:cs="Calibri"/>
                <w:sz w:val="19"/>
                <w:szCs w:val="19"/>
              </w:rPr>
              <w:t>51.5</w:t>
            </w:r>
          </w:p>
        </w:tc>
        <w:tc>
          <w:tcPr>
            <w:tcW w:w="2520" w:type="dxa"/>
            <w:vAlign w:val="bottom"/>
          </w:tcPr>
          <w:p w:rsidR="00346F03" w:rsidRPr="00EB77D8" w:rsidRDefault="00346F03" w:rsidP="0052409F">
            <w:pPr>
              <w:tabs>
                <w:tab w:val="decimal" w:pos="-5636"/>
              </w:tabs>
              <w:suppressAutoHyphens/>
              <w:jc w:val="center"/>
              <w:rPr>
                <w:rFonts w:cs="Calibri"/>
                <w:sz w:val="19"/>
                <w:szCs w:val="19"/>
              </w:rPr>
            </w:pPr>
            <w:r w:rsidRPr="00EB77D8">
              <w:rPr>
                <w:rFonts w:cs="Calibri"/>
                <w:sz w:val="19"/>
                <w:szCs w:val="19"/>
              </w:rPr>
              <w:t>46</w:t>
            </w:r>
          </w:p>
        </w:tc>
      </w:tr>
      <w:tr w:rsidR="00346F03" w:rsidRPr="00177D98"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Mar 3-16, 2014</w:t>
            </w:r>
          </w:p>
        </w:tc>
        <w:tc>
          <w:tcPr>
            <w:tcW w:w="2226" w:type="dxa"/>
            <w:vAlign w:val="bottom"/>
          </w:tcPr>
          <w:p w:rsidR="00346F03" w:rsidRPr="00177D98" w:rsidRDefault="00346F03" w:rsidP="00E545E9">
            <w:pPr>
              <w:suppressAutoHyphens/>
              <w:jc w:val="center"/>
              <w:rPr>
                <w:rFonts w:cs="Calibri"/>
                <w:sz w:val="19"/>
                <w:szCs w:val="19"/>
              </w:rPr>
            </w:pPr>
            <w:r w:rsidRPr="00177D98">
              <w:rPr>
                <w:rFonts w:cs="Calibri"/>
                <w:sz w:val="19"/>
                <w:szCs w:val="19"/>
              </w:rPr>
              <w:t>48.5</w:t>
            </w:r>
          </w:p>
        </w:tc>
        <w:tc>
          <w:tcPr>
            <w:tcW w:w="2520" w:type="dxa"/>
            <w:vAlign w:val="bottom"/>
          </w:tcPr>
          <w:p w:rsidR="00346F03" w:rsidRPr="00177D98" w:rsidRDefault="00346F03" w:rsidP="0052409F">
            <w:pPr>
              <w:tabs>
                <w:tab w:val="decimal" w:pos="-5636"/>
              </w:tabs>
              <w:suppressAutoHyphens/>
              <w:jc w:val="center"/>
              <w:rPr>
                <w:rFonts w:cs="Calibri"/>
                <w:sz w:val="19"/>
                <w:szCs w:val="19"/>
              </w:rPr>
            </w:pPr>
            <w:r w:rsidRPr="00177D98">
              <w:rPr>
                <w:rFonts w:cs="Calibri"/>
                <w:sz w:val="19"/>
                <w:szCs w:val="19"/>
              </w:rPr>
              <w:t>49</w:t>
            </w:r>
          </w:p>
        </w:tc>
      </w:tr>
      <w:tr w:rsidR="00346F03" w:rsidRPr="00177D98" w:rsidTr="0049130D">
        <w:trPr>
          <w:trHeight w:hRule="exact" w:val="210"/>
          <w:jc w:val="center"/>
        </w:trPr>
        <w:tc>
          <w:tcPr>
            <w:tcW w:w="2545" w:type="dxa"/>
            <w:vAlign w:val="bottom"/>
          </w:tcPr>
          <w:p w:rsidR="00346F03" w:rsidRDefault="00346F03" w:rsidP="00B66FA0">
            <w:pPr>
              <w:suppressAutoHyphens/>
              <w:jc w:val="right"/>
              <w:rPr>
                <w:rFonts w:cs="Calibri"/>
                <w:sz w:val="18"/>
                <w:szCs w:val="18"/>
              </w:rPr>
            </w:pPr>
            <w:r>
              <w:rPr>
                <w:rFonts w:cs="Calibri"/>
                <w:sz w:val="18"/>
                <w:szCs w:val="18"/>
              </w:rPr>
              <w:t>Mar 17-30, 2014</w:t>
            </w:r>
          </w:p>
        </w:tc>
        <w:tc>
          <w:tcPr>
            <w:tcW w:w="2226" w:type="dxa"/>
            <w:vAlign w:val="bottom"/>
          </w:tcPr>
          <w:p w:rsidR="00346F03" w:rsidRPr="00F35CF5" w:rsidRDefault="00346F03" w:rsidP="00E545E9">
            <w:pPr>
              <w:suppressAutoHyphens/>
              <w:jc w:val="center"/>
              <w:rPr>
                <w:rFonts w:cs="Calibri"/>
                <w:sz w:val="19"/>
                <w:szCs w:val="19"/>
              </w:rPr>
            </w:pPr>
            <w:r w:rsidRPr="00F35CF5">
              <w:rPr>
                <w:rFonts w:cs="Calibri"/>
                <w:sz w:val="19"/>
                <w:szCs w:val="19"/>
              </w:rPr>
              <w:t>45.5</w:t>
            </w:r>
          </w:p>
        </w:tc>
        <w:tc>
          <w:tcPr>
            <w:tcW w:w="2520" w:type="dxa"/>
            <w:vAlign w:val="bottom"/>
          </w:tcPr>
          <w:p w:rsidR="00346F03" w:rsidRPr="00F35CF5" w:rsidRDefault="00346F03" w:rsidP="0052409F">
            <w:pPr>
              <w:tabs>
                <w:tab w:val="decimal" w:pos="-5636"/>
              </w:tabs>
              <w:suppressAutoHyphens/>
              <w:jc w:val="center"/>
              <w:rPr>
                <w:rFonts w:cs="Calibri"/>
                <w:sz w:val="19"/>
                <w:szCs w:val="19"/>
              </w:rPr>
            </w:pPr>
            <w:r w:rsidRPr="00F35CF5">
              <w:rPr>
                <w:rFonts w:cs="Calibri"/>
                <w:sz w:val="19"/>
                <w:szCs w:val="19"/>
              </w:rPr>
              <w:t>51</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Mar 31–Apr 13, 2014</w:t>
            </w:r>
          </w:p>
        </w:tc>
        <w:tc>
          <w:tcPr>
            <w:tcW w:w="2226" w:type="dxa"/>
            <w:vAlign w:val="bottom"/>
          </w:tcPr>
          <w:p w:rsidR="00346F03" w:rsidRPr="003C4CFE" w:rsidRDefault="00346F03" w:rsidP="003C4CFE">
            <w:pPr>
              <w:suppressAutoHyphens/>
              <w:jc w:val="center"/>
              <w:rPr>
                <w:rFonts w:cs="Calibri"/>
                <w:sz w:val="19"/>
                <w:szCs w:val="19"/>
              </w:rPr>
            </w:pPr>
            <w:r w:rsidRPr="003C4CFE">
              <w:rPr>
                <w:rFonts w:cs="Calibri"/>
                <w:sz w:val="19"/>
                <w:szCs w:val="19"/>
              </w:rPr>
              <w:t>50</w:t>
            </w:r>
          </w:p>
        </w:tc>
        <w:tc>
          <w:tcPr>
            <w:tcW w:w="2520" w:type="dxa"/>
            <w:vAlign w:val="bottom"/>
          </w:tcPr>
          <w:p w:rsidR="00346F03" w:rsidRPr="003C4CFE" w:rsidRDefault="00346F03" w:rsidP="003C4CFE">
            <w:pPr>
              <w:tabs>
                <w:tab w:val="decimal" w:pos="-5636"/>
              </w:tabs>
              <w:suppressAutoHyphens/>
              <w:jc w:val="center"/>
              <w:rPr>
                <w:rFonts w:cs="Calibri"/>
                <w:sz w:val="19"/>
                <w:szCs w:val="19"/>
              </w:rPr>
            </w:pPr>
            <w:r w:rsidRPr="003C4CFE">
              <w:rPr>
                <w:rFonts w:cs="Calibri"/>
                <w:sz w:val="19"/>
                <w:szCs w:val="19"/>
              </w:rPr>
              <w:t>46.5</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Apr 21-May 4, 2014</w:t>
            </w:r>
          </w:p>
        </w:tc>
        <w:tc>
          <w:tcPr>
            <w:tcW w:w="2226" w:type="dxa"/>
            <w:vAlign w:val="bottom"/>
          </w:tcPr>
          <w:p w:rsidR="00346F03" w:rsidRPr="00993089" w:rsidRDefault="00346F03" w:rsidP="003C4CFE">
            <w:pPr>
              <w:suppressAutoHyphens/>
              <w:jc w:val="center"/>
              <w:rPr>
                <w:rFonts w:cs="Calibri"/>
                <w:sz w:val="19"/>
                <w:szCs w:val="19"/>
              </w:rPr>
            </w:pPr>
            <w:r w:rsidRPr="00993089">
              <w:rPr>
                <w:rFonts w:cs="Calibri"/>
                <w:sz w:val="19"/>
                <w:szCs w:val="19"/>
              </w:rPr>
              <w:t>44.5</w:t>
            </w:r>
          </w:p>
        </w:tc>
        <w:tc>
          <w:tcPr>
            <w:tcW w:w="2520" w:type="dxa"/>
            <w:vAlign w:val="bottom"/>
          </w:tcPr>
          <w:p w:rsidR="00346F03" w:rsidRPr="00993089" w:rsidRDefault="00346F03" w:rsidP="003C4CFE">
            <w:pPr>
              <w:tabs>
                <w:tab w:val="decimal" w:pos="-5636"/>
              </w:tabs>
              <w:suppressAutoHyphens/>
              <w:jc w:val="center"/>
              <w:rPr>
                <w:rFonts w:cs="Calibri"/>
                <w:sz w:val="19"/>
                <w:szCs w:val="19"/>
              </w:rPr>
            </w:pPr>
            <w:r w:rsidRPr="00993089">
              <w:rPr>
                <w:rFonts w:cs="Calibri"/>
                <w:sz w:val="19"/>
                <w:szCs w:val="19"/>
              </w:rPr>
              <w:t>52.5</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May 5-18, 2014</w:t>
            </w:r>
          </w:p>
        </w:tc>
        <w:tc>
          <w:tcPr>
            <w:tcW w:w="2226" w:type="dxa"/>
            <w:vAlign w:val="bottom"/>
          </w:tcPr>
          <w:p w:rsidR="00346F03" w:rsidRPr="00ED5052" w:rsidRDefault="00346F03" w:rsidP="003C4CFE">
            <w:pPr>
              <w:suppressAutoHyphens/>
              <w:jc w:val="center"/>
              <w:rPr>
                <w:rFonts w:cs="Calibri"/>
                <w:sz w:val="19"/>
                <w:szCs w:val="19"/>
              </w:rPr>
            </w:pPr>
            <w:r w:rsidRPr="00ED5052">
              <w:rPr>
                <w:rFonts w:cs="Calibri"/>
                <w:sz w:val="19"/>
                <w:szCs w:val="19"/>
              </w:rPr>
              <w:t>47</w:t>
            </w:r>
          </w:p>
        </w:tc>
        <w:tc>
          <w:tcPr>
            <w:tcW w:w="2520" w:type="dxa"/>
            <w:vAlign w:val="bottom"/>
          </w:tcPr>
          <w:p w:rsidR="00346F03" w:rsidRPr="00ED5052" w:rsidRDefault="00346F03" w:rsidP="003C4CFE">
            <w:pPr>
              <w:tabs>
                <w:tab w:val="decimal" w:pos="-5636"/>
              </w:tabs>
              <w:suppressAutoHyphens/>
              <w:jc w:val="center"/>
              <w:rPr>
                <w:rFonts w:cs="Calibri"/>
                <w:sz w:val="19"/>
                <w:szCs w:val="19"/>
              </w:rPr>
            </w:pPr>
            <w:r w:rsidRPr="00ED5052">
              <w:rPr>
                <w:rFonts w:cs="Calibri"/>
                <w:sz w:val="19"/>
                <w:szCs w:val="19"/>
              </w:rPr>
              <w:t>51</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May 19-June 1, 2014</w:t>
            </w:r>
          </w:p>
        </w:tc>
        <w:tc>
          <w:tcPr>
            <w:tcW w:w="2226" w:type="dxa"/>
            <w:vAlign w:val="bottom"/>
          </w:tcPr>
          <w:p w:rsidR="00346F03" w:rsidRPr="00ED5052" w:rsidRDefault="00346F03" w:rsidP="003C4CFE">
            <w:pPr>
              <w:suppressAutoHyphens/>
              <w:jc w:val="center"/>
              <w:rPr>
                <w:rFonts w:cs="Calibri"/>
                <w:sz w:val="19"/>
                <w:szCs w:val="19"/>
              </w:rPr>
            </w:pPr>
            <w:r>
              <w:rPr>
                <w:rFonts w:cs="Calibri"/>
                <w:sz w:val="19"/>
                <w:szCs w:val="19"/>
              </w:rPr>
              <w:t>55</w:t>
            </w:r>
          </w:p>
        </w:tc>
        <w:tc>
          <w:tcPr>
            <w:tcW w:w="2520" w:type="dxa"/>
            <w:vAlign w:val="bottom"/>
          </w:tcPr>
          <w:p w:rsidR="00346F03" w:rsidRPr="00ED5052" w:rsidRDefault="00346F03" w:rsidP="003C4CFE">
            <w:pPr>
              <w:tabs>
                <w:tab w:val="decimal" w:pos="-5636"/>
              </w:tabs>
              <w:suppressAutoHyphens/>
              <w:jc w:val="center"/>
              <w:rPr>
                <w:rFonts w:cs="Calibri"/>
                <w:sz w:val="19"/>
                <w:szCs w:val="19"/>
              </w:rPr>
            </w:pPr>
            <w:r>
              <w:rPr>
                <w:rFonts w:cs="Calibri"/>
                <w:sz w:val="19"/>
                <w:szCs w:val="19"/>
              </w:rPr>
              <w:t>43</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June 2-15, 2014</w:t>
            </w:r>
          </w:p>
        </w:tc>
        <w:tc>
          <w:tcPr>
            <w:tcW w:w="2226" w:type="dxa"/>
            <w:vAlign w:val="bottom"/>
          </w:tcPr>
          <w:p w:rsidR="00346F03" w:rsidRPr="00E82662" w:rsidRDefault="00346F03" w:rsidP="003C4CFE">
            <w:pPr>
              <w:suppressAutoHyphens/>
              <w:jc w:val="center"/>
              <w:rPr>
                <w:rFonts w:cs="Calibri"/>
                <w:sz w:val="19"/>
                <w:szCs w:val="19"/>
              </w:rPr>
            </w:pPr>
            <w:r w:rsidRPr="00E82662">
              <w:rPr>
                <w:rFonts w:cs="Calibri"/>
                <w:sz w:val="19"/>
                <w:szCs w:val="19"/>
              </w:rPr>
              <w:t>51</w:t>
            </w:r>
          </w:p>
        </w:tc>
        <w:tc>
          <w:tcPr>
            <w:tcW w:w="2520" w:type="dxa"/>
            <w:vAlign w:val="bottom"/>
          </w:tcPr>
          <w:p w:rsidR="00346F03" w:rsidRPr="00E82662" w:rsidRDefault="00346F03" w:rsidP="003C4CFE">
            <w:pPr>
              <w:tabs>
                <w:tab w:val="decimal" w:pos="-5636"/>
              </w:tabs>
              <w:suppressAutoHyphens/>
              <w:jc w:val="center"/>
              <w:rPr>
                <w:rFonts w:cs="Calibri"/>
                <w:sz w:val="19"/>
                <w:szCs w:val="19"/>
              </w:rPr>
            </w:pPr>
            <w:r w:rsidRPr="00E82662">
              <w:rPr>
                <w:rFonts w:cs="Calibri"/>
                <w:sz w:val="19"/>
                <w:szCs w:val="19"/>
              </w:rPr>
              <w:t>45.5</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June 16-29, 2014</w:t>
            </w:r>
          </w:p>
        </w:tc>
        <w:tc>
          <w:tcPr>
            <w:tcW w:w="2226" w:type="dxa"/>
            <w:vAlign w:val="bottom"/>
          </w:tcPr>
          <w:p w:rsidR="00346F03" w:rsidRPr="006E30AE" w:rsidRDefault="00346F03" w:rsidP="003C4CFE">
            <w:pPr>
              <w:suppressAutoHyphens/>
              <w:jc w:val="center"/>
              <w:rPr>
                <w:rFonts w:cs="Calibri"/>
                <w:sz w:val="19"/>
                <w:szCs w:val="19"/>
              </w:rPr>
            </w:pPr>
            <w:r w:rsidRPr="006E30AE">
              <w:rPr>
                <w:rFonts w:cs="Calibri"/>
                <w:sz w:val="19"/>
                <w:szCs w:val="19"/>
              </w:rPr>
              <w:t>50.5</w:t>
            </w:r>
          </w:p>
        </w:tc>
        <w:tc>
          <w:tcPr>
            <w:tcW w:w="2520" w:type="dxa"/>
            <w:vAlign w:val="bottom"/>
          </w:tcPr>
          <w:p w:rsidR="00346F03" w:rsidRPr="006E30AE" w:rsidRDefault="00346F03" w:rsidP="001215A0">
            <w:pPr>
              <w:tabs>
                <w:tab w:val="decimal" w:pos="-5636"/>
              </w:tabs>
              <w:suppressAutoHyphens/>
              <w:jc w:val="center"/>
              <w:rPr>
                <w:rFonts w:cs="Calibri"/>
                <w:sz w:val="19"/>
                <w:szCs w:val="19"/>
              </w:rPr>
            </w:pPr>
            <w:r w:rsidRPr="006E30AE">
              <w:rPr>
                <w:rFonts w:cs="Calibri"/>
                <w:sz w:val="19"/>
                <w:szCs w:val="19"/>
              </w:rPr>
              <w:t>4</w:t>
            </w:r>
            <w:r>
              <w:rPr>
                <w:rFonts w:cs="Calibri"/>
                <w:sz w:val="19"/>
                <w:szCs w:val="19"/>
              </w:rPr>
              <w:t>8</w:t>
            </w:r>
          </w:p>
        </w:tc>
      </w:tr>
      <w:tr w:rsidR="00346F03" w:rsidRPr="00177D98" w:rsidTr="0049130D">
        <w:trPr>
          <w:trHeight w:hRule="exact" w:val="210"/>
          <w:jc w:val="center"/>
        </w:trPr>
        <w:tc>
          <w:tcPr>
            <w:tcW w:w="2545" w:type="dxa"/>
            <w:vAlign w:val="bottom"/>
          </w:tcPr>
          <w:p w:rsidR="00346F03" w:rsidRDefault="00346F03" w:rsidP="009006DC">
            <w:pPr>
              <w:suppressAutoHyphens/>
              <w:jc w:val="right"/>
              <w:rPr>
                <w:rFonts w:cs="Calibri"/>
                <w:sz w:val="18"/>
                <w:szCs w:val="18"/>
              </w:rPr>
            </w:pPr>
            <w:r>
              <w:rPr>
                <w:rFonts w:cs="Calibri"/>
                <w:sz w:val="18"/>
                <w:szCs w:val="18"/>
              </w:rPr>
              <w:t>June 30-July 13, 2014</w:t>
            </w:r>
          </w:p>
        </w:tc>
        <w:tc>
          <w:tcPr>
            <w:tcW w:w="2226" w:type="dxa"/>
            <w:vAlign w:val="bottom"/>
          </w:tcPr>
          <w:p w:rsidR="00346F03" w:rsidRPr="006E30AE" w:rsidRDefault="00346F03" w:rsidP="003C4CFE">
            <w:pPr>
              <w:suppressAutoHyphens/>
              <w:jc w:val="center"/>
              <w:rPr>
                <w:rFonts w:cs="Calibri"/>
                <w:sz w:val="19"/>
                <w:szCs w:val="19"/>
              </w:rPr>
            </w:pPr>
            <w:r>
              <w:rPr>
                <w:rFonts w:cs="Calibri"/>
                <w:sz w:val="19"/>
                <w:szCs w:val="19"/>
              </w:rPr>
              <w:t>53</w:t>
            </w:r>
          </w:p>
        </w:tc>
        <w:tc>
          <w:tcPr>
            <w:tcW w:w="2520" w:type="dxa"/>
            <w:vAlign w:val="bottom"/>
          </w:tcPr>
          <w:p w:rsidR="00346F03" w:rsidRPr="006E30AE" w:rsidRDefault="00346F03" w:rsidP="001215A0">
            <w:pPr>
              <w:tabs>
                <w:tab w:val="decimal" w:pos="-5636"/>
              </w:tabs>
              <w:suppressAutoHyphens/>
              <w:jc w:val="center"/>
              <w:rPr>
                <w:rFonts w:cs="Calibri"/>
                <w:sz w:val="19"/>
                <w:szCs w:val="19"/>
              </w:rPr>
            </w:pPr>
            <w:r>
              <w:rPr>
                <w:rFonts w:cs="Calibri"/>
                <w:sz w:val="19"/>
                <w:szCs w:val="19"/>
              </w:rPr>
              <w:t>46</w:t>
            </w:r>
          </w:p>
        </w:tc>
      </w:tr>
      <w:tr w:rsidR="00621F19" w:rsidRPr="00177D98" w:rsidTr="0049130D">
        <w:trPr>
          <w:trHeight w:hRule="exact" w:val="210"/>
          <w:jc w:val="center"/>
        </w:trPr>
        <w:tc>
          <w:tcPr>
            <w:tcW w:w="2545" w:type="dxa"/>
            <w:vAlign w:val="bottom"/>
          </w:tcPr>
          <w:p w:rsidR="00621F19" w:rsidRDefault="00621F19" w:rsidP="009006DC">
            <w:pPr>
              <w:suppressAutoHyphens/>
              <w:jc w:val="right"/>
              <w:rPr>
                <w:rFonts w:cs="Calibri"/>
                <w:sz w:val="18"/>
                <w:szCs w:val="18"/>
              </w:rPr>
            </w:pPr>
            <w:r>
              <w:rPr>
                <w:rFonts w:cs="Calibri"/>
                <w:sz w:val="18"/>
                <w:szCs w:val="18"/>
              </w:rPr>
              <w:t>July 14-27, 2014</w:t>
            </w:r>
          </w:p>
        </w:tc>
        <w:tc>
          <w:tcPr>
            <w:tcW w:w="2226" w:type="dxa"/>
            <w:vAlign w:val="bottom"/>
          </w:tcPr>
          <w:p w:rsidR="00621F19" w:rsidRDefault="004B18C3" w:rsidP="003C4CFE">
            <w:pPr>
              <w:suppressAutoHyphens/>
              <w:jc w:val="center"/>
              <w:rPr>
                <w:rFonts w:cs="Calibri"/>
                <w:sz w:val="19"/>
                <w:szCs w:val="19"/>
              </w:rPr>
            </w:pPr>
            <w:r>
              <w:rPr>
                <w:rFonts w:cs="Calibri"/>
                <w:sz w:val="19"/>
                <w:szCs w:val="19"/>
              </w:rPr>
              <w:t>48</w:t>
            </w:r>
            <w:r w:rsidR="00854523">
              <w:rPr>
                <w:rFonts w:cs="Calibri"/>
                <w:sz w:val="19"/>
                <w:szCs w:val="19"/>
              </w:rPr>
              <w:t>.5</w:t>
            </w:r>
          </w:p>
        </w:tc>
        <w:tc>
          <w:tcPr>
            <w:tcW w:w="2520" w:type="dxa"/>
            <w:vAlign w:val="bottom"/>
          </w:tcPr>
          <w:p w:rsidR="00621F19" w:rsidRDefault="004B18C3" w:rsidP="001215A0">
            <w:pPr>
              <w:tabs>
                <w:tab w:val="decimal" w:pos="-5636"/>
              </w:tabs>
              <w:suppressAutoHyphens/>
              <w:jc w:val="center"/>
              <w:rPr>
                <w:rFonts w:cs="Calibri"/>
                <w:sz w:val="19"/>
                <w:szCs w:val="19"/>
              </w:rPr>
            </w:pPr>
            <w:r>
              <w:rPr>
                <w:rFonts w:cs="Calibri"/>
                <w:sz w:val="19"/>
                <w:szCs w:val="19"/>
              </w:rPr>
              <w:t>49</w:t>
            </w:r>
            <w:r w:rsidR="00854523">
              <w:rPr>
                <w:rFonts w:cs="Calibri"/>
                <w:sz w:val="19"/>
                <w:szCs w:val="19"/>
              </w:rPr>
              <w:t>.5</w:t>
            </w:r>
          </w:p>
        </w:tc>
      </w:tr>
      <w:tr w:rsidR="00560411" w:rsidRPr="00177D98" w:rsidTr="0049130D">
        <w:trPr>
          <w:trHeight w:hRule="exact" w:val="210"/>
          <w:jc w:val="center"/>
        </w:trPr>
        <w:tc>
          <w:tcPr>
            <w:tcW w:w="2545" w:type="dxa"/>
            <w:vAlign w:val="bottom"/>
          </w:tcPr>
          <w:p w:rsidR="00560411" w:rsidRDefault="00560411" w:rsidP="009006DC">
            <w:pPr>
              <w:suppressAutoHyphens/>
              <w:jc w:val="right"/>
              <w:rPr>
                <w:rFonts w:cs="Calibri"/>
                <w:sz w:val="18"/>
                <w:szCs w:val="18"/>
              </w:rPr>
            </w:pPr>
            <w:r>
              <w:rPr>
                <w:rFonts w:cs="Calibri"/>
                <w:sz w:val="18"/>
                <w:szCs w:val="18"/>
              </w:rPr>
              <w:t>August 4-17, 2014</w:t>
            </w:r>
          </w:p>
        </w:tc>
        <w:tc>
          <w:tcPr>
            <w:tcW w:w="2226" w:type="dxa"/>
            <w:vAlign w:val="bottom"/>
          </w:tcPr>
          <w:p w:rsidR="00560411" w:rsidRDefault="00560411" w:rsidP="003C4CFE">
            <w:pPr>
              <w:suppressAutoHyphens/>
              <w:jc w:val="center"/>
              <w:rPr>
                <w:rFonts w:cs="Calibri"/>
                <w:sz w:val="19"/>
                <w:szCs w:val="19"/>
              </w:rPr>
            </w:pPr>
            <w:r>
              <w:rPr>
                <w:rFonts w:cs="Calibri"/>
                <w:sz w:val="19"/>
                <w:szCs w:val="19"/>
              </w:rPr>
              <w:t>50</w:t>
            </w:r>
          </w:p>
        </w:tc>
        <w:tc>
          <w:tcPr>
            <w:tcW w:w="2520" w:type="dxa"/>
            <w:vAlign w:val="bottom"/>
          </w:tcPr>
          <w:p w:rsidR="00560411" w:rsidRDefault="00560411" w:rsidP="001215A0">
            <w:pPr>
              <w:tabs>
                <w:tab w:val="decimal" w:pos="-5636"/>
              </w:tabs>
              <w:suppressAutoHyphens/>
              <w:jc w:val="center"/>
              <w:rPr>
                <w:rFonts w:cs="Calibri"/>
                <w:sz w:val="19"/>
                <w:szCs w:val="19"/>
              </w:rPr>
            </w:pPr>
            <w:r>
              <w:rPr>
                <w:rFonts w:cs="Calibri"/>
                <w:sz w:val="19"/>
                <w:szCs w:val="19"/>
              </w:rPr>
              <w:t>48</w:t>
            </w:r>
          </w:p>
        </w:tc>
      </w:tr>
      <w:tr w:rsidR="00CF6F91" w:rsidRPr="00177D98" w:rsidTr="0049130D">
        <w:trPr>
          <w:trHeight w:hRule="exact" w:val="210"/>
          <w:jc w:val="center"/>
        </w:trPr>
        <w:tc>
          <w:tcPr>
            <w:tcW w:w="2545" w:type="dxa"/>
            <w:vAlign w:val="bottom"/>
          </w:tcPr>
          <w:p w:rsidR="00CF6F91" w:rsidRDefault="00CF6F91" w:rsidP="009006DC">
            <w:pPr>
              <w:suppressAutoHyphens/>
              <w:jc w:val="right"/>
              <w:rPr>
                <w:rFonts w:cs="Calibri"/>
                <w:sz w:val="18"/>
                <w:szCs w:val="18"/>
              </w:rPr>
            </w:pPr>
            <w:r>
              <w:rPr>
                <w:rFonts w:cs="Calibri"/>
                <w:sz w:val="18"/>
                <w:szCs w:val="18"/>
              </w:rPr>
              <w:t>August 18-31, 2014</w:t>
            </w:r>
          </w:p>
        </w:tc>
        <w:tc>
          <w:tcPr>
            <w:tcW w:w="2226" w:type="dxa"/>
            <w:vAlign w:val="bottom"/>
          </w:tcPr>
          <w:p w:rsidR="00CF6F91" w:rsidRPr="00574F61" w:rsidRDefault="00574F61" w:rsidP="003C4CFE">
            <w:pPr>
              <w:suppressAutoHyphens/>
              <w:jc w:val="center"/>
              <w:rPr>
                <w:rFonts w:cs="Calibri"/>
                <w:sz w:val="19"/>
                <w:szCs w:val="19"/>
              </w:rPr>
            </w:pPr>
            <w:r w:rsidRPr="00574F61">
              <w:rPr>
                <w:rFonts w:cs="Calibri"/>
                <w:sz w:val="19"/>
                <w:szCs w:val="19"/>
              </w:rPr>
              <w:t>46.5</w:t>
            </w:r>
          </w:p>
        </w:tc>
        <w:tc>
          <w:tcPr>
            <w:tcW w:w="2520" w:type="dxa"/>
            <w:vAlign w:val="bottom"/>
          </w:tcPr>
          <w:p w:rsidR="00CF6F91" w:rsidRPr="00574F61" w:rsidRDefault="00574F61" w:rsidP="001215A0">
            <w:pPr>
              <w:tabs>
                <w:tab w:val="decimal" w:pos="-5636"/>
              </w:tabs>
              <w:suppressAutoHyphens/>
              <w:jc w:val="center"/>
              <w:rPr>
                <w:rFonts w:cs="Calibri"/>
                <w:sz w:val="19"/>
                <w:szCs w:val="19"/>
              </w:rPr>
            </w:pPr>
            <w:r w:rsidRPr="00574F61">
              <w:rPr>
                <w:rFonts w:cs="Calibri"/>
                <w:sz w:val="19"/>
                <w:szCs w:val="19"/>
              </w:rPr>
              <w:t>49</w:t>
            </w:r>
          </w:p>
        </w:tc>
      </w:tr>
      <w:tr w:rsidR="00B07841" w:rsidRPr="00177D98" w:rsidTr="0049130D">
        <w:trPr>
          <w:trHeight w:hRule="exact" w:val="210"/>
          <w:jc w:val="center"/>
        </w:trPr>
        <w:tc>
          <w:tcPr>
            <w:tcW w:w="2545" w:type="dxa"/>
            <w:vAlign w:val="bottom"/>
          </w:tcPr>
          <w:p w:rsidR="00B07841" w:rsidRDefault="00B07841" w:rsidP="009006DC">
            <w:pPr>
              <w:suppressAutoHyphens/>
              <w:jc w:val="right"/>
              <w:rPr>
                <w:rFonts w:cs="Calibri"/>
                <w:sz w:val="18"/>
                <w:szCs w:val="18"/>
              </w:rPr>
            </w:pPr>
            <w:r>
              <w:rPr>
                <w:rFonts w:cs="Calibri"/>
                <w:sz w:val="18"/>
                <w:szCs w:val="18"/>
              </w:rPr>
              <w:t>September 1-14, 2014</w:t>
            </w:r>
          </w:p>
        </w:tc>
        <w:tc>
          <w:tcPr>
            <w:tcW w:w="2226" w:type="dxa"/>
            <w:vAlign w:val="bottom"/>
          </w:tcPr>
          <w:p w:rsidR="00B07841" w:rsidRPr="00EE6210" w:rsidRDefault="00EE6210" w:rsidP="003C4CFE">
            <w:pPr>
              <w:suppressAutoHyphens/>
              <w:jc w:val="center"/>
              <w:rPr>
                <w:rFonts w:cs="Calibri"/>
                <w:sz w:val="19"/>
                <w:szCs w:val="19"/>
              </w:rPr>
            </w:pPr>
            <w:r w:rsidRPr="00EE6210">
              <w:rPr>
                <w:rFonts w:cs="Calibri"/>
                <w:sz w:val="19"/>
                <w:szCs w:val="19"/>
              </w:rPr>
              <w:t>49</w:t>
            </w:r>
          </w:p>
        </w:tc>
        <w:tc>
          <w:tcPr>
            <w:tcW w:w="2520" w:type="dxa"/>
            <w:vAlign w:val="bottom"/>
          </w:tcPr>
          <w:p w:rsidR="00B07841" w:rsidRPr="00EE6210" w:rsidRDefault="00EE6210" w:rsidP="001215A0">
            <w:pPr>
              <w:tabs>
                <w:tab w:val="decimal" w:pos="-5636"/>
              </w:tabs>
              <w:suppressAutoHyphens/>
              <w:jc w:val="center"/>
              <w:rPr>
                <w:rFonts w:cs="Calibri"/>
                <w:sz w:val="19"/>
                <w:szCs w:val="19"/>
              </w:rPr>
            </w:pPr>
            <w:r w:rsidRPr="00EE6210">
              <w:rPr>
                <w:rFonts w:cs="Calibri"/>
                <w:sz w:val="19"/>
                <w:szCs w:val="19"/>
              </w:rPr>
              <w:t>46.5</w:t>
            </w:r>
          </w:p>
        </w:tc>
      </w:tr>
    </w:tbl>
    <w:p w:rsidR="00346F03" w:rsidRPr="00356233" w:rsidRDefault="00346F03" w:rsidP="00107B50">
      <w:pPr>
        <w:ind w:left="-720"/>
        <w:jc w:val="both"/>
        <w:rPr>
          <w:rFonts w:cs="Calibri"/>
          <w:i/>
          <w:sz w:val="18"/>
          <w:szCs w:val="18"/>
        </w:rPr>
      </w:pPr>
      <w:r w:rsidRPr="00356233">
        <w:rPr>
          <w:rFonts w:cs="Calibri"/>
          <w:i/>
          <w:sz w:val="18"/>
          <w:szCs w:val="18"/>
        </w:rPr>
        <w:t>*National-led Government: National Party, Maori Party, ACT NZ, United Future; #Opposition Parties: Labour Party, Green Party, NZ First, Internet-Mana Party alliance. Conservative Party &amp; Other not included as they are not represented in Parliament.</w:t>
      </w:r>
    </w:p>
    <w:p w:rsidR="00346F03" w:rsidRPr="00D67CED" w:rsidRDefault="00346F03" w:rsidP="00107B50">
      <w:pPr>
        <w:ind w:left="-720"/>
        <w:jc w:val="both"/>
        <w:rPr>
          <w:rFonts w:cs="Calibri"/>
          <w:i/>
          <w:sz w:val="12"/>
          <w:szCs w:val="12"/>
        </w:rPr>
      </w:pPr>
    </w:p>
    <w:p w:rsidR="00346F03" w:rsidRPr="00BA59EB" w:rsidRDefault="00346F03" w:rsidP="00107B50">
      <w:pPr>
        <w:ind w:left="426"/>
        <w:jc w:val="center"/>
        <w:rPr>
          <w:rFonts w:cs="Calibri"/>
          <w:b/>
          <w:sz w:val="20"/>
          <w:bdr w:val="single" w:sz="4" w:space="0" w:color="000000"/>
        </w:rPr>
      </w:pPr>
      <w:r w:rsidRPr="00BA59EB">
        <w:rPr>
          <w:rFonts w:cs="Calibri"/>
          <w:b/>
          <w:sz w:val="28"/>
          <w:szCs w:val="28"/>
          <w:bdr w:val="single" w:sz="4" w:space="0" w:color="000000"/>
        </w:rPr>
        <w:t xml:space="preserve">Finding No. </w:t>
      </w:r>
      <w:r w:rsidR="007F13DA">
        <w:rPr>
          <w:rFonts w:cs="Calibri"/>
          <w:b/>
          <w:sz w:val="28"/>
          <w:szCs w:val="28"/>
          <w:bdr w:val="single" w:sz="4" w:space="0" w:color="000000"/>
        </w:rPr>
        <w:t>580</w:t>
      </w:r>
      <w:r w:rsidR="00623878">
        <w:rPr>
          <w:rFonts w:cs="Calibri"/>
          <w:b/>
          <w:sz w:val="28"/>
          <w:szCs w:val="28"/>
          <w:bdr w:val="single" w:sz="4" w:space="0" w:color="000000"/>
        </w:rPr>
        <w:t>5</w:t>
      </w:r>
      <w:r w:rsidR="007F13DA">
        <w:rPr>
          <w:rFonts w:cs="Calibri"/>
          <w:b/>
          <w:sz w:val="28"/>
          <w:szCs w:val="28"/>
          <w:bdr w:val="single" w:sz="4" w:space="0" w:color="000000"/>
        </w:rPr>
        <w:t xml:space="preserve"> </w:t>
      </w:r>
      <w:r w:rsidRPr="00BA59EB">
        <w:rPr>
          <w:rFonts w:cs="Calibri"/>
          <w:b/>
          <w:sz w:val="28"/>
          <w:szCs w:val="28"/>
          <w:bdr w:val="single" w:sz="4" w:space="0" w:color="000000"/>
        </w:rPr>
        <w:t>taken from Computer Report No. 2</w:t>
      </w:r>
      <w:r>
        <w:rPr>
          <w:rFonts w:cs="Calibri"/>
          <w:b/>
          <w:sz w:val="28"/>
          <w:szCs w:val="28"/>
          <w:bdr w:val="single" w:sz="4" w:space="0" w:color="000000"/>
        </w:rPr>
        <w:t>4</w:t>
      </w:r>
      <w:r w:rsidR="007F13DA">
        <w:rPr>
          <w:rFonts w:cs="Calibri"/>
          <w:b/>
          <w:sz w:val="28"/>
          <w:szCs w:val="28"/>
          <w:bdr w:val="single" w:sz="4" w:space="0" w:color="000000"/>
        </w:rPr>
        <w:t>10</w:t>
      </w:r>
    </w:p>
    <w:p w:rsidR="00346F03" w:rsidRPr="00D67CED" w:rsidRDefault="00346F03" w:rsidP="00F02DBF">
      <w:pPr>
        <w:pStyle w:val="NormalWeb"/>
        <w:spacing w:before="120" w:beforeAutospacing="0" w:after="120" w:afterAutospacing="0"/>
        <w:ind w:left="-850" w:right="-454"/>
        <w:jc w:val="center"/>
        <w:rPr>
          <w:rFonts w:ascii="Calibri" w:hAnsi="Calibri" w:cs="Calibri"/>
          <w:sz w:val="20"/>
          <w:szCs w:val="20"/>
        </w:rPr>
      </w:pPr>
      <w:r w:rsidRPr="00D67CED">
        <w:rPr>
          <w:rFonts w:ascii="Calibri" w:hAnsi="Calibri" w:cs="Calibri"/>
          <w:sz w:val="20"/>
          <w:szCs w:val="20"/>
        </w:rPr>
        <w:t xml:space="preserve">The Roy Morgan Poll is conducted by the </w:t>
      </w:r>
      <w:r w:rsidRPr="00D67CED">
        <w:rPr>
          <w:rStyle w:val="Strong"/>
          <w:rFonts w:ascii="Calibri" w:hAnsi="Calibri" w:cs="Calibri"/>
          <w:sz w:val="20"/>
          <w:szCs w:val="20"/>
          <w:u w:val="single"/>
        </w:rPr>
        <w:t>ONLY</w:t>
      </w:r>
      <w:r w:rsidRPr="00D67CED">
        <w:rPr>
          <w:rStyle w:val="Strong"/>
          <w:rFonts w:ascii="Calibri" w:hAnsi="Calibri" w:cs="Calibri"/>
          <w:sz w:val="20"/>
          <w:szCs w:val="20"/>
        </w:rPr>
        <w:t xml:space="preserve"> </w:t>
      </w:r>
      <w:r w:rsidRPr="00D67CED">
        <w:rPr>
          <w:rFonts w:ascii="Calibri" w:hAnsi="Calibri" w:cs="Calibri"/>
          <w:sz w:val="20"/>
          <w:szCs w:val="20"/>
        </w:rPr>
        <w:t>Australian and NZ member of the Gallup International Association.</w:t>
      </w:r>
    </w:p>
    <w:p w:rsidR="00346F03" w:rsidRDefault="00346F03" w:rsidP="001739E1">
      <w:pPr>
        <w:ind w:left="-567"/>
        <w:jc w:val="center"/>
        <w:rPr>
          <w:rFonts w:cs="Calibri"/>
          <w:b/>
          <w:sz w:val="24"/>
          <w:szCs w:val="24"/>
          <w:u w:val="single"/>
        </w:rPr>
      </w:pPr>
      <w:r w:rsidRPr="00D67CED">
        <w:rPr>
          <w:rFonts w:cs="Calibri"/>
          <w:sz w:val="20"/>
          <w:szCs w:val="20"/>
        </w:rPr>
        <w:t>No other public opinion poll taken in Australia or New Zealand has this qualification.</w:t>
      </w:r>
      <w:r>
        <w:rPr>
          <w:rFonts w:cs="Calibri"/>
          <w:b/>
          <w:sz w:val="24"/>
          <w:szCs w:val="24"/>
          <w:u w:val="single"/>
        </w:rPr>
        <w:br w:type="page"/>
      </w:r>
    </w:p>
    <w:p w:rsidR="00346F03" w:rsidRPr="00351E71" w:rsidRDefault="00346F03" w:rsidP="00EE0F68">
      <w:pPr>
        <w:ind w:left="-567"/>
        <w:rPr>
          <w:rFonts w:cs="Calibri"/>
          <w:b/>
          <w:color w:val="000000"/>
          <w:sz w:val="24"/>
          <w:szCs w:val="24"/>
          <w:u w:val="single"/>
        </w:rPr>
      </w:pPr>
      <w:r w:rsidRPr="00351E71">
        <w:rPr>
          <w:rFonts w:cs="Calibri"/>
          <w:b/>
          <w:sz w:val="24"/>
          <w:szCs w:val="24"/>
          <w:u w:val="single"/>
        </w:rPr>
        <w:lastRenderedPageBreak/>
        <w:t>NEW ZEALAND: HEADING IN “RIGHT” OR “WRONG” DIRECTION?</w:t>
      </w:r>
    </w:p>
    <w:p w:rsidR="00346F03" w:rsidRPr="00EA684C" w:rsidRDefault="00346F03" w:rsidP="00DA1D27">
      <w:pPr>
        <w:pStyle w:val="BodyText"/>
        <w:spacing w:before="120" w:after="0"/>
        <w:ind w:left="-567"/>
        <w:jc w:val="both"/>
        <w:outlineLvl w:val="0"/>
        <w:rPr>
          <w:sz w:val="8"/>
          <w:szCs w:val="8"/>
        </w:rPr>
      </w:pPr>
      <w:r w:rsidRPr="00BA59EB">
        <w:rPr>
          <w:rFonts w:ascii="Calibri" w:hAnsi="Calibri" w:cs="Calibri"/>
          <w:szCs w:val="22"/>
          <w:lang w:val="en-GB"/>
        </w:rPr>
        <w:t xml:space="preserve">Electors were asked: </w:t>
      </w:r>
      <w:r w:rsidRPr="00BA59EB">
        <w:rPr>
          <w:rFonts w:ascii="Calibri" w:hAnsi="Calibri" w:cs="Calibri"/>
          <w:i/>
          <w:szCs w:val="22"/>
          <w:lang w:val="en-GB"/>
        </w:rPr>
        <w:t>“</w:t>
      </w:r>
      <w:r w:rsidRPr="00BA59EB">
        <w:rPr>
          <w:rFonts w:ascii="Calibri" w:hAnsi="Calibri" w:cs="Calibri"/>
          <w:i/>
          <w:szCs w:val="22"/>
        </w:rPr>
        <w:t>Generally speaking, do you feel that things in New Zealand are heading in the right direction or would you say things are seriously heading in the wrong direction?</w:t>
      </w:r>
      <w:r w:rsidRPr="00BA59EB">
        <w:rPr>
          <w:rFonts w:ascii="Calibri" w:hAnsi="Calibri" w:cs="Calibri"/>
          <w:i/>
          <w:szCs w:val="22"/>
          <w:lang w:val="en-GB"/>
        </w:rPr>
        <w:t>”</w:t>
      </w:r>
    </w:p>
    <w:p w:rsidR="00346F03" w:rsidRPr="00B07841" w:rsidRDefault="00346F03" w:rsidP="00B07841">
      <w:pPr>
        <w:pStyle w:val="Para"/>
        <w:spacing w:line="160" w:lineRule="exact"/>
        <w:ind w:left="-567"/>
        <w:rPr>
          <w:sz w:val="8"/>
          <w:szCs w:val="8"/>
        </w:rPr>
      </w:pPr>
    </w:p>
    <w:tbl>
      <w:tblPr>
        <w:tblW w:w="10219" w:type="dxa"/>
        <w:tblInd w:w="-567" w:type="dxa"/>
        <w:tblLayout w:type="fixed"/>
        <w:tblCellMar>
          <w:left w:w="0" w:type="dxa"/>
          <w:right w:w="0" w:type="dxa"/>
        </w:tblCellMar>
        <w:tblLook w:val="0000" w:firstRow="0" w:lastRow="0" w:firstColumn="0" w:lastColumn="0" w:noHBand="0" w:noVBand="0"/>
      </w:tblPr>
      <w:tblGrid>
        <w:gridCol w:w="1525"/>
        <w:gridCol w:w="1236"/>
        <w:gridCol w:w="934"/>
        <w:gridCol w:w="1305"/>
        <w:gridCol w:w="977"/>
        <w:gridCol w:w="977"/>
        <w:gridCol w:w="896"/>
        <w:gridCol w:w="1370"/>
        <w:gridCol w:w="999"/>
      </w:tblGrid>
      <w:tr w:rsidR="00B07841" w:rsidRPr="00BA59EB" w:rsidTr="00B07841">
        <w:trPr>
          <w:trHeight w:val="255"/>
        </w:trPr>
        <w:tc>
          <w:tcPr>
            <w:tcW w:w="1525" w:type="dxa"/>
            <w:vAlign w:val="bottom"/>
          </w:tcPr>
          <w:p w:rsidR="00346F03" w:rsidRPr="00BA59EB" w:rsidRDefault="00346F03" w:rsidP="00B66FA0">
            <w:pPr>
              <w:rPr>
                <w:rFonts w:cs="Calibri"/>
                <w:color w:val="000000"/>
                <w:sz w:val="19"/>
                <w:szCs w:val="19"/>
              </w:rPr>
            </w:pPr>
          </w:p>
        </w:tc>
        <w:tc>
          <w:tcPr>
            <w:tcW w:w="8694" w:type="dxa"/>
            <w:gridSpan w:val="8"/>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236"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color w:val="000000"/>
                <w:sz w:val="19"/>
                <w:szCs w:val="19"/>
              </w:rPr>
            </w:pPr>
            <w:r w:rsidRPr="00BA59EB">
              <w:rPr>
                <w:rFonts w:cs="Calibri"/>
                <w:b/>
                <w:bCs/>
                <w:color w:val="000000"/>
                <w:sz w:val="19"/>
                <w:szCs w:val="19"/>
              </w:rPr>
              <w:t>Jan 28</w:t>
            </w:r>
            <w:r>
              <w:rPr>
                <w:rFonts w:cs="Calibri"/>
                <w:b/>
                <w:bCs/>
                <w:color w:val="000000"/>
                <w:sz w:val="19"/>
                <w:szCs w:val="19"/>
              </w:rPr>
              <w:t>-</w:t>
            </w:r>
            <w:r w:rsidRPr="00BA59EB">
              <w:rPr>
                <w:rFonts w:cs="Calibri"/>
                <w:b/>
                <w:bCs/>
                <w:color w:val="000000"/>
                <w:sz w:val="19"/>
                <w:szCs w:val="19"/>
              </w:rPr>
              <w:t>Feb 10,</w:t>
            </w:r>
          </w:p>
          <w:p w:rsidR="00B07841" w:rsidRPr="00BA59EB" w:rsidRDefault="00B07841" w:rsidP="00B07841">
            <w:pPr>
              <w:jc w:val="center"/>
              <w:rPr>
                <w:rFonts w:cs="Calibri"/>
                <w:b/>
                <w:bCs/>
                <w:color w:val="000000"/>
                <w:sz w:val="19"/>
                <w:szCs w:val="19"/>
                <w:u w:val="single"/>
              </w:rPr>
            </w:pPr>
            <w:r w:rsidRPr="00BA59EB">
              <w:rPr>
                <w:rFonts w:cs="Calibri"/>
                <w:b/>
                <w:bCs/>
                <w:color w:val="000000"/>
                <w:sz w:val="19"/>
                <w:szCs w:val="19"/>
                <w:u w:val="single"/>
              </w:rPr>
              <w:t>2013</w:t>
            </w:r>
          </w:p>
        </w:tc>
        <w:tc>
          <w:tcPr>
            <w:tcW w:w="934"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rPr>
            </w:pPr>
            <w:r w:rsidRPr="00BA59EB">
              <w:rPr>
                <w:rFonts w:cs="Calibri"/>
                <w:b/>
                <w:bCs/>
                <w:color w:val="000000"/>
                <w:sz w:val="19"/>
                <w:szCs w:val="19"/>
              </w:rPr>
              <w:t>Feb 11-24</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sidRPr="00BA59EB">
              <w:rPr>
                <w:rFonts w:cs="Calibri"/>
                <w:b/>
                <w:bCs/>
                <w:color w:val="000000"/>
                <w:sz w:val="19"/>
                <w:szCs w:val="19"/>
                <w:u w:val="single"/>
              </w:rPr>
              <w:t>2013</w:t>
            </w:r>
          </w:p>
        </w:tc>
        <w:tc>
          <w:tcPr>
            <w:tcW w:w="1305" w:type="dxa"/>
            <w:tcBorders>
              <w:top w:val="single" w:sz="12" w:space="0" w:color="auto"/>
              <w:left w:val="nil"/>
              <w:bottom w:val="nil"/>
              <w:right w:val="nil"/>
            </w:tcBorders>
            <w:vAlign w:val="bottom"/>
          </w:tcPr>
          <w:p w:rsidR="00B07841" w:rsidRDefault="00B07841" w:rsidP="00B07841">
            <w:pPr>
              <w:jc w:val="center"/>
              <w:rPr>
                <w:rFonts w:cs="Calibri"/>
                <w:b/>
                <w:bCs/>
                <w:sz w:val="19"/>
                <w:szCs w:val="19"/>
              </w:rPr>
            </w:pPr>
            <w:r w:rsidRPr="00BA59EB">
              <w:rPr>
                <w:rFonts w:cs="Calibri"/>
                <w:b/>
                <w:bCs/>
                <w:sz w:val="19"/>
                <w:szCs w:val="19"/>
              </w:rPr>
              <w:t>Feb 25-Mar 10</w:t>
            </w:r>
            <w:r>
              <w:rPr>
                <w:rFonts w:cs="Calibri"/>
                <w:b/>
                <w:bCs/>
                <w:sz w:val="19"/>
                <w:szCs w:val="19"/>
              </w:rPr>
              <w:t>,</w:t>
            </w:r>
          </w:p>
          <w:p w:rsidR="00B07841" w:rsidRPr="00BA59EB" w:rsidRDefault="00B07841" w:rsidP="00B07841">
            <w:pPr>
              <w:jc w:val="center"/>
              <w:rPr>
                <w:rFonts w:cs="Calibri"/>
                <w:b/>
                <w:bCs/>
                <w:sz w:val="19"/>
                <w:szCs w:val="19"/>
                <w:u w:val="single"/>
              </w:rPr>
            </w:pPr>
            <w:r w:rsidRPr="00990B6A">
              <w:rPr>
                <w:rFonts w:cs="Calibri"/>
                <w:b/>
                <w:bCs/>
                <w:sz w:val="19"/>
                <w:szCs w:val="19"/>
                <w:u w:val="single"/>
              </w:rPr>
              <w:t>2</w:t>
            </w:r>
            <w:r w:rsidRPr="00BA59EB">
              <w:rPr>
                <w:rFonts w:cs="Calibri"/>
                <w:b/>
                <w:bCs/>
                <w:sz w:val="19"/>
                <w:szCs w:val="19"/>
                <w:u w:val="single"/>
              </w:rPr>
              <w:t>013</w:t>
            </w:r>
          </w:p>
        </w:tc>
        <w:tc>
          <w:tcPr>
            <w:tcW w:w="977"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rPr>
            </w:pPr>
            <w:r w:rsidRPr="00BA59EB">
              <w:rPr>
                <w:rFonts w:cs="Calibri"/>
                <w:b/>
                <w:bCs/>
                <w:color w:val="000000"/>
                <w:sz w:val="19"/>
                <w:szCs w:val="19"/>
              </w:rPr>
              <w:t>Mar 11-24</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sidRPr="00BA59EB">
              <w:rPr>
                <w:rFonts w:cs="Calibri"/>
                <w:b/>
                <w:bCs/>
                <w:color w:val="000000"/>
                <w:sz w:val="19"/>
                <w:szCs w:val="19"/>
                <w:u w:val="single"/>
              </w:rPr>
              <w:t>2013</w:t>
            </w:r>
          </w:p>
        </w:tc>
        <w:tc>
          <w:tcPr>
            <w:tcW w:w="977"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9E05F2">
              <w:rPr>
                <w:rFonts w:cs="Calibri"/>
                <w:b/>
                <w:bCs/>
                <w:color w:val="000000"/>
                <w:sz w:val="19"/>
                <w:szCs w:val="19"/>
              </w:rPr>
              <w:t>Apr 1-14,</w:t>
            </w:r>
            <w:r w:rsidRPr="009E05F2">
              <w:rPr>
                <w:rFonts w:cs="Calibri"/>
                <w:b/>
                <w:bCs/>
                <w:color w:val="000000"/>
                <w:sz w:val="19"/>
                <w:szCs w:val="19"/>
              </w:rPr>
              <w:br/>
            </w:r>
            <w:r>
              <w:rPr>
                <w:rFonts w:cs="Calibri"/>
                <w:b/>
                <w:bCs/>
                <w:color w:val="000000"/>
                <w:sz w:val="19"/>
                <w:szCs w:val="19"/>
                <w:u w:val="single"/>
              </w:rPr>
              <w:t>2013</w:t>
            </w:r>
          </w:p>
        </w:tc>
        <w:tc>
          <w:tcPr>
            <w:tcW w:w="896" w:type="dxa"/>
            <w:tcBorders>
              <w:top w:val="single" w:sz="12" w:space="0" w:color="auto"/>
              <w:left w:val="nil"/>
              <w:bottom w:val="nil"/>
              <w:right w:val="nil"/>
            </w:tcBorders>
            <w:tcMar>
              <w:top w:w="0" w:type="dxa"/>
              <w:left w:w="30" w:type="dxa"/>
              <w:bottom w:w="0" w:type="dxa"/>
              <w:right w:w="30" w:type="dxa"/>
            </w:tcMar>
            <w:vAlign w:val="bottom"/>
          </w:tcPr>
          <w:p w:rsidR="00B07841" w:rsidRPr="009D6960" w:rsidRDefault="00B07841" w:rsidP="00B07841">
            <w:pPr>
              <w:jc w:val="center"/>
              <w:rPr>
                <w:rFonts w:cs="Calibri"/>
                <w:b/>
                <w:bCs/>
                <w:color w:val="000000"/>
                <w:sz w:val="19"/>
                <w:szCs w:val="19"/>
              </w:rPr>
            </w:pPr>
            <w:r w:rsidRPr="009D6960">
              <w:rPr>
                <w:rFonts w:cs="Calibri"/>
                <w:b/>
                <w:bCs/>
                <w:color w:val="000000"/>
                <w:sz w:val="19"/>
                <w:szCs w:val="19"/>
              </w:rPr>
              <w:t>Apr 1</w:t>
            </w:r>
            <w:r>
              <w:rPr>
                <w:rFonts w:cs="Calibri"/>
                <w:b/>
                <w:bCs/>
                <w:color w:val="000000"/>
                <w:sz w:val="19"/>
                <w:szCs w:val="19"/>
              </w:rPr>
              <w:t>5</w:t>
            </w:r>
            <w:r w:rsidRPr="009D6960">
              <w:rPr>
                <w:rFonts w:cs="Calibri"/>
                <w:b/>
                <w:bCs/>
                <w:color w:val="000000"/>
                <w:sz w:val="19"/>
                <w:szCs w:val="19"/>
              </w:rPr>
              <w:t>-28</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370" w:type="dxa"/>
            <w:tcBorders>
              <w:top w:val="single" w:sz="12" w:space="0" w:color="auto"/>
              <w:left w:val="nil"/>
              <w:bottom w:val="nil"/>
              <w:right w:val="nil"/>
            </w:tcBorders>
            <w:vAlign w:val="bottom"/>
          </w:tcPr>
          <w:p w:rsidR="00B07841" w:rsidRPr="00247A5B" w:rsidRDefault="00B07841" w:rsidP="00B07841">
            <w:pPr>
              <w:jc w:val="center"/>
              <w:rPr>
                <w:rFonts w:cs="Calibri"/>
                <w:b/>
                <w:bCs/>
                <w:color w:val="000000"/>
                <w:sz w:val="19"/>
                <w:szCs w:val="19"/>
              </w:rPr>
            </w:pPr>
            <w:r w:rsidRPr="00247A5B">
              <w:rPr>
                <w:rFonts w:cs="Calibri"/>
                <w:b/>
                <w:bCs/>
                <w:color w:val="000000"/>
                <w:sz w:val="19"/>
                <w:szCs w:val="19"/>
              </w:rPr>
              <w:t>Apr 29- May 12</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999" w:type="dxa"/>
            <w:tcBorders>
              <w:top w:val="single" w:sz="12" w:space="0" w:color="auto"/>
              <w:left w:val="nil"/>
              <w:bottom w:val="nil"/>
              <w:right w:val="nil"/>
            </w:tcBorders>
            <w:vAlign w:val="bottom"/>
          </w:tcPr>
          <w:p w:rsidR="00B07841" w:rsidRPr="00700C2D" w:rsidRDefault="00B07841" w:rsidP="00B07841">
            <w:pPr>
              <w:jc w:val="center"/>
              <w:rPr>
                <w:rFonts w:cs="Calibri"/>
                <w:b/>
                <w:bCs/>
                <w:color w:val="000000"/>
                <w:sz w:val="19"/>
                <w:szCs w:val="19"/>
              </w:rPr>
            </w:pPr>
            <w:r w:rsidRPr="00700C2D">
              <w:rPr>
                <w:rFonts w:cs="Calibri"/>
                <w:b/>
                <w:bCs/>
                <w:color w:val="000000"/>
                <w:sz w:val="19"/>
                <w:szCs w:val="19"/>
              </w:rPr>
              <w:t>May 13-26,</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236" w:type="dxa"/>
            <w:tcBorders>
              <w:left w:val="single" w:sz="12" w:space="0" w:color="auto"/>
            </w:tcBorders>
            <w:vAlign w:val="bottom"/>
          </w:tcPr>
          <w:p w:rsidR="00B07841" w:rsidRPr="00BA59EB" w:rsidRDefault="00B07841" w:rsidP="00B07841">
            <w:pPr>
              <w:jc w:val="center"/>
              <w:rPr>
                <w:rFonts w:cs="Calibri"/>
                <w:color w:val="000000"/>
                <w:sz w:val="19"/>
                <w:szCs w:val="19"/>
              </w:rPr>
            </w:pPr>
            <w:r w:rsidRPr="00BA59EB">
              <w:rPr>
                <w:rFonts w:cs="Calibri"/>
                <w:color w:val="000000"/>
                <w:sz w:val="19"/>
                <w:szCs w:val="19"/>
              </w:rPr>
              <w:t>%</w:t>
            </w:r>
          </w:p>
        </w:tc>
        <w:tc>
          <w:tcPr>
            <w:tcW w:w="934" w:type="dxa"/>
            <w:vAlign w:val="bottom"/>
          </w:tcPr>
          <w:p w:rsidR="00B07841" w:rsidRPr="00BA59EB" w:rsidRDefault="00B07841" w:rsidP="00B07841">
            <w:pPr>
              <w:jc w:val="center"/>
              <w:rPr>
                <w:rFonts w:cs="Calibri"/>
                <w:color w:val="000000"/>
                <w:sz w:val="19"/>
                <w:szCs w:val="19"/>
              </w:rPr>
            </w:pPr>
            <w:r w:rsidRPr="00BA59EB">
              <w:rPr>
                <w:rFonts w:cs="Calibri"/>
                <w:color w:val="000000"/>
                <w:sz w:val="19"/>
                <w:szCs w:val="19"/>
              </w:rPr>
              <w:t>%</w:t>
            </w:r>
          </w:p>
        </w:tc>
        <w:tc>
          <w:tcPr>
            <w:tcW w:w="1305" w:type="dxa"/>
            <w:vAlign w:val="bottom"/>
          </w:tcPr>
          <w:p w:rsidR="00B07841" w:rsidRPr="00BA59EB" w:rsidRDefault="00B07841" w:rsidP="00B07841">
            <w:pPr>
              <w:jc w:val="center"/>
              <w:rPr>
                <w:rFonts w:cs="Calibri"/>
                <w:sz w:val="19"/>
                <w:szCs w:val="19"/>
              </w:rPr>
            </w:pPr>
            <w:r w:rsidRPr="00BA59EB">
              <w:rPr>
                <w:rFonts w:cs="Calibri"/>
                <w:sz w:val="19"/>
                <w:szCs w:val="19"/>
              </w:rPr>
              <w:t>%</w:t>
            </w:r>
          </w:p>
        </w:tc>
        <w:tc>
          <w:tcPr>
            <w:tcW w:w="977"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sidRPr="00BA59EB">
              <w:rPr>
                <w:rFonts w:cs="Calibri"/>
                <w:color w:val="000000"/>
                <w:sz w:val="19"/>
                <w:szCs w:val="19"/>
              </w:rPr>
              <w:t>%</w:t>
            </w:r>
          </w:p>
        </w:tc>
        <w:tc>
          <w:tcPr>
            <w:tcW w:w="977"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896"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sz w:val="19"/>
                <w:szCs w:val="19"/>
              </w:rPr>
              <w:t>%</w:t>
            </w:r>
          </w:p>
        </w:tc>
        <w:tc>
          <w:tcPr>
            <w:tcW w:w="1370" w:type="dxa"/>
            <w:vAlign w:val="bottom"/>
          </w:tcPr>
          <w:p w:rsidR="00B07841" w:rsidRPr="00BA59EB" w:rsidRDefault="00B07841" w:rsidP="00B07841">
            <w:pPr>
              <w:jc w:val="center"/>
              <w:rPr>
                <w:rFonts w:cs="Calibri"/>
                <w:sz w:val="19"/>
                <w:szCs w:val="19"/>
              </w:rPr>
            </w:pPr>
            <w:r>
              <w:rPr>
                <w:rFonts w:cs="Calibri"/>
                <w:sz w:val="19"/>
                <w:szCs w:val="19"/>
              </w:rPr>
              <w:t>%</w:t>
            </w:r>
          </w:p>
        </w:tc>
        <w:tc>
          <w:tcPr>
            <w:tcW w:w="999"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236" w:type="dxa"/>
            <w:tcBorders>
              <w:left w:val="single" w:sz="12" w:space="0" w:color="auto"/>
            </w:tcBorders>
            <w:vAlign w:val="bottom"/>
          </w:tcPr>
          <w:p w:rsidR="00B07841" w:rsidRPr="00BA59EB" w:rsidRDefault="00B07841" w:rsidP="00B07841">
            <w:pPr>
              <w:jc w:val="center"/>
              <w:rPr>
                <w:rFonts w:cs="Calibri"/>
                <w:sz w:val="19"/>
                <w:szCs w:val="19"/>
              </w:rPr>
            </w:pPr>
            <w:r w:rsidRPr="00BA59EB">
              <w:rPr>
                <w:rFonts w:cs="Calibri"/>
                <w:sz w:val="19"/>
                <w:szCs w:val="19"/>
              </w:rPr>
              <w:t>55</w:t>
            </w:r>
          </w:p>
        </w:tc>
        <w:tc>
          <w:tcPr>
            <w:tcW w:w="934" w:type="dxa"/>
            <w:vAlign w:val="bottom"/>
          </w:tcPr>
          <w:p w:rsidR="00B07841" w:rsidRPr="00BA59EB" w:rsidRDefault="00B07841" w:rsidP="00B07841">
            <w:pPr>
              <w:jc w:val="center"/>
              <w:rPr>
                <w:rFonts w:cs="Calibri"/>
                <w:sz w:val="19"/>
                <w:szCs w:val="19"/>
              </w:rPr>
            </w:pPr>
            <w:r w:rsidRPr="00BA59EB">
              <w:rPr>
                <w:rFonts w:cs="Calibri"/>
                <w:sz w:val="19"/>
                <w:szCs w:val="19"/>
              </w:rPr>
              <w:t>54</w:t>
            </w:r>
          </w:p>
        </w:tc>
        <w:tc>
          <w:tcPr>
            <w:tcW w:w="1305" w:type="dxa"/>
            <w:vAlign w:val="bottom"/>
          </w:tcPr>
          <w:p w:rsidR="00B07841" w:rsidRPr="00BA59EB" w:rsidRDefault="00B07841" w:rsidP="00B07841">
            <w:pPr>
              <w:jc w:val="center"/>
              <w:rPr>
                <w:rFonts w:cs="Calibri"/>
                <w:sz w:val="19"/>
                <w:szCs w:val="19"/>
              </w:rPr>
            </w:pPr>
            <w:r w:rsidRPr="00BA59EB">
              <w:rPr>
                <w:rFonts w:cs="Calibri"/>
                <w:sz w:val="19"/>
                <w:szCs w:val="19"/>
              </w:rPr>
              <w:t>51.5</w:t>
            </w:r>
          </w:p>
        </w:tc>
        <w:tc>
          <w:tcPr>
            <w:tcW w:w="977"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A59EB">
              <w:rPr>
                <w:rFonts w:cs="Calibri"/>
                <w:sz w:val="19"/>
                <w:szCs w:val="19"/>
              </w:rPr>
              <w:t>53.5</w:t>
            </w:r>
          </w:p>
        </w:tc>
        <w:tc>
          <w:tcPr>
            <w:tcW w:w="977" w:type="dxa"/>
            <w:tcMar>
              <w:top w:w="0" w:type="dxa"/>
              <w:left w:w="30" w:type="dxa"/>
              <w:bottom w:w="0" w:type="dxa"/>
              <w:right w:w="30" w:type="dxa"/>
            </w:tcMar>
            <w:vAlign w:val="bottom"/>
          </w:tcPr>
          <w:p w:rsidR="00B07841" w:rsidRPr="00576A01" w:rsidRDefault="00B07841" w:rsidP="00B07841">
            <w:pPr>
              <w:jc w:val="center"/>
              <w:rPr>
                <w:rFonts w:cs="Calibri"/>
                <w:sz w:val="19"/>
                <w:szCs w:val="19"/>
              </w:rPr>
            </w:pPr>
            <w:r w:rsidRPr="00576A01">
              <w:rPr>
                <w:rFonts w:cs="Calibri"/>
                <w:sz w:val="19"/>
                <w:szCs w:val="19"/>
              </w:rPr>
              <w:t>51.5</w:t>
            </w:r>
          </w:p>
        </w:tc>
        <w:tc>
          <w:tcPr>
            <w:tcW w:w="89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54.5</w:t>
            </w:r>
          </w:p>
        </w:tc>
        <w:tc>
          <w:tcPr>
            <w:tcW w:w="1370" w:type="dxa"/>
            <w:vAlign w:val="bottom"/>
          </w:tcPr>
          <w:p w:rsidR="00B07841" w:rsidRPr="00BA59EB" w:rsidRDefault="00B07841" w:rsidP="00B07841">
            <w:pPr>
              <w:jc w:val="center"/>
              <w:rPr>
                <w:rFonts w:cs="Calibri"/>
                <w:sz w:val="19"/>
                <w:szCs w:val="19"/>
              </w:rPr>
            </w:pPr>
            <w:r>
              <w:rPr>
                <w:rFonts w:cs="Calibri"/>
                <w:sz w:val="19"/>
                <w:szCs w:val="19"/>
              </w:rPr>
              <w:t>56.5</w:t>
            </w:r>
          </w:p>
        </w:tc>
        <w:tc>
          <w:tcPr>
            <w:tcW w:w="999" w:type="dxa"/>
            <w:vAlign w:val="bottom"/>
          </w:tcPr>
          <w:p w:rsidR="00B07841" w:rsidRPr="00BA59EB" w:rsidRDefault="00B07841" w:rsidP="00B07841">
            <w:pPr>
              <w:jc w:val="center"/>
              <w:rPr>
                <w:rFonts w:cs="Calibri"/>
                <w:sz w:val="19"/>
                <w:szCs w:val="19"/>
              </w:rPr>
            </w:pPr>
            <w:r>
              <w:rPr>
                <w:rFonts w:cs="Calibri"/>
                <w:sz w:val="19"/>
                <w:szCs w:val="19"/>
              </w:rPr>
              <w:t>55.5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236" w:type="dxa"/>
            <w:tcBorders>
              <w:left w:val="single" w:sz="12" w:space="0" w:color="auto"/>
            </w:tcBorders>
            <w:vAlign w:val="bottom"/>
          </w:tcPr>
          <w:p w:rsidR="00B07841" w:rsidRPr="00BA59EB" w:rsidRDefault="00B07841" w:rsidP="00B07841">
            <w:pPr>
              <w:jc w:val="center"/>
              <w:rPr>
                <w:rFonts w:cs="Calibri"/>
                <w:sz w:val="19"/>
                <w:szCs w:val="19"/>
              </w:rPr>
            </w:pPr>
            <w:r w:rsidRPr="00BA59EB">
              <w:rPr>
                <w:rFonts w:cs="Calibri"/>
                <w:sz w:val="19"/>
                <w:szCs w:val="19"/>
              </w:rPr>
              <w:t>30.5</w:t>
            </w:r>
          </w:p>
        </w:tc>
        <w:tc>
          <w:tcPr>
            <w:tcW w:w="934" w:type="dxa"/>
            <w:vAlign w:val="bottom"/>
          </w:tcPr>
          <w:p w:rsidR="00B07841" w:rsidRPr="00BA59EB" w:rsidRDefault="00B07841" w:rsidP="00B07841">
            <w:pPr>
              <w:jc w:val="center"/>
              <w:rPr>
                <w:rFonts w:cs="Calibri"/>
                <w:sz w:val="19"/>
                <w:szCs w:val="19"/>
              </w:rPr>
            </w:pPr>
            <w:r w:rsidRPr="00BA59EB">
              <w:rPr>
                <w:rFonts w:cs="Calibri"/>
                <w:sz w:val="19"/>
                <w:szCs w:val="19"/>
              </w:rPr>
              <w:t>32.5</w:t>
            </w:r>
          </w:p>
        </w:tc>
        <w:tc>
          <w:tcPr>
            <w:tcW w:w="1305" w:type="dxa"/>
            <w:vAlign w:val="bottom"/>
          </w:tcPr>
          <w:p w:rsidR="00B07841" w:rsidRPr="00BA59EB" w:rsidRDefault="00B07841" w:rsidP="00B07841">
            <w:pPr>
              <w:jc w:val="center"/>
              <w:rPr>
                <w:rFonts w:cs="Calibri"/>
                <w:sz w:val="19"/>
                <w:szCs w:val="19"/>
              </w:rPr>
            </w:pPr>
            <w:r w:rsidRPr="00BA59EB">
              <w:rPr>
                <w:rFonts w:cs="Calibri"/>
                <w:sz w:val="19"/>
                <w:szCs w:val="19"/>
              </w:rPr>
              <w:t>37.5</w:t>
            </w:r>
          </w:p>
        </w:tc>
        <w:tc>
          <w:tcPr>
            <w:tcW w:w="977"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A59EB">
              <w:rPr>
                <w:rFonts w:cs="Calibri"/>
                <w:sz w:val="19"/>
                <w:szCs w:val="19"/>
              </w:rPr>
              <w:t>34</w:t>
            </w:r>
          </w:p>
        </w:tc>
        <w:tc>
          <w:tcPr>
            <w:tcW w:w="977" w:type="dxa"/>
            <w:tcMar>
              <w:top w:w="0" w:type="dxa"/>
              <w:left w:w="30" w:type="dxa"/>
              <w:bottom w:w="0" w:type="dxa"/>
              <w:right w:w="30" w:type="dxa"/>
            </w:tcMar>
            <w:vAlign w:val="bottom"/>
          </w:tcPr>
          <w:p w:rsidR="00B07841" w:rsidRPr="00576A01" w:rsidRDefault="00B07841" w:rsidP="00B07841">
            <w:pPr>
              <w:jc w:val="center"/>
              <w:rPr>
                <w:rFonts w:cs="Calibri"/>
                <w:sz w:val="19"/>
                <w:szCs w:val="19"/>
              </w:rPr>
            </w:pPr>
            <w:r w:rsidRPr="00576A01">
              <w:rPr>
                <w:rFonts w:cs="Calibri"/>
                <w:sz w:val="19"/>
                <w:szCs w:val="19"/>
              </w:rPr>
              <w:t>35.5</w:t>
            </w:r>
          </w:p>
        </w:tc>
        <w:tc>
          <w:tcPr>
            <w:tcW w:w="89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34</w:t>
            </w:r>
          </w:p>
        </w:tc>
        <w:tc>
          <w:tcPr>
            <w:tcW w:w="1370" w:type="dxa"/>
            <w:vAlign w:val="bottom"/>
          </w:tcPr>
          <w:p w:rsidR="00B07841" w:rsidRPr="00BA59EB" w:rsidRDefault="00B07841" w:rsidP="00B07841">
            <w:pPr>
              <w:jc w:val="center"/>
              <w:rPr>
                <w:rFonts w:cs="Calibri"/>
                <w:sz w:val="19"/>
                <w:szCs w:val="19"/>
              </w:rPr>
            </w:pPr>
            <w:r>
              <w:rPr>
                <w:rFonts w:cs="Calibri"/>
                <w:sz w:val="19"/>
                <w:szCs w:val="19"/>
              </w:rPr>
              <w:t>30.5</w:t>
            </w:r>
          </w:p>
        </w:tc>
        <w:tc>
          <w:tcPr>
            <w:tcW w:w="999" w:type="dxa"/>
            <w:vAlign w:val="bottom"/>
          </w:tcPr>
          <w:p w:rsidR="00B07841" w:rsidRPr="00BA59EB" w:rsidRDefault="00B07841" w:rsidP="00B07841">
            <w:pPr>
              <w:jc w:val="center"/>
              <w:rPr>
                <w:rFonts w:cs="Calibri"/>
                <w:sz w:val="19"/>
                <w:szCs w:val="19"/>
              </w:rPr>
            </w:pPr>
            <w:r>
              <w:rPr>
                <w:rFonts w:cs="Calibri"/>
                <w:sz w:val="19"/>
                <w:szCs w:val="19"/>
              </w:rPr>
              <w:t>32.5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236" w:type="dxa"/>
            <w:tcBorders>
              <w:left w:val="single" w:sz="12" w:space="0" w:color="auto"/>
            </w:tcBorders>
            <w:vAlign w:val="bottom"/>
          </w:tcPr>
          <w:p w:rsidR="00B07841" w:rsidRPr="00BA59EB" w:rsidRDefault="00B07841" w:rsidP="00B07841">
            <w:pPr>
              <w:jc w:val="center"/>
              <w:rPr>
                <w:rFonts w:cs="Calibri"/>
                <w:b/>
                <w:sz w:val="19"/>
                <w:szCs w:val="19"/>
              </w:rPr>
            </w:pPr>
            <w:r w:rsidRPr="00BA59EB">
              <w:rPr>
                <w:rFonts w:cs="Calibri"/>
                <w:b/>
                <w:sz w:val="19"/>
                <w:szCs w:val="19"/>
              </w:rPr>
              <w:t>124.5</w:t>
            </w:r>
          </w:p>
        </w:tc>
        <w:tc>
          <w:tcPr>
            <w:tcW w:w="934" w:type="dxa"/>
            <w:vAlign w:val="bottom"/>
          </w:tcPr>
          <w:p w:rsidR="00B07841" w:rsidRPr="00BA59EB" w:rsidRDefault="00B07841" w:rsidP="00B07841">
            <w:pPr>
              <w:jc w:val="center"/>
              <w:rPr>
                <w:rFonts w:cs="Calibri"/>
                <w:b/>
                <w:sz w:val="19"/>
                <w:szCs w:val="19"/>
              </w:rPr>
            </w:pPr>
            <w:r w:rsidRPr="00BA59EB">
              <w:rPr>
                <w:rFonts w:cs="Calibri"/>
                <w:b/>
                <w:sz w:val="19"/>
                <w:szCs w:val="19"/>
              </w:rPr>
              <w:t>121.5</w:t>
            </w:r>
          </w:p>
        </w:tc>
        <w:tc>
          <w:tcPr>
            <w:tcW w:w="1305" w:type="dxa"/>
            <w:vAlign w:val="bottom"/>
          </w:tcPr>
          <w:p w:rsidR="00B07841" w:rsidRPr="00BA59EB" w:rsidRDefault="00B07841" w:rsidP="00B07841">
            <w:pPr>
              <w:tabs>
                <w:tab w:val="left" w:pos="311"/>
              </w:tabs>
              <w:jc w:val="center"/>
              <w:rPr>
                <w:rFonts w:cs="Calibri"/>
                <w:b/>
                <w:sz w:val="19"/>
                <w:szCs w:val="19"/>
              </w:rPr>
            </w:pPr>
            <w:r w:rsidRPr="00BA59EB">
              <w:rPr>
                <w:rFonts w:cs="Calibri"/>
                <w:b/>
                <w:sz w:val="19"/>
                <w:szCs w:val="19"/>
              </w:rPr>
              <w:t>114</w:t>
            </w:r>
          </w:p>
        </w:tc>
        <w:tc>
          <w:tcPr>
            <w:tcW w:w="977"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BA59EB">
              <w:rPr>
                <w:rFonts w:cs="Calibri"/>
                <w:b/>
                <w:sz w:val="19"/>
                <w:szCs w:val="19"/>
              </w:rPr>
              <w:t>119.5</w:t>
            </w:r>
          </w:p>
        </w:tc>
        <w:tc>
          <w:tcPr>
            <w:tcW w:w="977" w:type="dxa"/>
            <w:tcMar>
              <w:top w:w="0" w:type="dxa"/>
              <w:left w:w="30" w:type="dxa"/>
              <w:bottom w:w="0" w:type="dxa"/>
              <w:right w:w="30" w:type="dxa"/>
            </w:tcMar>
            <w:vAlign w:val="bottom"/>
          </w:tcPr>
          <w:p w:rsidR="00B07841" w:rsidRPr="00576A01" w:rsidRDefault="00B07841" w:rsidP="00B07841">
            <w:pPr>
              <w:jc w:val="center"/>
              <w:rPr>
                <w:rFonts w:cs="Calibri"/>
                <w:b/>
                <w:sz w:val="19"/>
                <w:szCs w:val="19"/>
              </w:rPr>
            </w:pPr>
            <w:r w:rsidRPr="00576A01">
              <w:rPr>
                <w:rFonts w:cs="Calibri"/>
                <w:b/>
                <w:sz w:val="19"/>
                <w:szCs w:val="19"/>
              </w:rPr>
              <w:t>116</w:t>
            </w:r>
          </w:p>
        </w:tc>
        <w:tc>
          <w:tcPr>
            <w:tcW w:w="896"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120.5</w:t>
            </w:r>
          </w:p>
        </w:tc>
        <w:tc>
          <w:tcPr>
            <w:tcW w:w="1370" w:type="dxa"/>
            <w:vAlign w:val="bottom"/>
          </w:tcPr>
          <w:p w:rsidR="00B07841" w:rsidRPr="00BA59EB" w:rsidRDefault="00B07841" w:rsidP="00B07841">
            <w:pPr>
              <w:jc w:val="center"/>
              <w:rPr>
                <w:rFonts w:cs="Calibri"/>
                <w:b/>
                <w:sz w:val="19"/>
                <w:szCs w:val="19"/>
              </w:rPr>
            </w:pPr>
            <w:r>
              <w:rPr>
                <w:rFonts w:cs="Calibri"/>
                <w:b/>
                <w:sz w:val="19"/>
                <w:szCs w:val="19"/>
              </w:rPr>
              <w:t>126</w:t>
            </w:r>
          </w:p>
        </w:tc>
        <w:tc>
          <w:tcPr>
            <w:tcW w:w="999" w:type="dxa"/>
            <w:tcBorders>
              <w:right w:val="nil"/>
            </w:tcBorders>
            <w:vAlign w:val="bottom"/>
          </w:tcPr>
          <w:p w:rsidR="00B07841" w:rsidRPr="00BA59EB" w:rsidRDefault="00B07841" w:rsidP="00B07841">
            <w:pPr>
              <w:jc w:val="center"/>
              <w:rPr>
                <w:rFonts w:cs="Calibri"/>
                <w:b/>
                <w:sz w:val="19"/>
                <w:szCs w:val="19"/>
              </w:rPr>
            </w:pPr>
            <w:r>
              <w:rPr>
                <w:rFonts w:cs="Calibri"/>
                <w:b/>
                <w:sz w:val="19"/>
                <w:szCs w:val="19"/>
              </w:rPr>
              <w:t>123</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236" w:type="dxa"/>
            <w:tcBorders>
              <w:left w:val="single" w:sz="12" w:space="0" w:color="auto"/>
              <w:bottom w:val="single" w:sz="12" w:space="0" w:color="auto"/>
              <w:right w:val="nil"/>
            </w:tcBorders>
            <w:vAlign w:val="bottom"/>
          </w:tcPr>
          <w:p w:rsidR="00B07841" w:rsidRPr="00BA59EB" w:rsidRDefault="00B07841" w:rsidP="00B07841">
            <w:pPr>
              <w:jc w:val="center"/>
              <w:rPr>
                <w:rFonts w:cs="Calibri"/>
                <w:sz w:val="19"/>
                <w:szCs w:val="19"/>
              </w:rPr>
            </w:pPr>
            <w:r w:rsidRPr="00BA59EB">
              <w:rPr>
                <w:rFonts w:cs="Calibri"/>
                <w:sz w:val="19"/>
                <w:szCs w:val="19"/>
              </w:rPr>
              <w:t>14.5</w:t>
            </w:r>
          </w:p>
        </w:tc>
        <w:tc>
          <w:tcPr>
            <w:tcW w:w="934"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sidRPr="00BA59EB">
              <w:rPr>
                <w:rFonts w:cs="Calibri"/>
                <w:sz w:val="19"/>
                <w:szCs w:val="19"/>
              </w:rPr>
              <w:t>13.5</w:t>
            </w:r>
          </w:p>
        </w:tc>
        <w:tc>
          <w:tcPr>
            <w:tcW w:w="1305"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sidRPr="00BA59EB">
              <w:rPr>
                <w:rFonts w:cs="Calibri"/>
                <w:sz w:val="19"/>
                <w:szCs w:val="19"/>
              </w:rPr>
              <w:t>11</w:t>
            </w:r>
          </w:p>
        </w:tc>
        <w:tc>
          <w:tcPr>
            <w:tcW w:w="977"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A59EB">
              <w:rPr>
                <w:rFonts w:cs="Calibri"/>
                <w:sz w:val="19"/>
                <w:szCs w:val="19"/>
              </w:rPr>
              <w:t>12.5</w:t>
            </w:r>
          </w:p>
        </w:tc>
        <w:tc>
          <w:tcPr>
            <w:tcW w:w="977" w:type="dxa"/>
            <w:tcBorders>
              <w:left w:val="nil"/>
              <w:bottom w:val="single" w:sz="12" w:space="0" w:color="auto"/>
              <w:right w:val="nil"/>
            </w:tcBorders>
            <w:tcMar>
              <w:top w:w="0" w:type="dxa"/>
              <w:left w:w="30" w:type="dxa"/>
              <w:bottom w:w="0" w:type="dxa"/>
              <w:right w:w="30" w:type="dxa"/>
            </w:tcMar>
            <w:vAlign w:val="bottom"/>
          </w:tcPr>
          <w:p w:rsidR="00B07841" w:rsidRPr="00576A01" w:rsidRDefault="00B07841" w:rsidP="00B07841">
            <w:pPr>
              <w:jc w:val="center"/>
              <w:rPr>
                <w:rFonts w:cs="Calibri"/>
                <w:sz w:val="19"/>
                <w:szCs w:val="19"/>
              </w:rPr>
            </w:pPr>
            <w:r w:rsidRPr="00576A01">
              <w:rPr>
                <w:rFonts w:cs="Calibri"/>
                <w:sz w:val="19"/>
                <w:szCs w:val="19"/>
              </w:rPr>
              <w:t>13</w:t>
            </w:r>
          </w:p>
        </w:tc>
        <w:tc>
          <w:tcPr>
            <w:tcW w:w="896"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11.5</w:t>
            </w:r>
          </w:p>
        </w:tc>
        <w:tc>
          <w:tcPr>
            <w:tcW w:w="1370"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13</w:t>
            </w:r>
          </w:p>
        </w:tc>
        <w:tc>
          <w:tcPr>
            <w:tcW w:w="999"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236" w:type="dxa"/>
            <w:tcBorders>
              <w:top w:val="single" w:sz="12" w:space="0" w:color="auto"/>
              <w:left w:val="single" w:sz="12" w:space="0" w:color="auto"/>
            </w:tcBorders>
            <w:vAlign w:val="bottom"/>
          </w:tcPr>
          <w:p w:rsidR="00B07841" w:rsidRPr="00BA59EB" w:rsidRDefault="00B07841" w:rsidP="00B66FA0">
            <w:pPr>
              <w:jc w:val="center"/>
              <w:rPr>
                <w:rFonts w:cs="Calibri"/>
                <w:b/>
                <w:color w:val="000000"/>
                <w:sz w:val="19"/>
                <w:szCs w:val="19"/>
              </w:rPr>
            </w:pPr>
            <w:r w:rsidRPr="00BA59EB">
              <w:rPr>
                <w:rFonts w:cs="Calibri"/>
                <w:b/>
                <w:color w:val="000000"/>
                <w:sz w:val="19"/>
                <w:szCs w:val="19"/>
              </w:rPr>
              <w:t>100</w:t>
            </w:r>
          </w:p>
        </w:tc>
        <w:tc>
          <w:tcPr>
            <w:tcW w:w="934" w:type="dxa"/>
            <w:tcBorders>
              <w:top w:val="single" w:sz="12" w:space="0" w:color="auto"/>
            </w:tcBorders>
            <w:vAlign w:val="bottom"/>
          </w:tcPr>
          <w:p w:rsidR="00B07841" w:rsidRPr="00BA59EB" w:rsidRDefault="00B07841" w:rsidP="00B66FA0">
            <w:pPr>
              <w:jc w:val="center"/>
              <w:rPr>
                <w:rFonts w:cs="Calibri"/>
                <w:b/>
                <w:color w:val="000000"/>
                <w:sz w:val="19"/>
                <w:szCs w:val="19"/>
              </w:rPr>
            </w:pPr>
            <w:r w:rsidRPr="00BA59EB">
              <w:rPr>
                <w:rFonts w:cs="Calibri"/>
                <w:b/>
                <w:color w:val="000000"/>
                <w:sz w:val="19"/>
                <w:szCs w:val="19"/>
              </w:rPr>
              <w:t>100</w:t>
            </w:r>
          </w:p>
        </w:tc>
        <w:tc>
          <w:tcPr>
            <w:tcW w:w="1305" w:type="dxa"/>
            <w:tcBorders>
              <w:top w:val="single" w:sz="12" w:space="0" w:color="auto"/>
            </w:tcBorders>
            <w:vAlign w:val="bottom"/>
          </w:tcPr>
          <w:p w:rsidR="00B07841" w:rsidRPr="00BA59EB" w:rsidRDefault="00B07841" w:rsidP="00B66FA0">
            <w:pPr>
              <w:jc w:val="center"/>
              <w:rPr>
                <w:rFonts w:cs="Calibri"/>
                <w:b/>
                <w:sz w:val="19"/>
                <w:szCs w:val="19"/>
              </w:rPr>
            </w:pPr>
            <w:r w:rsidRPr="00BA59EB">
              <w:rPr>
                <w:rFonts w:cs="Calibri"/>
                <w:b/>
                <w:sz w:val="19"/>
                <w:szCs w:val="19"/>
              </w:rPr>
              <w:t>100</w:t>
            </w:r>
          </w:p>
        </w:tc>
        <w:tc>
          <w:tcPr>
            <w:tcW w:w="977"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sz w:val="19"/>
                <w:szCs w:val="19"/>
              </w:rPr>
            </w:pPr>
            <w:r w:rsidRPr="00BA59EB">
              <w:rPr>
                <w:rFonts w:cs="Calibri"/>
                <w:b/>
                <w:sz w:val="19"/>
                <w:szCs w:val="19"/>
              </w:rPr>
              <w:t>100</w:t>
            </w:r>
          </w:p>
        </w:tc>
        <w:tc>
          <w:tcPr>
            <w:tcW w:w="977"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sz w:val="19"/>
                <w:szCs w:val="19"/>
              </w:rPr>
            </w:pPr>
            <w:r w:rsidRPr="00BA59EB">
              <w:rPr>
                <w:rFonts w:cs="Calibri"/>
                <w:b/>
                <w:sz w:val="19"/>
                <w:szCs w:val="19"/>
              </w:rPr>
              <w:t>100</w:t>
            </w:r>
          </w:p>
        </w:tc>
        <w:tc>
          <w:tcPr>
            <w:tcW w:w="896"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370" w:type="dxa"/>
            <w:tcBorders>
              <w:top w:val="single" w:sz="12" w:space="0" w:color="auto"/>
            </w:tcBorders>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999" w:type="dxa"/>
            <w:tcBorders>
              <w:top w:val="single" w:sz="12" w:space="0" w:color="auto"/>
              <w:right w:val="nil"/>
            </w:tcBorders>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r>
    </w:tbl>
    <w:p w:rsidR="00346F03" w:rsidRDefault="00346F03" w:rsidP="00F33652">
      <w:pPr>
        <w:pStyle w:val="Para"/>
        <w:ind w:left="-567" w:right="57"/>
      </w:pPr>
    </w:p>
    <w:tbl>
      <w:tblPr>
        <w:tblW w:w="10480" w:type="dxa"/>
        <w:tblInd w:w="-567" w:type="dxa"/>
        <w:tblLayout w:type="fixed"/>
        <w:tblCellMar>
          <w:left w:w="0" w:type="dxa"/>
          <w:right w:w="0" w:type="dxa"/>
        </w:tblCellMar>
        <w:tblLook w:val="0000" w:firstRow="0" w:lastRow="0" w:firstColumn="0" w:lastColumn="0" w:noHBand="0" w:noVBand="0"/>
      </w:tblPr>
      <w:tblGrid>
        <w:gridCol w:w="1525"/>
        <w:gridCol w:w="1191"/>
        <w:gridCol w:w="995"/>
        <w:gridCol w:w="1004"/>
        <w:gridCol w:w="1009"/>
        <w:gridCol w:w="1359"/>
        <w:gridCol w:w="1015"/>
        <w:gridCol w:w="1191"/>
        <w:gridCol w:w="1191"/>
      </w:tblGrid>
      <w:tr w:rsidR="00B07841" w:rsidRPr="00BA59EB" w:rsidTr="00B07841">
        <w:trPr>
          <w:trHeight w:val="255"/>
        </w:trPr>
        <w:tc>
          <w:tcPr>
            <w:tcW w:w="1525" w:type="dxa"/>
            <w:vAlign w:val="bottom"/>
          </w:tcPr>
          <w:p w:rsidR="00346F03" w:rsidRPr="00BA59EB" w:rsidRDefault="00346F03" w:rsidP="00B66FA0">
            <w:pPr>
              <w:rPr>
                <w:rFonts w:cs="Calibri"/>
                <w:color w:val="000000"/>
                <w:sz w:val="19"/>
                <w:szCs w:val="19"/>
              </w:rPr>
            </w:pPr>
          </w:p>
        </w:tc>
        <w:tc>
          <w:tcPr>
            <w:tcW w:w="8955" w:type="dxa"/>
            <w:gridSpan w:val="8"/>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1B03E9">
              <w:rPr>
                <w:rFonts w:cs="Calibri"/>
                <w:b/>
                <w:bCs/>
                <w:sz w:val="19"/>
                <w:szCs w:val="19"/>
              </w:rPr>
              <w:t>June 3-</w:t>
            </w:r>
            <w:r>
              <w:rPr>
                <w:rFonts w:cs="Calibri"/>
                <w:b/>
                <w:bCs/>
                <w:sz w:val="19"/>
                <w:szCs w:val="19"/>
              </w:rPr>
              <w:t>1</w:t>
            </w:r>
            <w:r w:rsidRPr="001B03E9">
              <w:rPr>
                <w:rFonts w:cs="Calibri"/>
                <w:b/>
                <w:bCs/>
                <w:sz w:val="19"/>
                <w:szCs w:val="19"/>
              </w:rPr>
              <w:t>6,</w:t>
            </w:r>
            <w:r>
              <w:rPr>
                <w:rFonts w:cs="Calibri"/>
                <w:b/>
                <w:bCs/>
                <w:sz w:val="19"/>
                <w:szCs w:val="19"/>
                <w:u w:val="single"/>
              </w:rPr>
              <w:br/>
              <w:t>2013</w:t>
            </w:r>
          </w:p>
        </w:tc>
        <w:tc>
          <w:tcPr>
            <w:tcW w:w="99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366852">
              <w:rPr>
                <w:rFonts w:cs="Calibri"/>
                <w:b/>
                <w:bCs/>
                <w:color w:val="000000"/>
                <w:sz w:val="19"/>
                <w:szCs w:val="19"/>
              </w:rPr>
              <w:t>June 17-30,</w:t>
            </w:r>
            <w:r w:rsidRPr="00366852">
              <w:rPr>
                <w:rFonts w:cs="Calibri"/>
                <w:b/>
                <w:bCs/>
                <w:color w:val="000000"/>
                <w:sz w:val="19"/>
                <w:szCs w:val="19"/>
              </w:rPr>
              <w:br/>
            </w:r>
            <w:r>
              <w:rPr>
                <w:rFonts w:cs="Calibri"/>
                <w:b/>
                <w:bCs/>
                <w:color w:val="000000"/>
                <w:sz w:val="19"/>
                <w:szCs w:val="19"/>
                <w:u w:val="single"/>
              </w:rPr>
              <w:t>2013</w:t>
            </w:r>
          </w:p>
        </w:tc>
        <w:tc>
          <w:tcPr>
            <w:tcW w:w="1004" w:type="dxa"/>
            <w:tcBorders>
              <w:top w:val="single" w:sz="12" w:space="0" w:color="auto"/>
              <w:left w:val="nil"/>
              <w:bottom w:val="nil"/>
              <w:right w:val="nil"/>
            </w:tcBorders>
            <w:vAlign w:val="bottom"/>
          </w:tcPr>
          <w:p w:rsidR="00B07841" w:rsidRPr="00383673" w:rsidRDefault="00B07841" w:rsidP="00B07841">
            <w:pPr>
              <w:jc w:val="center"/>
              <w:rPr>
                <w:rFonts w:cs="Calibri"/>
                <w:b/>
                <w:bCs/>
                <w:color w:val="000000"/>
                <w:sz w:val="19"/>
                <w:szCs w:val="19"/>
              </w:rPr>
            </w:pPr>
            <w:r w:rsidRPr="00383673">
              <w:rPr>
                <w:rFonts w:cs="Calibri"/>
                <w:b/>
                <w:bCs/>
                <w:color w:val="000000"/>
                <w:sz w:val="19"/>
                <w:szCs w:val="19"/>
              </w:rPr>
              <w:t>July 1-14,</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00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364244">
              <w:rPr>
                <w:rFonts w:cs="Calibri"/>
                <w:b/>
                <w:bCs/>
                <w:color w:val="000000"/>
                <w:sz w:val="19"/>
                <w:szCs w:val="19"/>
              </w:rPr>
              <w:t>July 15-28,</w:t>
            </w:r>
            <w:r w:rsidRPr="00364244">
              <w:rPr>
                <w:rFonts w:cs="Calibri"/>
                <w:b/>
                <w:bCs/>
                <w:color w:val="000000"/>
                <w:sz w:val="19"/>
                <w:szCs w:val="19"/>
              </w:rPr>
              <w:br/>
            </w:r>
            <w:r>
              <w:rPr>
                <w:rFonts w:cs="Calibri"/>
                <w:b/>
                <w:bCs/>
                <w:color w:val="000000"/>
                <w:sz w:val="19"/>
                <w:szCs w:val="19"/>
                <w:u w:val="single"/>
              </w:rPr>
              <w:t>2013</w:t>
            </w:r>
          </w:p>
        </w:tc>
        <w:tc>
          <w:tcPr>
            <w:tcW w:w="135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6C7CB0">
              <w:rPr>
                <w:rFonts w:cs="Calibri"/>
                <w:b/>
                <w:bCs/>
                <w:color w:val="000000"/>
                <w:sz w:val="19"/>
                <w:szCs w:val="19"/>
              </w:rPr>
              <w:t>July 29-Aug 11,</w:t>
            </w:r>
            <w:r w:rsidRPr="006C7CB0">
              <w:rPr>
                <w:rFonts w:cs="Calibri"/>
                <w:b/>
                <w:bCs/>
                <w:color w:val="000000"/>
                <w:sz w:val="19"/>
                <w:szCs w:val="19"/>
              </w:rPr>
              <w:br/>
            </w:r>
            <w:r>
              <w:rPr>
                <w:rFonts w:cs="Calibri"/>
                <w:b/>
                <w:bCs/>
                <w:color w:val="000000"/>
                <w:sz w:val="19"/>
                <w:szCs w:val="19"/>
                <w:u w:val="single"/>
              </w:rPr>
              <w:t>2013</w:t>
            </w:r>
          </w:p>
        </w:tc>
        <w:tc>
          <w:tcPr>
            <w:tcW w:w="101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sz w:val="19"/>
                <w:szCs w:val="19"/>
                <w:u w:val="single"/>
              </w:rPr>
            </w:pPr>
            <w:r w:rsidRPr="00523C8F">
              <w:rPr>
                <w:rFonts w:cs="Calibri"/>
                <w:b/>
                <w:bCs/>
                <w:color w:val="000000"/>
                <w:sz w:val="19"/>
                <w:szCs w:val="19"/>
              </w:rPr>
              <w:t>Aug 12-25,</w:t>
            </w:r>
            <w:r w:rsidRPr="00523C8F">
              <w:rPr>
                <w:rFonts w:cs="Calibri"/>
                <w:b/>
                <w:bCs/>
                <w:color w:val="000000"/>
                <w:sz w:val="19"/>
                <w:szCs w:val="19"/>
              </w:rPr>
              <w:br/>
            </w:r>
            <w:r>
              <w:rPr>
                <w:rFonts w:cs="Calibri"/>
                <w:b/>
                <w:bCs/>
                <w:color w:val="000000"/>
                <w:sz w:val="19"/>
                <w:szCs w:val="19"/>
                <w:u w:val="single"/>
              </w:rPr>
              <w:t>2013</w:t>
            </w:r>
          </w:p>
        </w:tc>
        <w:tc>
          <w:tcPr>
            <w:tcW w:w="1191" w:type="dxa"/>
            <w:tcBorders>
              <w:top w:val="single" w:sz="12" w:space="0" w:color="auto"/>
              <w:left w:val="nil"/>
              <w:bottom w:val="nil"/>
              <w:right w:val="nil"/>
            </w:tcBorders>
            <w:vAlign w:val="bottom"/>
          </w:tcPr>
          <w:p w:rsidR="00B07841" w:rsidRPr="00FD77A3" w:rsidRDefault="00B07841" w:rsidP="00B07841">
            <w:pPr>
              <w:jc w:val="center"/>
              <w:rPr>
                <w:rFonts w:cs="Calibri"/>
                <w:b/>
                <w:bCs/>
                <w:color w:val="000000"/>
                <w:sz w:val="19"/>
                <w:szCs w:val="19"/>
              </w:rPr>
            </w:pPr>
            <w:r w:rsidRPr="00FD77A3">
              <w:rPr>
                <w:rFonts w:cs="Calibri"/>
                <w:b/>
                <w:bCs/>
                <w:color w:val="000000"/>
                <w:sz w:val="19"/>
                <w:szCs w:val="19"/>
              </w:rPr>
              <w:t>Aug 26-Sep 8</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191" w:type="dxa"/>
            <w:tcBorders>
              <w:top w:val="single" w:sz="12" w:space="0" w:color="auto"/>
              <w:left w:val="nil"/>
              <w:bottom w:val="nil"/>
              <w:right w:val="nil"/>
            </w:tcBorders>
            <w:vAlign w:val="bottom"/>
          </w:tcPr>
          <w:p w:rsidR="00B07841" w:rsidRPr="00BA59EB" w:rsidRDefault="00B07841" w:rsidP="00B07841">
            <w:pPr>
              <w:jc w:val="center"/>
              <w:rPr>
                <w:rFonts w:cs="Calibri"/>
                <w:b/>
                <w:bCs/>
                <w:sz w:val="19"/>
                <w:szCs w:val="19"/>
                <w:u w:val="single"/>
              </w:rPr>
            </w:pPr>
            <w:r w:rsidRPr="00A50629">
              <w:rPr>
                <w:rFonts w:cs="Calibri"/>
                <w:b/>
                <w:bCs/>
                <w:sz w:val="19"/>
                <w:szCs w:val="19"/>
              </w:rPr>
              <w:t>Sep 16-29,</w:t>
            </w:r>
            <w:r w:rsidRPr="00A50629">
              <w:rPr>
                <w:rFonts w:cs="Calibri"/>
                <w:b/>
                <w:bCs/>
                <w:sz w:val="19"/>
                <w:szCs w:val="19"/>
              </w:rPr>
              <w:br/>
            </w:r>
            <w:r>
              <w:rPr>
                <w:rFonts w:cs="Calibri"/>
                <w:b/>
                <w:bCs/>
                <w:sz w:val="19"/>
                <w:szCs w:val="19"/>
                <w:u w:val="single"/>
              </w:rPr>
              <w:t>2013</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995"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04"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color w:val="000000"/>
                <w:sz w:val="19"/>
                <w:szCs w:val="19"/>
              </w:rPr>
              <w:t>%</w:t>
            </w:r>
          </w:p>
        </w:tc>
        <w:tc>
          <w:tcPr>
            <w:tcW w:w="1191"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191" w:type="dxa"/>
            <w:vAlign w:val="bottom"/>
          </w:tcPr>
          <w:p w:rsidR="00B07841" w:rsidRPr="00BA59EB" w:rsidRDefault="00B07841" w:rsidP="00B07841">
            <w:pPr>
              <w:jc w:val="center"/>
              <w:rPr>
                <w:rFonts w:cs="Calibri"/>
                <w:sz w:val="19"/>
                <w:szCs w:val="19"/>
              </w:rPr>
            </w:pPr>
            <w:r>
              <w:rPr>
                <w:rFonts w:cs="Calibri"/>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191" w:type="dxa"/>
            <w:tcBorders>
              <w:left w:val="single" w:sz="12" w:space="0" w:color="auto"/>
            </w:tcBorders>
            <w:vAlign w:val="bottom"/>
          </w:tcPr>
          <w:p w:rsidR="00B07841" w:rsidRPr="00A83AA4" w:rsidRDefault="00B07841" w:rsidP="00B07841">
            <w:pPr>
              <w:jc w:val="center"/>
              <w:rPr>
                <w:rFonts w:cs="Calibri"/>
                <w:sz w:val="19"/>
                <w:szCs w:val="19"/>
              </w:rPr>
            </w:pPr>
            <w:r w:rsidRPr="00A83AA4">
              <w:rPr>
                <w:rFonts w:cs="Calibri"/>
                <w:sz w:val="19"/>
                <w:szCs w:val="19"/>
              </w:rPr>
              <w:t>54</w:t>
            </w:r>
          </w:p>
        </w:tc>
        <w:tc>
          <w:tcPr>
            <w:tcW w:w="995" w:type="dxa"/>
            <w:vAlign w:val="bottom"/>
          </w:tcPr>
          <w:p w:rsidR="00B07841" w:rsidRPr="008D2783" w:rsidRDefault="00B07841" w:rsidP="00B07841">
            <w:pPr>
              <w:jc w:val="center"/>
              <w:rPr>
                <w:rFonts w:cs="Calibri"/>
                <w:sz w:val="19"/>
                <w:szCs w:val="19"/>
              </w:rPr>
            </w:pPr>
            <w:r w:rsidRPr="008D2783">
              <w:rPr>
                <w:rFonts w:cs="Calibri"/>
                <w:sz w:val="19"/>
                <w:szCs w:val="19"/>
              </w:rPr>
              <w:t>57</w:t>
            </w:r>
          </w:p>
        </w:tc>
        <w:tc>
          <w:tcPr>
            <w:tcW w:w="1004" w:type="dxa"/>
            <w:vAlign w:val="bottom"/>
          </w:tcPr>
          <w:p w:rsidR="00B07841" w:rsidRPr="00BA59EB" w:rsidRDefault="00B07841" w:rsidP="00B07841">
            <w:pPr>
              <w:jc w:val="center"/>
              <w:rPr>
                <w:rFonts w:cs="Calibri"/>
                <w:sz w:val="19"/>
                <w:szCs w:val="19"/>
              </w:rPr>
            </w:pPr>
            <w:r>
              <w:rPr>
                <w:rFonts w:cs="Calibri"/>
                <w:sz w:val="19"/>
                <w:szCs w:val="19"/>
              </w:rPr>
              <w:t>58</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58.5</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58</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58</w:t>
            </w:r>
          </w:p>
        </w:tc>
        <w:tc>
          <w:tcPr>
            <w:tcW w:w="1191" w:type="dxa"/>
            <w:vAlign w:val="bottom"/>
          </w:tcPr>
          <w:p w:rsidR="00B07841" w:rsidRPr="00BA59EB" w:rsidRDefault="00B07841" w:rsidP="00B07841">
            <w:pPr>
              <w:jc w:val="center"/>
              <w:rPr>
                <w:rFonts w:cs="Calibri"/>
                <w:sz w:val="19"/>
                <w:szCs w:val="19"/>
              </w:rPr>
            </w:pPr>
            <w:r>
              <w:rPr>
                <w:rFonts w:cs="Calibri"/>
                <w:sz w:val="19"/>
                <w:szCs w:val="19"/>
              </w:rPr>
              <w:t>52.5</w:t>
            </w:r>
          </w:p>
        </w:tc>
        <w:tc>
          <w:tcPr>
            <w:tcW w:w="1191" w:type="dxa"/>
            <w:vAlign w:val="bottom"/>
          </w:tcPr>
          <w:p w:rsidR="00B07841" w:rsidRPr="00382072" w:rsidRDefault="00B07841" w:rsidP="00B07841">
            <w:pPr>
              <w:jc w:val="center"/>
              <w:rPr>
                <w:rFonts w:cs="Calibri"/>
                <w:sz w:val="19"/>
                <w:szCs w:val="19"/>
              </w:rPr>
            </w:pPr>
            <w:r w:rsidRPr="00382072">
              <w:rPr>
                <w:rFonts w:cs="Calibri"/>
                <w:sz w:val="19"/>
                <w:szCs w:val="19"/>
              </w:rPr>
              <w:t>59</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191" w:type="dxa"/>
            <w:tcBorders>
              <w:left w:val="single" w:sz="12" w:space="0" w:color="auto"/>
            </w:tcBorders>
            <w:vAlign w:val="bottom"/>
          </w:tcPr>
          <w:p w:rsidR="00B07841" w:rsidRPr="00A83AA4" w:rsidRDefault="00B07841" w:rsidP="00B07841">
            <w:pPr>
              <w:jc w:val="center"/>
              <w:rPr>
                <w:rFonts w:cs="Calibri"/>
                <w:sz w:val="19"/>
                <w:szCs w:val="19"/>
              </w:rPr>
            </w:pPr>
            <w:r w:rsidRPr="00A83AA4">
              <w:rPr>
                <w:rFonts w:cs="Calibri"/>
                <w:sz w:val="19"/>
                <w:szCs w:val="19"/>
              </w:rPr>
              <w:t>33.5</w:t>
            </w:r>
          </w:p>
        </w:tc>
        <w:tc>
          <w:tcPr>
            <w:tcW w:w="995" w:type="dxa"/>
            <w:vAlign w:val="bottom"/>
          </w:tcPr>
          <w:p w:rsidR="00B07841" w:rsidRPr="008D2783" w:rsidRDefault="00B07841" w:rsidP="00B07841">
            <w:pPr>
              <w:jc w:val="center"/>
              <w:rPr>
                <w:rFonts w:cs="Calibri"/>
                <w:sz w:val="19"/>
                <w:szCs w:val="19"/>
              </w:rPr>
            </w:pPr>
            <w:r w:rsidRPr="008D2783">
              <w:rPr>
                <w:rFonts w:cs="Calibri"/>
                <w:sz w:val="19"/>
                <w:szCs w:val="19"/>
              </w:rPr>
              <w:t>32</w:t>
            </w:r>
          </w:p>
        </w:tc>
        <w:tc>
          <w:tcPr>
            <w:tcW w:w="1004" w:type="dxa"/>
            <w:vAlign w:val="bottom"/>
          </w:tcPr>
          <w:p w:rsidR="00B07841" w:rsidRPr="00BA59EB" w:rsidRDefault="00B07841" w:rsidP="00B07841">
            <w:pPr>
              <w:jc w:val="center"/>
              <w:rPr>
                <w:rFonts w:cs="Calibri"/>
                <w:sz w:val="19"/>
                <w:szCs w:val="19"/>
              </w:rPr>
            </w:pPr>
            <w:r>
              <w:rPr>
                <w:rFonts w:cs="Calibri"/>
                <w:sz w:val="19"/>
                <w:szCs w:val="19"/>
              </w:rPr>
              <w:t>29.5</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30</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30</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30.5</w:t>
            </w:r>
          </w:p>
        </w:tc>
        <w:tc>
          <w:tcPr>
            <w:tcW w:w="1191" w:type="dxa"/>
            <w:vAlign w:val="bottom"/>
          </w:tcPr>
          <w:p w:rsidR="00B07841" w:rsidRPr="00BA59EB" w:rsidRDefault="00B07841" w:rsidP="00B07841">
            <w:pPr>
              <w:jc w:val="center"/>
              <w:rPr>
                <w:rFonts w:cs="Calibri"/>
                <w:sz w:val="19"/>
                <w:szCs w:val="19"/>
              </w:rPr>
            </w:pPr>
            <w:r>
              <w:rPr>
                <w:rFonts w:cs="Calibri"/>
                <w:sz w:val="19"/>
                <w:szCs w:val="19"/>
              </w:rPr>
              <w:t>35.5</w:t>
            </w:r>
          </w:p>
        </w:tc>
        <w:tc>
          <w:tcPr>
            <w:tcW w:w="1191" w:type="dxa"/>
            <w:vAlign w:val="bottom"/>
          </w:tcPr>
          <w:p w:rsidR="00B07841" w:rsidRPr="00382072" w:rsidRDefault="00B07841" w:rsidP="00B07841">
            <w:pPr>
              <w:jc w:val="center"/>
              <w:rPr>
                <w:rFonts w:cs="Calibri"/>
                <w:sz w:val="19"/>
                <w:szCs w:val="19"/>
              </w:rPr>
            </w:pPr>
            <w:r w:rsidRPr="00382072">
              <w:rPr>
                <w:rFonts w:cs="Calibri"/>
                <w:sz w:val="19"/>
                <w:szCs w:val="19"/>
              </w:rPr>
              <w:t>29.5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191" w:type="dxa"/>
            <w:tcBorders>
              <w:left w:val="single" w:sz="12" w:space="0" w:color="auto"/>
            </w:tcBorders>
            <w:vAlign w:val="bottom"/>
          </w:tcPr>
          <w:p w:rsidR="00B07841" w:rsidRPr="00A83AA4" w:rsidRDefault="00B07841" w:rsidP="00B07841">
            <w:pPr>
              <w:jc w:val="center"/>
              <w:rPr>
                <w:rFonts w:cs="Calibri"/>
                <w:b/>
                <w:sz w:val="19"/>
                <w:szCs w:val="19"/>
              </w:rPr>
            </w:pPr>
            <w:r w:rsidRPr="00A83AA4">
              <w:rPr>
                <w:rFonts w:cs="Calibri"/>
                <w:b/>
                <w:sz w:val="19"/>
                <w:szCs w:val="19"/>
              </w:rPr>
              <w:t>120.5</w:t>
            </w:r>
          </w:p>
        </w:tc>
        <w:tc>
          <w:tcPr>
            <w:tcW w:w="995" w:type="dxa"/>
            <w:vAlign w:val="bottom"/>
          </w:tcPr>
          <w:p w:rsidR="00B07841" w:rsidRPr="008D2783" w:rsidRDefault="00B07841" w:rsidP="00B07841">
            <w:pPr>
              <w:jc w:val="center"/>
              <w:rPr>
                <w:rFonts w:cs="Calibri"/>
                <w:b/>
                <w:sz w:val="19"/>
                <w:szCs w:val="19"/>
              </w:rPr>
            </w:pPr>
            <w:r w:rsidRPr="008D2783">
              <w:rPr>
                <w:rFonts w:cs="Calibri"/>
                <w:b/>
                <w:sz w:val="19"/>
                <w:szCs w:val="19"/>
              </w:rPr>
              <w:t>125</w:t>
            </w:r>
          </w:p>
        </w:tc>
        <w:tc>
          <w:tcPr>
            <w:tcW w:w="1004" w:type="dxa"/>
            <w:vAlign w:val="bottom"/>
          </w:tcPr>
          <w:p w:rsidR="00B07841" w:rsidRPr="00BA59EB" w:rsidRDefault="00B07841" w:rsidP="00B07841">
            <w:pPr>
              <w:jc w:val="center"/>
              <w:rPr>
                <w:rFonts w:cs="Calibri"/>
                <w:b/>
                <w:sz w:val="19"/>
                <w:szCs w:val="19"/>
              </w:rPr>
            </w:pPr>
            <w:r>
              <w:rPr>
                <w:rFonts w:cs="Calibri"/>
                <w:b/>
                <w:sz w:val="19"/>
                <w:szCs w:val="19"/>
              </w:rPr>
              <w:t>128.5</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b/>
                <w:sz w:val="19"/>
                <w:szCs w:val="19"/>
              </w:rPr>
            </w:pPr>
            <w:r w:rsidRPr="00D0528F">
              <w:rPr>
                <w:rFonts w:cs="Calibri"/>
                <w:b/>
                <w:sz w:val="19"/>
                <w:szCs w:val="19"/>
              </w:rPr>
              <w:t>128.5</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b/>
                <w:sz w:val="19"/>
                <w:szCs w:val="19"/>
              </w:rPr>
            </w:pPr>
            <w:r w:rsidRPr="00276D06">
              <w:rPr>
                <w:rFonts w:cs="Calibri"/>
                <w:b/>
                <w:sz w:val="19"/>
                <w:szCs w:val="19"/>
              </w:rPr>
              <w:t>128</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BB05A9">
              <w:rPr>
                <w:rFonts w:cs="Calibri"/>
                <w:b/>
                <w:sz w:val="19"/>
                <w:szCs w:val="19"/>
              </w:rPr>
              <w:t>127.5</w:t>
            </w:r>
          </w:p>
        </w:tc>
        <w:tc>
          <w:tcPr>
            <w:tcW w:w="1191" w:type="dxa"/>
            <w:vAlign w:val="bottom"/>
          </w:tcPr>
          <w:p w:rsidR="00B07841" w:rsidRPr="00BA59EB" w:rsidRDefault="00B07841" w:rsidP="00B07841">
            <w:pPr>
              <w:jc w:val="center"/>
              <w:rPr>
                <w:rFonts w:cs="Calibri"/>
                <w:b/>
                <w:sz w:val="19"/>
                <w:szCs w:val="19"/>
              </w:rPr>
            </w:pPr>
            <w:r>
              <w:rPr>
                <w:rFonts w:cs="Calibri"/>
                <w:b/>
                <w:sz w:val="19"/>
                <w:szCs w:val="19"/>
              </w:rPr>
              <w:t>117</w:t>
            </w:r>
          </w:p>
        </w:tc>
        <w:tc>
          <w:tcPr>
            <w:tcW w:w="1191" w:type="dxa"/>
            <w:tcBorders>
              <w:right w:val="nil"/>
            </w:tcBorders>
            <w:vAlign w:val="bottom"/>
          </w:tcPr>
          <w:p w:rsidR="00B07841" w:rsidRPr="00382072" w:rsidRDefault="00B07841" w:rsidP="00B07841">
            <w:pPr>
              <w:tabs>
                <w:tab w:val="left" w:pos="311"/>
              </w:tabs>
              <w:jc w:val="center"/>
              <w:rPr>
                <w:rFonts w:cs="Calibri"/>
                <w:b/>
                <w:sz w:val="19"/>
                <w:szCs w:val="19"/>
              </w:rPr>
            </w:pPr>
            <w:r w:rsidRPr="00382072">
              <w:rPr>
                <w:rFonts w:cs="Calibri"/>
                <w:b/>
                <w:sz w:val="19"/>
                <w:szCs w:val="19"/>
              </w:rPr>
              <w:t>129.5</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191" w:type="dxa"/>
            <w:tcBorders>
              <w:left w:val="single" w:sz="12" w:space="0" w:color="auto"/>
              <w:bottom w:val="single" w:sz="12" w:space="0" w:color="auto"/>
              <w:right w:val="nil"/>
            </w:tcBorders>
            <w:vAlign w:val="bottom"/>
          </w:tcPr>
          <w:p w:rsidR="00B07841" w:rsidRPr="00A83AA4" w:rsidRDefault="00B07841" w:rsidP="00B07841">
            <w:pPr>
              <w:jc w:val="center"/>
              <w:rPr>
                <w:rFonts w:cs="Calibri"/>
                <w:sz w:val="19"/>
                <w:szCs w:val="19"/>
              </w:rPr>
            </w:pPr>
            <w:r w:rsidRPr="00A83AA4">
              <w:rPr>
                <w:rFonts w:cs="Calibri"/>
                <w:sz w:val="19"/>
                <w:szCs w:val="19"/>
              </w:rPr>
              <w:t>12.5</w:t>
            </w:r>
          </w:p>
        </w:tc>
        <w:tc>
          <w:tcPr>
            <w:tcW w:w="995" w:type="dxa"/>
            <w:tcBorders>
              <w:left w:val="nil"/>
              <w:bottom w:val="single" w:sz="12" w:space="0" w:color="auto"/>
              <w:right w:val="nil"/>
            </w:tcBorders>
            <w:vAlign w:val="bottom"/>
          </w:tcPr>
          <w:p w:rsidR="00B07841" w:rsidRPr="008D2783" w:rsidRDefault="00B07841" w:rsidP="00B07841">
            <w:pPr>
              <w:jc w:val="center"/>
              <w:rPr>
                <w:rFonts w:cs="Calibri"/>
                <w:sz w:val="19"/>
                <w:szCs w:val="19"/>
              </w:rPr>
            </w:pPr>
            <w:r w:rsidRPr="008D2783">
              <w:rPr>
                <w:rFonts w:cs="Calibri"/>
                <w:sz w:val="19"/>
                <w:szCs w:val="19"/>
              </w:rPr>
              <w:t>11</w:t>
            </w:r>
          </w:p>
        </w:tc>
        <w:tc>
          <w:tcPr>
            <w:tcW w:w="1004"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12.5</w:t>
            </w:r>
          </w:p>
        </w:tc>
        <w:tc>
          <w:tcPr>
            <w:tcW w:w="1009" w:type="dxa"/>
            <w:tcBorders>
              <w:left w:val="nil"/>
              <w:bottom w:val="single" w:sz="12" w:space="0" w:color="auto"/>
              <w:right w:val="nil"/>
            </w:tcBorders>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11.5</w:t>
            </w:r>
          </w:p>
        </w:tc>
        <w:tc>
          <w:tcPr>
            <w:tcW w:w="1359" w:type="dxa"/>
            <w:tcBorders>
              <w:left w:val="nil"/>
              <w:bottom w:val="single" w:sz="12" w:space="0" w:color="auto"/>
              <w:right w:val="nil"/>
            </w:tcBorders>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12</w:t>
            </w:r>
          </w:p>
        </w:tc>
        <w:tc>
          <w:tcPr>
            <w:tcW w:w="1015"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11.5</w:t>
            </w:r>
          </w:p>
        </w:tc>
        <w:tc>
          <w:tcPr>
            <w:tcW w:w="1191"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w:t>
            </w:r>
          </w:p>
        </w:tc>
        <w:tc>
          <w:tcPr>
            <w:tcW w:w="1191" w:type="dxa"/>
            <w:tcBorders>
              <w:left w:val="nil"/>
              <w:bottom w:val="single" w:sz="12" w:space="0" w:color="auto"/>
              <w:right w:val="nil"/>
            </w:tcBorders>
            <w:vAlign w:val="bottom"/>
          </w:tcPr>
          <w:p w:rsidR="00B07841" w:rsidRPr="00382072" w:rsidRDefault="00B07841" w:rsidP="00B07841">
            <w:pPr>
              <w:jc w:val="center"/>
              <w:rPr>
                <w:rFonts w:cs="Calibri"/>
                <w:sz w:val="19"/>
                <w:szCs w:val="19"/>
              </w:rPr>
            </w:pPr>
            <w:r w:rsidRPr="00382072">
              <w:rPr>
                <w:rFonts w:cs="Calibri"/>
                <w:sz w:val="19"/>
                <w:szCs w:val="19"/>
              </w:rPr>
              <w:t>11.5</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191" w:type="dxa"/>
            <w:tcBorders>
              <w:top w:val="single" w:sz="12" w:space="0" w:color="auto"/>
              <w:left w:val="single" w:sz="12" w:space="0" w:color="auto"/>
            </w:tcBorders>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995"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004"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009"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359"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015" w:type="dxa"/>
            <w:tcBorders>
              <w:top w:val="single" w:sz="12" w:space="0" w:color="auto"/>
            </w:tcBorders>
            <w:tcMar>
              <w:top w:w="0" w:type="dxa"/>
              <w:left w:w="30" w:type="dxa"/>
              <w:bottom w:w="0" w:type="dxa"/>
              <w:right w:w="30" w:type="dxa"/>
            </w:tcMar>
            <w:vAlign w:val="bottom"/>
          </w:tcPr>
          <w:p w:rsidR="00B07841" w:rsidRPr="00276D06" w:rsidRDefault="00B07841" w:rsidP="00B66FA0">
            <w:pPr>
              <w:jc w:val="center"/>
              <w:rPr>
                <w:rFonts w:cs="Calibri"/>
                <w:b/>
                <w:sz w:val="19"/>
                <w:szCs w:val="19"/>
              </w:rPr>
            </w:pPr>
            <w:r w:rsidRPr="00276D06">
              <w:rPr>
                <w:rFonts w:cs="Calibri"/>
                <w:b/>
                <w:sz w:val="19"/>
                <w:szCs w:val="19"/>
              </w:rPr>
              <w:t>100</w:t>
            </w:r>
          </w:p>
        </w:tc>
        <w:tc>
          <w:tcPr>
            <w:tcW w:w="1191"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color w:val="000000"/>
                <w:sz w:val="19"/>
                <w:szCs w:val="19"/>
              </w:rPr>
              <w:t>100</w:t>
            </w:r>
          </w:p>
        </w:tc>
        <w:tc>
          <w:tcPr>
            <w:tcW w:w="1191" w:type="dxa"/>
            <w:tcBorders>
              <w:top w:val="single" w:sz="12" w:space="0" w:color="auto"/>
              <w:right w:val="nil"/>
            </w:tcBorders>
            <w:vAlign w:val="bottom"/>
          </w:tcPr>
          <w:p w:rsidR="00B07841" w:rsidRPr="00BA59EB" w:rsidRDefault="00B07841" w:rsidP="00B66FA0">
            <w:pPr>
              <w:jc w:val="center"/>
              <w:rPr>
                <w:rFonts w:cs="Calibri"/>
                <w:b/>
                <w:sz w:val="19"/>
                <w:szCs w:val="19"/>
              </w:rPr>
            </w:pPr>
            <w:r>
              <w:rPr>
                <w:rFonts w:cs="Calibri"/>
                <w:b/>
                <w:sz w:val="19"/>
                <w:szCs w:val="19"/>
              </w:rPr>
              <w:t>100</w:t>
            </w:r>
          </w:p>
        </w:tc>
      </w:tr>
    </w:tbl>
    <w:p w:rsidR="00346F03" w:rsidRDefault="00346F03" w:rsidP="00F33652">
      <w:pPr>
        <w:pStyle w:val="Para"/>
        <w:ind w:left="-567" w:right="57"/>
      </w:pPr>
    </w:p>
    <w:tbl>
      <w:tblPr>
        <w:tblW w:w="9915" w:type="dxa"/>
        <w:tblInd w:w="-567" w:type="dxa"/>
        <w:tblLayout w:type="fixed"/>
        <w:tblCellMar>
          <w:left w:w="0" w:type="dxa"/>
          <w:right w:w="0" w:type="dxa"/>
        </w:tblCellMar>
        <w:tblLook w:val="0000" w:firstRow="0" w:lastRow="0" w:firstColumn="0" w:lastColumn="0" w:noHBand="0" w:noVBand="0"/>
      </w:tblPr>
      <w:tblGrid>
        <w:gridCol w:w="1525"/>
        <w:gridCol w:w="1191"/>
        <w:gridCol w:w="1392"/>
        <w:gridCol w:w="1283"/>
        <w:gridCol w:w="1335"/>
        <w:gridCol w:w="1266"/>
        <w:gridCol w:w="870"/>
        <w:gridCol w:w="1053"/>
      </w:tblGrid>
      <w:tr w:rsidR="00B07841" w:rsidRPr="00BA59EB" w:rsidTr="00B07841">
        <w:trPr>
          <w:trHeight w:val="255"/>
        </w:trPr>
        <w:tc>
          <w:tcPr>
            <w:tcW w:w="1525" w:type="dxa"/>
            <w:vAlign w:val="bottom"/>
          </w:tcPr>
          <w:p w:rsidR="00346F03" w:rsidRPr="00BA59EB" w:rsidRDefault="00346F03" w:rsidP="00B66FA0">
            <w:pPr>
              <w:rPr>
                <w:rFonts w:cs="Calibri"/>
                <w:color w:val="000000"/>
                <w:sz w:val="19"/>
                <w:szCs w:val="19"/>
              </w:rPr>
            </w:pPr>
          </w:p>
        </w:tc>
        <w:tc>
          <w:tcPr>
            <w:tcW w:w="8390" w:type="dxa"/>
            <w:gridSpan w:val="7"/>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FF41C5">
              <w:rPr>
                <w:rFonts w:cs="Calibri"/>
                <w:b/>
                <w:bCs/>
                <w:sz w:val="19"/>
                <w:szCs w:val="19"/>
              </w:rPr>
              <w:t>Sep 30-Oct 13,</w:t>
            </w:r>
            <w:r>
              <w:rPr>
                <w:rFonts w:cs="Calibri"/>
                <w:b/>
                <w:bCs/>
                <w:sz w:val="19"/>
                <w:szCs w:val="19"/>
                <w:u w:val="single"/>
              </w:rPr>
              <w:br/>
              <w:t>2013</w:t>
            </w:r>
          </w:p>
        </w:tc>
        <w:tc>
          <w:tcPr>
            <w:tcW w:w="1392" w:type="dxa"/>
            <w:tcBorders>
              <w:top w:val="single" w:sz="12" w:space="0" w:color="auto"/>
              <w:left w:val="nil"/>
              <w:bottom w:val="nil"/>
              <w:right w:val="nil"/>
            </w:tcBorders>
            <w:vAlign w:val="bottom"/>
          </w:tcPr>
          <w:p w:rsidR="00B07841" w:rsidRPr="00BA00AF" w:rsidRDefault="00B07841" w:rsidP="00B07841">
            <w:pPr>
              <w:jc w:val="center"/>
              <w:rPr>
                <w:rFonts w:cs="Calibri"/>
                <w:b/>
                <w:bCs/>
                <w:color w:val="000000"/>
                <w:sz w:val="19"/>
                <w:szCs w:val="19"/>
              </w:rPr>
            </w:pPr>
            <w:r w:rsidRPr="00BA00AF">
              <w:rPr>
                <w:rFonts w:cs="Calibri"/>
                <w:b/>
                <w:bCs/>
                <w:color w:val="000000"/>
                <w:sz w:val="19"/>
                <w:szCs w:val="19"/>
              </w:rPr>
              <w:t>Oct 14-27,</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283" w:type="dxa"/>
            <w:tcBorders>
              <w:top w:val="single" w:sz="12" w:space="0" w:color="auto"/>
              <w:left w:val="nil"/>
              <w:bottom w:val="nil"/>
              <w:right w:val="nil"/>
            </w:tcBorders>
            <w:vAlign w:val="bottom"/>
          </w:tcPr>
          <w:p w:rsidR="00B07841" w:rsidRDefault="00B07841" w:rsidP="00B07841">
            <w:pPr>
              <w:jc w:val="center"/>
              <w:rPr>
                <w:rFonts w:cs="Calibri"/>
                <w:b/>
                <w:bCs/>
                <w:color w:val="000000"/>
                <w:sz w:val="19"/>
                <w:szCs w:val="19"/>
              </w:rPr>
            </w:pPr>
            <w:r w:rsidRPr="00EE0F68">
              <w:rPr>
                <w:rFonts w:cs="Calibri"/>
                <w:b/>
                <w:bCs/>
                <w:color w:val="000000"/>
                <w:sz w:val="19"/>
                <w:szCs w:val="19"/>
              </w:rPr>
              <w:t>Oct 28-Nov 10,</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33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727D93">
              <w:rPr>
                <w:rFonts w:cs="Calibri"/>
                <w:b/>
                <w:bCs/>
                <w:color w:val="000000"/>
                <w:sz w:val="19"/>
                <w:szCs w:val="19"/>
              </w:rPr>
              <w:t>Nov 11-24,</w:t>
            </w:r>
            <w:r>
              <w:rPr>
                <w:rFonts w:cs="Calibri"/>
                <w:b/>
                <w:bCs/>
                <w:color w:val="000000"/>
                <w:sz w:val="19"/>
                <w:szCs w:val="19"/>
                <w:u w:val="single"/>
              </w:rPr>
              <w:br/>
              <w:t>2013</w:t>
            </w:r>
          </w:p>
        </w:tc>
        <w:tc>
          <w:tcPr>
            <w:tcW w:w="1266"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1D2FE8">
              <w:rPr>
                <w:rFonts w:cs="Calibri"/>
                <w:b/>
                <w:bCs/>
                <w:color w:val="000000"/>
                <w:sz w:val="19"/>
                <w:szCs w:val="19"/>
              </w:rPr>
              <w:t>Nov 25-Dec 8,</w:t>
            </w:r>
            <w:r w:rsidRPr="001D2FE8">
              <w:rPr>
                <w:rFonts w:cs="Calibri"/>
                <w:b/>
                <w:bCs/>
                <w:color w:val="000000"/>
                <w:sz w:val="19"/>
                <w:szCs w:val="19"/>
              </w:rPr>
              <w:br/>
            </w:r>
            <w:r>
              <w:rPr>
                <w:rFonts w:cs="Calibri"/>
                <w:b/>
                <w:bCs/>
                <w:color w:val="000000"/>
                <w:sz w:val="19"/>
                <w:szCs w:val="19"/>
                <w:u w:val="single"/>
              </w:rPr>
              <w:t>2013</w:t>
            </w:r>
          </w:p>
        </w:tc>
        <w:tc>
          <w:tcPr>
            <w:tcW w:w="870"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sz w:val="19"/>
                <w:szCs w:val="19"/>
                <w:u w:val="single"/>
              </w:rPr>
            </w:pPr>
            <w:r w:rsidRPr="001B51DA">
              <w:rPr>
                <w:rFonts w:cs="Calibri"/>
                <w:b/>
                <w:bCs/>
                <w:color w:val="000000"/>
                <w:sz w:val="19"/>
                <w:szCs w:val="19"/>
              </w:rPr>
              <w:t>Jan 6-19,</w:t>
            </w:r>
            <w:r w:rsidRPr="001B51DA">
              <w:rPr>
                <w:rFonts w:cs="Calibri"/>
                <w:b/>
                <w:bCs/>
                <w:color w:val="000000"/>
                <w:sz w:val="19"/>
                <w:szCs w:val="19"/>
              </w:rPr>
              <w:br/>
            </w:r>
            <w:r>
              <w:rPr>
                <w:rFonts w:cs="Calibri"/>
                <w:b/>
                <w:bCs/>
                <w:color w:val="000000"/>
                <w:sz w:val="19"/>
                <w:szCs w:val="19"/>
                <w:u w:val="single"/>
              </w:rPr>
              <w:t>2014</w:t>
            </w:r>
          </w:p>
        </w:tc>
        <w:tc>
          <w:tcPr>
            <w:tcW w:w="1053" w:type="dxa"/>
            <w:tcBorders>
              <w:top w:val="single" w:sz="12" w:space="0" w:color="auto"/>
              <w:left w:val="nil"/>
              <w:bottom w:val="nil"/>
              <w:right w:val="nil"/>
            </w:tcBorders>
            <w:vAlign w:val="bottom"/>
          </w:tcPr>
          <w:p w:rsidR="00B07841" w:rsidRPr="00481A76" w:rsidRDefault="00B07841" w:rsidP="00B07841">
            <w:pPr>
              <w:jc w:val="center"/>
              <w:rPr>
                <w:b/>
                <w:bCs/>
                <w:color w:val="000000"/>
                <w:sz w:val="19"/>
                <w:szCs w:val="19"/>
                <w:u w:val="single"/>
              </w:rPr>
            </w:pPr>
            <w:r w:rsidRPr="00EA684C">
              <w:rPr>
                <w:b/>
                <w:bCs/>
                <w:color w:val="000000"/>
                <w:sz w:val="19"/>
                <w:szCs w:val="19"/>
              </w:rPr>
              <w:t>Jan 20-Feb 2,</w:t>
            </w:r>
            <w:r w:rsidRPr="00EA684C">
              <w:rPr>
                <w:b/>
                <w:bCs/>
                <w:color w:val="000000"/>
                <w:sz w:val="19"/>
                <w:szCs w:val="19"/>
              </w:rPr>
              <w:br/>
            </w:r>
            <w:r>
              <w:rPr>
                <w:b/>
                <w:bCs/>
                <w:color w:val="000000"/>
                <w:sz w:val="19"/>
                <w:szCs w:val="19"/>
                <w:u w:val="single"/>
              </w:rPr>
              <w:t>2014</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1392"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283"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335"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Pr>
                <w:rFonts w:cs="Calibri"/>
                <w:sz w:val="19"/>
                <w:szCs w:val="19"/>
              </w:rPr>
              <w:t>%</w:t>
            </w:r>
          </w:p>
        </w:tc>
        <w:tc>
          <w:tcPr>
            <w:tcW w:w="1266"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Pr>
                <w:rFonts w:cs="Calibri"/>
                <w:sz w:val="19"/>
                <w:szCs w:val="19"/>
              </w:rPr>
              <w:t>%</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color w:val="000000"/>
                <w:sz w:val="19"/>
                <w:szCs w:val="19"/>
              </w:rPr>
              <w:t>%</w:t>
            </w:r>
          </w:p>
        </w:tc>
        <w:tc>
          <w:tcPr>
            <w:tcW w:w="1053" w:type="dxa"/>
            <w:vAlign w:val="bottom"/>
          </w:tcPr>
          <w:p w:rsidR="00B07841" w:rsidRPr="00481A76" w:rsidRDefault="00B07841" w:rsidP="00B07841">
            <w:pPr>
              <w:jc w:val="center"/>
              <w:rPr>
                <w:color w:val="000000"/>
                <w:sz w:val="19"/>
                <w:szCs w:val="19"/>
              </w:rPr>
            </w:pPr>
            <w:r>
              <w:rPr>
                <w:color w:val="000000"/>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191" w:type="dxa"/>
            <w:tcBorders>
              <w:left w:val="single" w:sz="12" w:space="0" w:color="auto"/>
            </w:tcBorders>
            <w:vAlign w:val="bottom"/>
          </w:tcPr>
          <w:p w:rsidR="00B07841" w:rsidRPr="00DC315B" w:rsidRDefault="00B07841" w:rsidP="00B07841">
            <w:pPr>
              <w:jc w:val="center"/>
              <w:rPr>
                <w:rFonts w:cs="Calibri"/>
                <w:sz w:val="19"/>
                <w:szCs w:val="19"/>
              </w:rPr>
            </w:pPr>
            <w:r w:rsidRPr="00DC315B">
              <w:rPr>
                <w:rFonts w:cs="Calibri"/>
                <w:sz w:val="19"/>
                <w:szCs w:val="19"/>
              </w:rPr>
              <w:t>55</w:t>
            </w:r>
          </w:p>
        </w:tc>
        <w:tc>
          <w:tcPr>
            <w:tcW w:w="1392" w:type="dxa"/>
            <w:vAlign w:val="bottom"/>
          </w:tcPr>
          <w:p w:rsidR="00B07841" w:rsidRPr="005D39E6" w:rsidRDefault="00B07841" w:rsidP="00B07841">
            <w:pPr>
              <w:jc w:val="center"/>
              <w:rPr>
                <w:rFonts w:cs="Calibri"/>
                <w:sz w:val="19"/>
                <w:szCs w:val="19"/>
              </w:rPr>
            </w:pPr>
            <w:r w:rsidRPr="005D39E6">
              <w:rPr>
                <w:rFonts w:cs="Calibri"/>
                <w:sz w:val="19"/>
                <w:szCs w:val="19"/>
              </w:rPr>
              <w:t>57.5</w:t>
            </w:r>
          </w:p>
        </w:tc>
        <w:tc>
          <w:tcPr>
            <w:tcW w:w="1283" w:type="dxa"/>
            <w:vAlign w:val="bottom"/>
          </w:tcPr>
          <w:p w:rsidR="00B07841" w:rsidRPr="007753A1" w:rsidRDefault="00B07841" w:rsidP="00B07841">
            <w:pPr>
              <w:jc w:val="center"/>
              <w:rPr>
                <w:rFonts w:cs="Calibri"/>
                <w:sz w:val="19"/>
                <w:szCs w:val="19"/>
              </w:rPr>
            </w:pPr>
            <w:r w:rsidRPr="007753A1">
              <w:rPr>
                <w:rFonts w:cs="Calibri"/>
                <w:sz w:val="19"/>
                <w:szCs w:val="19"/>
              </w:rPr>
              <w:t>61</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59</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58.5</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63</w:t>
            </w:r>
          </w:p>
        </w:tc>
        <w:tc>
          <w:tcPr>
            <w:tcW w:w="1053" w:type="dxa"/>
            <w:vAlign w:val="bottom"/>
          </w:tcPr>
          <w:p w:rsidR="00B07841" w:rsidRPr="005C651E" w:rsidRDefault="00B07841" w:rsidP="00B07841">
            <w:pPr>
              <w:jc w:val="center"/>
              <w:rPr>
                <w:sz w:val="19"/>
                <w:szCs w:val="19"/>
              </w:rPr>
            </w:pPr>
            <w:r w:rsidRPr="005C651E">
              <w:rPr>
                <w:sz w:val="19"/>
                <w:szCs w:val="19"/>
              </w:rPr>
              <w:t>63.5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191" w:type="dxa"/>
            <w:tcBorders>
              <w:left w:val="single" w:sz="12" w:space="0" w:color="auto"/>
            </w:tcBorders>
            <w:vAlign w:val="bottom"/>
          </w:tcPr>
          <w:p w:rsidR="00B07841" w:rsidRPr="00DC315B" w:rsidRDefault="00B07841" w:rsidP="00B07841">
            <w:pPr>
              <w:jc w:val="center"/>
              <w:rPr>
                <w:rFonts w:cs="Calibri"/>
                <w:sz w:val="19"/>
                <w:szCs w:val="19"/>
              </w:rPr>
            </w:pPr>
            <w:r w:rsidRPr="00DC315B">
              <w:rPr>
                <w:rFonts w:cs="Calibri"/>
                <w:sz w:val="19"/>
                <w:szCs w:val="19"/>
              </w:rPr>
              <w:t>31</w:t>
            </w:r>
          </w:p>
        </w:tc>
        <w:tc>
          <w:tcPr>
            <w:tcW w:w="1392" w:type="dxa"/>
            <w:vAlign w:val="bottom"/>
          </w:tcPr>
          <w:p w:rsidR="00B07841" w:rsidRPr="005D39E6" w:rsidRDefault="00B07841" w:rsidP="00B07841">
            <w:pPr>
              <w:jc w:val="center"/>
              <w:rPr>
                <w:rFonts w:cs="Calibri"/>
                <w:sz w:val="19"/>
                <w:szCs w:val="19"/>
              </w:rPr>
            </w:pPr>
            <w:r w:rsidRPr="005D39E6">
              <w:rPr>
                <w:rFonts w:cs="Calibri"/>
                <w:sz w:val="19"/>
                <w:szCs w:val="19"/>
              </w:rPr>
              <w:t>28.5</w:t>
            </w:r>
          </w:p>
        </w:tc>
        <w:tc>
          <w:tcPr>
            <w:tcW w:w="1283" w:type="dxa"/>
            <w:vAlign w:val="bottom"/>
          </w:tcPr>
          <w:p w:rsidR="00B07841" w:rsidRPr="007753A1" w:rsidRDefault="00B07841" w:rsidP="00B07841">
            <w:pPr>
              <w:jc w:val="center"/>
              <w:rPr>
                <w:rFonts w:cs="Calibri"/>
                <w:sz w:val="19"/>
                <w:szCs w:val="19"/>
              </w:rPr>
            </w:pPr>
            <w:r w:rsidRPr="007753A1">
              <w:rPr>
                <w:rFonts w:cs="Calibri"/>
                <w:sz w:val="19"/>
                <w:szCs w:val="19"/>
              </w:rPr>
              <w:t>2</w:t>
            </w:r>
            <w:r>
              <w:rPr>
                <w:rFonts w:cs="Calibri"/>
                <w:sz w:val="19"/>
                <w:szCs w:val="19"/>
              </w:rPr>
              <w:t>7.5</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29</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28.5</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23.5</w:t>
            </w:r>
          </w:p>
        </w:tc>
        <w:tc>
          <w:tcPr>
            <w:tcW w:w="1053" w:type="dxa"/>
            <w:vAlign w:val="bottom"/>
          </w:tcPr>
          <w:p w:rsidR="00B07841" w:rsidRPr="005C651E" w:rsidRDefault="00B07841" w:rsidP="00B07841">
            <w:pPr>
              <w:jc w:val="center"/>
              <w:rPr>
                <w:sz w:val="19"/>
                <w:szCs w:val="19"/>
              </w:rPr>
            </w:pPr>
            <w:r w:rsidRPr="005C651E">
              <w:rPr>
                <w:sz w:val="19"/>
                <w:szCs w:val="19"/>
              </w:rPr>
              <w:t>24.5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191" w:type="dxa"/>
            <w:tcBorders>
              <w:left w:val="single" w:sz="12" w:space="0" w:color="auto"/>
            </w:tcBorders>
            <w:vAlign w:val="bottom"/>
          </w:tcPr>
          <w:p w:rsidR="00B07841" w:rsidRPr="00DC315B" w:rsidRDefault="00B07841" w:rsidP="00B07841">
            <w:pPr>
              <w:tabs>
                <w:tab w:val="left" w:pos="311"/>
              </w:tabs>
              <w:jc w:val="center"/>
              <w:rPr>
                <w:rFonts w:cs="Calibri"/>
                <w:b/>
                <w:sz w:val="19"/>
                <w:szCs w:val="19"/>
              </w:rPr>
            </w:pPr>
            <w:r w:rsidRPr="00DC315B">
              <w:rPr>
                <w:rFonts w:cs="Calibri"/>
                <w:b/>
                <w:sz w:val="19"/>
                <w:szCs w:val="19"/>
              </w:rPr>
              <w:t>124</w:t>
            </w:r>
          </w:p>
        </w:tc>
        <w:tc>
          <w:tcPr>
            <w:tcW w:w="1392" w:type="dxa"/>
            <w:vAlign w:val="bottom"/>
          </w:tcPr>
          <w:p w:rsidR="00B07841" w:rsidRPr="005D39E6" w:rsidRDefault="00B07841" w:rsidP="00B07841">
            <w:pPr>
              <w:jc w:val="center"/>
              <w:rPr>
                <w:rFonts w:cs="Calibri"/>
                <w:b/>
                <w:sz w:val="19"/>
                <w:szCs w:val="19"/>
              </w:rPr>
            </w:pPr>
            <w:r w:rsidRPr="005D39E6">
              <w:rPr>
                <w:rFonts w:cs="Calibri"/>
                <w:b/>
                <w:sz w:val="19"/>
                <w:szCs w:val="19"/>
              </w:rPr>
              <w:t>129</w:t>
            </w:r>
          </w:p>
        </w:tc>
        <w:tc>
          <w:tcPr>
            <w:tcW w:w="1283" w:type="dxa"/>
            <w:vAlign w:val="bottom"/>
          </w:tcPr>
          <w:p w:rsidR="00B07841" w:rsidRPr="007753A1" w:rsidRDefault="00B07841" w:rsidP="00B07841">
            <w:pPr>
              <w:jc w:val="center"/>
              <w:rPr>
                <w:rFonts w:cs="Calibri"/>
                <w:b/>
                <w:sz w:val="19"/>
                <w:szCs w:val="19"/>
              </w:rPr>
            </w:pPr>
            <w:r w:rsidRPr="007753A1">
              <w:rPr>
                <w:rFonts w:cs="Calibri"/>
                <w:b/>
                <w:sz w:val="19"/>
                <w:szCs w:val="19"/>
              </w:rPr>
              <w:t>133</w:t>
            </w:r>
            <w:r>
              <w:rPr>
                <w:rFonts w:cs="Calibri"/>
                <w:b/>
                <w:sz w:val="19"/>
                <w:szCs w:val="19"/>
              </w:rPr>
              <w:t>.5</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b/>
                <w:sz w:val="19"/>
                <w:szCs w:val="19"/>
              </w:rPr>
            </w:pPr>
            <w:r w:rsidRPr="00802E71">
              <w:rPr>
                <w:rFonts w:cs="Calibri"/>
                <w:b/>
                <w:sz w:val="19"/>
                <w:szCs w:val="19"/>
              </w:rPr>
              <w:t>130</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b/>
                <w:sz w:val="19"/>
                <w:szCs w:val="19"/>
              </w:rPr>
            </w:pPr>
            <w:r w:rsidRPr="003E720D">
              <w:rPr>
                <w:rFonts w:cs="Calibri"/>
                <w:b/>
                <w:sz w:val="19"/>
                <w:szCs w:val="19"/>
              </w:rPr>
              <w:t>130</w:t>
            </w:r>
          </w:p>
        </w:tc>
        <w:tc>
          <w:tcPr>
            <w:tcW w:w="870"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52409F">
              <w:rPr>
                <w:rFonts w:cs="Calibri"/>
                <w:b/>
                <w:sz w:val="19"/>
                <w:szCs w:val="19"/>
              </w:rPr>
              <w:t>139.5</w:t>
            </w:r>
          </w:p>
        </w:tc>
        <w:tc>
          <w:tcPr>
            <w:tcW w:w="1053" w:type="dxa"/>
            <w:vAlign w:val="bottom"/>
          </w:tcPr>
          <w:p w:rsidR="00B07841" w:rsidRPr="005C651E" w:rsidRDefault="00B07841" w:rsidP="00B07841">
            <w:pPr>
              <w:jc w:val="center"/>
              <w:rPr>
                <w:b/>
                <w:sz w:val="19"/>
                <w:szCs w:val="19"/>
              </w:rPr>
            </w:pPr>
            <w:r w:rsidRPr="005C651E">
              <w:rPr>
                <w:b/>
                <w:sz w:val="19"/>
                <w:szCs w:val="19"/>
              </w:rPr>
              <w:t>139</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191" w:type="dxa"/>
            <w:tcBorders>
              <w:left w:val="single" w:sz="12" w:space="0" w:color="auto"/>
              <w:bottom w:val="single" w:sz="12" w:space="0" w:color="auto"/>
              <w:right w:val="nil"/>
            </w:tcBorders>
            <w:vAlign w:val="bottom"/>
          </w:tcPr>
          <w:p w:rsidR="00B07841" w:rsidRPr="00DC315B" w:rsidRDefault="00B07841" w:rsidP="00B07841">
            <w:pPr>
              <w:jc w:val="center"/>
              <w:rPr>
                <w:rFonts w:cs="Calibri"/>
                <w:sz w:val="19"/>
                <w:szCs w:val="19"/>
              </w:rPr>
            </w:pPr>
            <w:r w:rsidRPr="00DC315B">
              <w:rPr>
                <w:rFonts w:cs="Calibri"/>
                <w:sz w:val="19"/>
                <w:szCs w:val="19"/>
              </w:rPr>
              <w:t>14</w:t>
            </w:r>
          </w:p>
        </w:tc>
        <w:tc>
          <w:tcPr>
            <w:tcW w:w="1392" w:type="dxa"/>
            <w:tcBorders>
              <w:left w:val="nil"/>
              <w:bottom w:val="single" w:sz="12" w:space="0" w:color="auto"/>
              <w:right w:val="nil"/>
            </w:tcBorders>
            <w:vAlign w:val="bottom"/>
          </w:tcPr>
          <w:p w:rsidR="00B07841" w:rsidRPr="005D39E6" w:rsidRDefault="00B07841" w:rsidP="00B07841">
            <w:pPr>
              <w:jc w:val="center"/>
              <w:rPr>
                <w:rFonts w:cs="Calibri"/>
                <w:sz w:val="19"/>
                <w:szCs w:val="19"/>
              </w:rPr>
            </w:pPr>
            <w:r w:rsidRPr="005D39E6">
              <w:rPr>
                <w:rFonts w:cs="Calibri"/>
                <w:sz w:val="19"/>
                <w:szCs w:val="19"/>
              </w:rPr>
              <w:t>14</w:t>
            </w:r>
          </w:p>
        </w:tc>
        <w:tc>
          <w:tcPr>
            <w:tcW w:w="1283" w:type="dxa"/>
            <w:tcBorders>
              <w:left w:val="nil"/>
              <w:bottom w:val="single" w:sz="12" w:space="0" w:color="auto"/>
              <w:right w:val="nil"/>
            </w:tcBorders>
            <w:vAlign w:val="bottom"/>
          </w:tcPr>
          <w:p w:rsidR="00B07841" w:rsidRPr="007753A1" w:rsidRDefault="00B07841" w:rsidP="00B07841">
            <w:pPr>
              <w:jc w:val="center"/>
              <w:rPr>
                <w:rFonts w:cs="Calibri"/>
                <w:sz w:val="19"/>
                <w:szCs w:val="19"/>
              </w:rPr>
            </w:pPr>
            <w:r w:rsidRPr="007753A1">
              <w:rPr>
                <w:rFonts w:cs="Calibri"/>
                <w:sz w:val="19"/>
                <w:szCs w:val="19"/>
              </w:rPr>
              <w:t>11</w:t>
            </w:r>
            <w:r>
              <w:rPr>
                <w:rFonts w:cs="Calibri"/>
                <w:sz w:val="19"/>
                <w:szCs w:val="19"/>
              </w:rPr>
              <w:t>.5</w:t>
            </w:r>
          </w:p>
        </w:tc>
        <w:tc>
          <w:tcPr>
            <w:tcW w:w="1335" w:type="dxa"/>
            <w:tcBorders>
              <w:left w:val="nil"/>
              <w:bottom w:val="single" w:sz="12" w:space="0" w:color="auto"/>
              <w:right w:val="nil"/>
            </w:tcBorders>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12</w:t>
            </w:r>
          </w:p>
        </w:tc>
        <w:tc>
          <w:tcPr>
            <w:tcW w:w="1266" w:type="dxa"/>
            <w:tcBorders>
              <w:left w:val="nil"/>
              <w:bottom w:val="single" w:sz="12" w:space="0" w:color="auto"/>
              <w:right w:val="nil"/>
            </w:tcBorders>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13</w:t>
            </w:r>
          </w:p>
        </w:tc>
        <w:tc>
          <w:tcPr>
            <w:tcW w:w="870"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13.5</w:t>
            </w:r>
          </w:p>
        </w:tc>
        <w:tc>
          <w:tcPr>
            <w:tcW w:w="1053" w:type="dxa"/>
            <w:tcBorders>
              <w:left w:val="nil"/>
              <w:bottom w:val="single" w:sz="12" w:space="0" w:color="auto"/>
              <w:right w:val="nil"/>
            </w:tcBorders>
            <w:vAlign w:val="bottom"/>
          </w:tcPr>
          <w:p w:rsidR="00B07841" w:rsidRPr="005C651E" w:rsidRDefault="00B07841" w:rsidP="00B07841">
            <w:pPr>
              <w:jc w:val="center"/>
              <w:rPr>
                <w:sz w:val="19"/>
                <w:szCs w:val="19"/>
              </w:rPr>
            </w:pPr>
            <w:r w:rsidRPr="005C651E">
              <w:rPr>
                <w:sz w:val="19"/>
                <w:szCs w:val="19"/>
              </w:rPr>
              <w:t>12</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191" w:type="dxa"/>
            <w:tcBorders>
              <w:top w:val="single" w:sz="12" w:space="0" w:color="auto"/>
              <w:left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392"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283"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335"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266"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870" w:type="dxa"/>
            <w:tcBorders>
              <w:top w:val="single" w:sz="12" w:space="0" w:color="auto"/>
            </w:tcBorders>
            <w:tcMar>
              <w:top w:w="0" w:type="dxa"/>
              <w:left w:w="30" w:type="dxa"/>
              <w:bottom w:w="0" w:type="dxa"/>
              <w:right w:w="30" w:type="dxa"/>
            </w:tcMar>
            <w:vAlign w:val="bottom"/>
          </w:tcPr>
          <w:p w:rsidR="00B07841" w:rsidRPr="00276D06" w:rsidRDefault="00B07841" w:rsidP="00B66FA0">
            <w:pPr>
              <w:jc w:val="center"/>
              <w:rPr>
                <w:rFonts w:cs="Calibri"/>
                <w:b/>
                <w:sz w:val="19"/>
                <w:szCs w:val="19"/>
              </w:rPr>
            </w:pPr>
            <w:r>
              <w:rPr>
                <w:rFonts w:cs="Calibri"/>
                <w:b/>
                <w:sz w:val="19"/>
                <w:szCs w:val="19"/>
              </w:rPr>
              <w:t>100</w:t>
            </w:r>
          </w:p>
        </w:tc>
        <w:tc>
          <w:tcPr>
            <w:tcW w:w="1053"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color w:val="000000"/>
                <w:sz w:val="19"/>
                <w:szCs w:val="19"/>
              </w:rPr>
              <w:t>100</w:t>
            </w:r>
          </w:p>
        </w:tc>
      </w:tr>
    </w:tbl>
    <w:p w:rsidR="00B07841" w:rsidRPr="00B07841" w:rsidRDefault="00B07841" w:rsidP="00B07841">
      <w:pPr>
        <w:pStyle w:val="Para"/>
        <w:spacing w:line="20" w:lineRule="exact"/>
        <w:ind w:left="-567"/>
        <w:rPr>
          <w:rFonts w:ascii="Calibri" w:hAnsi="Calibri" w:cs="Calibri"/>
          <w:b/>
          <w:sz w:val="8"/>
          <w:szCs w:val="8"/>
          <w:u w:val="single"/>
        </w:rPr>
      </w:pPr>
    </w:p>
    <w:tbl>
      <w:tblPr>
        <w:tblW w:w="9945" w:type="dxa"/>
        <w:tblInd w:w="-567" w:type="dxa"/>
        <w:tblLayout w:type="fixed"/>
        <w:tblCellMar>
          <w:left w:w="0" w:type="dxa"/>
          <w:right w:w="0" w:type="dxa"/>
        </w:tblCellMar>
        <w:tblLook w:val="0000" w:firstRow="0" w:lastRow="0" w:firstColumn="0" w:lastColumn="0" w:noHBand="0" w:noVBand="0"/>
      </w:tblPr>
      <w:tblGrid>
        <w:gridCol w:w="1525"/>
        <w:gridCol w:w="896"/>
        <w:gridCol w:w="1139"/>
        <w:gridCol w:w="1587"/>
        <w:gridCol w:w="945"/>
        <w:gridCol w:w="1529"/>
        <w:gridCol w:w="1363"/>
        <w:gridCol w:w="961"/>
      </w:tblGrid>
      <w:tr w:rsidR="00B07841" w:rsidRPr="00BA59EB" w:rsidTr="00B07841">
        <w:trPr>
          <w:trHeight w:val="513"/>
        </w:trPr>
        <w:tc>
          <w:tcPr>
            <w:tcW w:w="1525" w:type="dxa"/>
            <w:vAlign w:val="bottom"/>
          </w:tcPr>
          <w:p w:rsidR="00B07841" w:rsidRPr="00BA59EB" w:rsidRDefault="00B07841" w:rsidP="00B07841">
            <w:pPr>
              <w:rPr>
                <w:rFonts w:cs="Calibri"/>
                <w:color w:val="000000"/>
                <w:sz w:val="19"/>
                <w:szCs w:val="19"/>
              </w:rPr>
            </w:pPr>
          </w:p>
        </w:tc>
        <w:tc>
          <w:tcPr>
            <w:tcW w:w="8420" w:type="dxa"/>
            <w:gridSpan w:val="7"/>
            <w:tcBorders>
              <w:bottom w:val="single" w:sz="12" w:space="0" w:color="auto"/>
            </w:tcBorders>
            <w:vAlign w:val="bottom"/>
          </w:tcPr>
          <w:p w:rsidR="00B07841" w:rsidRPr="00BA59EB" w:rsidRDefault="00B07841" w:rsidP="00B07841">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p>
        </w:tc>
        <w:tc>
          <w:tcPr>
            <w:tcW w:w="896"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D67CED">
              <w:rPr>
                <w:rFonts w:cs="Calibri"/>
                <w:b/>
                <w:bCs/>
                <w:sz w:val="19"/>
                <w:szCs w:val="19"/>
              </w:rPr>
              <w:t>Feb 3-16,</w:t>
            </w:r>
            <w:r>
              <w:rPr>
                <w:rFonts w:cs="Calibri"/>
                <w:b/>
                <w:bCs/>
                <w:sz w:val="19"/>
                <w:szCs w:val="19"/>
                <w:u w:val="single"/>
              </w:rPr>
              <w:br/>
              <w:t>2014</w:t>
            </w:r>
          </w:p>
        </w:tc>
        <w:tc>
          <w:tcPr>
            <w:tcW w:w="1139"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46557D">
              <w:rPr>
                <w:rFonts w:cs="Calibri"/>
                <w:b/>
                <w:bCs/>
                <w:color w:val="000000"/>
                <w:sz w:val="19"/>
                <w:szCs w:val="19"/>
              </w:rPr>
              <w:t>Feb 17-Mar 2,</w:t>
            </w:r>
            <w:r w:rsidRPr="0046557D">
              <w:rPr>
                <w:rFonts w:cs="Calibri"/>
                <w:b/>
                <w:bCs/>
                <w:color w:val="000000"/>
                <w:sz w:val="19"/>
                <w:szCs w:val="19"/>
              </w:rPr>
              <w:br/>
            </w:r>
            <w:r>
              <w:rPr>
                <w:rFonts w:cs="Calibri"/>
                <w:b/>
                <w:bCs/>
                <w:color w:val="000000"/>
                <w:sz w:val="19"/>
                <w:szCs w:val="19"/>
                <w:u w:val="single"/>
              </w:rPr>
              <w:t>2014</w:t>
            </w:r>
          </w:p>
        </w:tc>
        <w:tc>
          <w:tcPr>
            <w:tcW w:w="1587" w:type="dxa"/>
            <w:tcBorders>
              <w:top w:val="single" w:sz="12" w:space="0" w:color="auto"/>
              <w:left w:val="nil"/>
              <w:bottom w:val="nil"/>
              <w:right w:val="nil"/>
            </w:tcBorders>
            <w:vAlign w:val="bottom"/>
          </w:tcPr>
          <w:p w:rsidR="00B07841" w:rsidRPr="003A5F47" w:rsidRDefault="00B07841" w:rsidP="00B07841">
            <w:pPr>
              <w:jc w:val="center"/>
              <w:rPr>
                <w:rFonts w:cs="Calibri"/>
                <w:b/>
                <w:bCs/>
                <w:color w:val="000000"/>
                <w:sz w:val="19"/>
                <w:szCs w:val="19"/>
              </w:rPr>
            </w:pPr>
            <w:r w:rsidRPr="003A5F47">
              <w:rPr>
                <w:rFonts w:cs="Calibri"/>
                <w:b/>
                <w:bCs/>
                <w:color w:val="000000"/>
                <w:sz w:val="19"/>
                <w:szCs w:val="19"/>
              </w:rPr>
              <w:t>Mar 3-16,</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94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0B7EC3">
              <w:rPr>
                <w:rFonts w:cs="Calibri"/>
                <w:b/>
                <w:bCs/>
                <w:color w:val="000000"/>
                <w:sz w:val="19"/>
                <w:szCs w:val="19"/>
              </w:rPr>
              <w:t>Mar 17-30</w:t>
            </w:r>
            <w:r w:rsidRPr="000B7EC3">
              <w:rPr>
                <w:rFonts w:cs="Calibri"/>
                <w:b/>
                <w:bCs/>
                <w:color w:val="000000"/>
                <w:sz w:val="19"/>
                <w:szCs w:val="19"/>
              </w:rPr>
              <w:br/>
            </w:r>
            <w:r>
              <w:rPr>
                <w:rFonts w:cs="Calibri"/>
                <w:b/>
                <w:bCs/>
                <w:color w:val="000000"/>
                <w:sz w:val="19"/>
                <w:szCs w:val="19"/>
                <w:u w:val="single"/>
              </w:rPr>
              <w:t>2014</w:t>
            </w:r>
          </w:p>
        </w:tc>
        <w:tc>
          <w:tcPr>
            <w:tcW w:w="152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9006DC">
              <w:rPr>
                <w:rFonts w:cs="Calibri"/>
                <w:b/>
                <w:bCs/>
                <w:color w:val="000000"/>
                <w:sz w:val="19"/>
                <w:szCs w:val="19"/>
              </w:rPr>
              <w:t>Mar 31-Apr 13,</w:t>
            </w:r>
            <w:r w:rsidRPr="009006DC">
              <w:rPr>
                <w:rFonts w:cs="Calibri"/>
                <w:b/>
                <w:bCs/>
                <w:color w:val="000000"/>
                <w:sz w:val="19"/>
                <w:szCs w:val="19"/>
              </w:rPr>
              <w:br/>
            </w:r>
            <w:r>
              <w:rPr>
                <w:rFonts w:cs="Calibri"/>
                <w:b/>
                <w:bCs/>
                <w:color w:val="000000"/>
                <w:sz w:val="19"/>
                <w:szCs w:val="19"/>
                <w:u w:val="single"/>
              </w:rPr>
              <w:t>2014</w:t>
            </w:r>
          </w:p>
        </w:tc>
        <w:tc>
          <w:tcPr>
            <w:tcW w:w="1363"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1739E1">
              <w:rPr>
                <w:rFonts w:cs="Calibri"/>
                <w:b/>
                <w:bCs/>
                <w:color w:val="000000"/>
                <w:sz w:val="19"/>
                <w:szCs w:val="19"/>
              </w:rPr>
              <w:t>Apr 21-May 4,</w:t>
            </w:r>
            <w:r w:rsidRPr="001739E1">
              <w:rPr>
                <w:rFonts w:cs="Calibri"/>
                <w:b/>
                <w:bCs/>
                <w:color w:val="000000"/>
                <w:sz w:val="19"/>
                <w:szCs w:val="19"/>
              </w:rPr>
              <w:br/>
            </w:r>
            <w:r>
              <w:rPr>
                <w:rFonts w:cs="Calibri"/>
                <w:b/>
                <w:bCs/>
                <w:color w:val="000000"/>
                <w:sz w:val="19"/>
                <w:szCs w:val="19"/>
                <w:u w:val="single"/>
              </w:rPr>
              <w:t>2014</w:t>
            </w:r>
          </w:p>
        </w:tc>
        <w:tc>
          <w:tcPr>
            <w:tcW w:w="961" w:type="dxa"/>
            <w:tcBorders>
              <w:top w:val="single" w:sz="12" w:space="0" w:color="auto"/>
              <w:left w:val="nil"/>
              <w:bottom w:val="nil"/>
              <w:right w:val="nil"/>
            </w:tcBorders>
            <w:vAlign w:val="bottom"/>
          </w:tcPr>
          <w:p w:rsidR="00B07841" w:rsidRPr="00BA59EB" w:rsidRDefault="00B07841" w:rsidP="00B07841">
            <w:pPr>
              <w:jc w:val="center"/>
              <w:rPr>
                <w:rFonts w:cs="Calibri"/>
                <w:b/>
                <w:bCs/>
                <w:sz w:val="19"/>
                <w:szCs w:val="19"/>
                <w:u w:val="single"/>
              </w:rPr>
            </w:pPr>
            <w:r w:rsidRPr="00DA1D27">
              <w:rPr>
                <w:rFonts w:cs="Calibri"/>
                <w:b/>
                <w:bCs/>
                <w:sz w:val="19"/>
                <w:szCs w:val="19"/>
              </w:rPr>
              <w:t>May 5-18,</w:t>
            </w:r>
            <w:r w:rsidRPr="00DA1D27">
              <w:rPr>
                <w:rFonts w:cs="Calibri"/>
                <w:b/>
                <w:bCs/>
                <w:sz w:val="19"/>
                <w:szCs w:val="19"/>
              </w:rPr>
              <w:br/>
            </w:r>
            <w:r>
              <w:rPr>
                <w:rFonts w:cs="Calibri"/>
                <w:b/>
                <w:bCs/>
                <w:sz w:val="19"/>
                <w:szCs w:val="19"/>
                <w:u w:val="single"/>
              </w:rPr>
              <w:t>2014</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p>
        </w:tc>
        <w:tc>
          <w:tcPr>
            <w:tcW w:w="896"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1139"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587"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94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1529"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1363"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961" w:type="dxa"/>
            <w:vAlign w:val="bottom"/>
          </w:tcPr>
          <w:p w:rsidR="00B07841" w:rsidRPr="00BA59EB" w:rsidRDefault="00B07841" w:rsidP="00B07841">
            <w:pPr>
              <w:jc w:val="center"/>
              <w:rPr>
                <w:rFonts w:cs="Calibri"/>
                <w:sz w:val="19"/>
                <w:szCs w:val="19"/>
              </w:rPr>
            </w:pPr>
            <w:r>
              <w:rPr>
                <w:rFonts w:cs="Calibri"/>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Right direction</w:t>
            </w:r>
          </w:p>
        </w:tc>
        <w:tc>
          <w:tcPr>
            <w:tcW w:w="896" w:type="dxa"/>
            <w:tcBorders>
              <w:left w:val="single" w:sz="12" w:space="0" w:color="auto"/>
            </w:tcBorders>
            <w:vAlign w:val="bottom"/>
          </w:tcPr>
          <w:p w:rsidR="00B07841" w:rsidRPr="00AC0370" w:rsidRDefault="00B07841" w:rsidP="00B07841">
            <w:pPr>
              <w:jc w:val="center"/>
              <w:rPr>
                <w:rFonts w:cs="Calibri"/>
                <w:sz w:val="19"/>
                <w:szCs w:val="19"/>
              </w:rPr>
            </w:pPr>
            <w:r w:rsidRPr="00AC0370">
              <w:rPr>
                <w:rFonts w:cs="Calibri"/>
                <w:sz w:val="19"/>
                <w:szCs w:val="19"/>
              </w:rPr>
              <w:t>63.5</w:t>
            </w:r>
          </w:p>
        </w:tc>
        <w:tc>
          <w:tcPr>
            <w:tcW w:w="1139" w:type="dxa"/>
            <w:vAlign w:val="bottom"/>
          </w:tcPr>
          <w:p w:rsidR="00B07841" w:rsidRPr="00EB77D8" w:rsidRDefault="00B07841" w:rsidP="00B07841">
            <w:pPr>
              <w:jc w:val="center"/>
              <w:rPr>
                <w:rFonts w:cs="Calibri"/>
                <w:sz w:val="19"/>
                <w:szCs w:val="19"/>
              </w:rPr>
            </w:pPr>
            <w:r w:rsidRPr="00EB77D8">
              <w:rPr>
                <w:rFonts w:cs="Calibri"/>
                <w:sz w:val="19"/>
                <w:szCs w:val="19"/>
              </w:rPr>
              <w:t>65</w:t>
            </w:r>
          </w:p>
        </w:tc>
        <w:tc>
          <w:tcPr>
            <w:tcW w:w="1587" w:type="dxa"/>
            <w:vAlign w:val="bottom"/>
          </w:tcPr>
          <w:p w:rsidR="00B07841" w:rsidRPr="00177D98" w:rsidRDefault="00B07841" w:rsidP="00B07841">
            <w:pPr>
              <w:jc w:val="center"/>
              <w:rPr>
                <w:rFonts w:cs="Calibri"/>
                <w:sz w:val="19"/>
                <w:szCs w:val="19"/>
              </w:rPr>
            </w:pPr>
            <w:r w:rsidRPr="00177D98">
              <w:rPr>
                <w:rFonts w:cs="Calibri"/>
                <w:sz w:val="19"/>
                <w:szCs w:val="19"/>
              </w:rPr>
              <w:t>61</w:t>
            </w:r>
          </w:p>
        </w:tc>
        <w:tc>
          <w:tcPr>
            <w:tcW w:w="945" w:type="dxa"/>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61</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65</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62</w:t>
            </w:r>
          </w:p>
        </w:tc>
        <w:tc>
          <w:tcPr>
            <w:tcW w:w="961" w:type="dxa"/>
            <w:vAlign w:val="bottom"/>
          </w:tcPr>
          <w:p w:rsidR="00B07841" w:rsidRPr="00471D56" w:rsidRDefault="00B07841" w:rsidP="00B07841">
            <w:pPr>
              <w:jc w:val="center"/>
              <w:rPr>
                <w:rFonts w:cs="Calibri"/>
                <w:sz w:val="19"/>
                <w:szCs w:val="19"/>
              </w:rPr>
            </w:pPr>
            <w:r w:rsidRPr="00471D56">
              <w:rPr>
                <w:rFonts w:cs="Calibri"/>
                <w:sz w:val="19"/>
                <w:szCs w:val="19"/>
              </w:rPr>
              <w:t>60</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Wrong direction</w:t>
            </w:r>
          </w:p>
        </w:tc>
        <w:tc>
          <w:tcPr>
            <w:tcW w:w="896" w:type="dxa"/>
            <w:tcBorders>
              <w:left w:val="single" w:sz="12" w:space="0" w:color="auto"/>
            </w:tcBorders>
            <w:vAlign w:val="bottom"/>
          </w:tcPr>
          <w:p w:rsidR="00B07841" w:rsidRPr="00AC0370" w:rsidRDefault="00B07841" w:rsidP="00B07841">
            <w:pPr>
              <w:jc w:val="center"/>
              <w:rPr>
                <w:rFonts w:cs="Calibri"/>
                <w:sz w:val="19"/>
                <w:szCs w:val="19"/>
              </w:rPr>
            </w:pPr>
            <w:r w:rsidRPr="00AC0370">
              <w:rPr>
                <w:rFonts w:cs="Calibri"/>
                <w:sz w:val="19"/>
                <w:szCs w:val="19"/>
              </w:rPr>
              <w:t>23.5</w:t>
            </w:r>
          </w:p>
        </w:tc>
        <w:tc>
          <w:tcPr>
            <w:tcW w:w="1139" w:type="dxa"/>
            <w:vAlign w:val="bottom"/>
          </w:tcPr>
          <w:p w:rsidR="00B07841" w:rsidRPr="00EB77D8" w:rsidRDefault="00B07841" w:rsidP="00B07841">
            <w:pPr>
              <w:jc w:val="center"/>
              <w:rPr>
                <w:rFonts w:cs="Calibri"/>
                <w:sz w:val="19"/>
                <w:szCs w:val="19"/>
              </w:rPr>
            </w:pPr>
            <w:r w:rsidRPr="00EB77D8">
              <w:rPr>
                <w:rFonts w:cs="Calibri"/>
                <w:sz w:val="19"/>
                <w:szCs w:val="19"/>
              </w:rPr>
              <w:t>23.5</w:t>
            </w:r>
          </w:p>
        </w:tc>
        <w:tc>
          <w:tcPr>
            <w:tcW w:w="1587" w:type="dxa"/>
            <w:vAlign w:val="bottom"/>
          </w:tcPr>
          <w:p w:rsidR="00B07841" w:rsidRPr="00177D98" w:rsidRDefault="00B07841" w:rsidP="00B07841">
            <w:pPr>
              <w:jc w:val="center"/>
              <w:rPr>
                <w:rFonts w:cs="Calibri"/>
                <w:sz w:val="19"/>
                <w:szCs w:val="19"/>
              </w:rPr>
            </w:pPr>
            <w:r w:rsidRPr="00177D98">
              <w:rPr>
                <w:rFonts w:cs="Calibri"/>
                <w:sz w:val="19"/>
                <w:szCs w:val="19"/>
              </w:rPr>
              <w:t>25.5</w:t>
            </w:r>
          </w:p>
        </w:tc>
        <w:tc>
          <w:tcPr>
            <w:tcW w:w="945" w:type="dxa"/>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28</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22</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26.5</w:t>
            </w:r>
          </w:p>
        </w:tc>
        <w:tc>
          <w:tcPr>
            <w:tcW w:w="961" w:type="dxa"/>
            <w:vAlign w:val="bottom"/>
          </w:tcPr>
          <w:p w:rsidR="00B07841" w:rsidRPr="00471D56" w:rsidRDefault="00B07841" w:rsidP="00B07841">
            <w:pPr>
              <w:jc w:val="center"/>
              <w:rPr>
                <w:rFonts w:cs="Calibri"/>
                <w:sz w:val="19"/>
                <w:szCs w:val="19"/>
              </w:rPr>
            </w:pPr>
            <w:r w:rsidRPr="00471D56">
              <w:rPr>
                <w:rFonts w:cs="Calibri"/>
                <w:sz w:val="19"/>
                <w:szCs w:val="19"/>
              </w:rPr>
              <w:t>28</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b/>
                <w:color w:val="000000"/>
                <w:sz w:val="19"/>
                <w:szCs w:val="19"/>
              </w:rPr>
            </w:pPr>
            <w:r w:rsidRPr="00BA59EB">
              <w:rPr>
                <w:rFonts w:cs="Calibri"/>
                <w:b/>
                <w:color w:val="000000"/>
                <w:sz w:val="19"/>
                <w:szCs w:val="19"/>
              </w:rPr>
              <w:t>Roy Morgan GCR#</w:t>
            </w:r>
          </w:p>
        </w:tc>
        <w:tc>
          <w:tcPr>
            <w:tcW w:w="896" w:type="dxa"/>
            <w:tcBorders>
              <w:left w:val="single" w:sz="12" w:space="0" w:color="auto"/>
            </w:tcBorders>
            <w:vAlign w:val="bottom"/>
          </w:tcPr>
          <w:p w:rsidR="00B07841" w:rsidRPr="00AC0370" w:rsidRDefault="00B07841" w:rsidP="00B07841">
            <w:pPr>
              <w:jc w:val="center"/>
              <w:rPr>
                <w:rFonts w:cs="Calibri"/>
                <w:b/>
                <w:sz w:val="19"/>
                <w:szCs w:val="19"/>
              </w:rPr>
            </w:pPr>
            <w:r w:rsidRPr="00AC0370">
              <w:rPr>
                <w:rFonts w:cs="Calibri"/>
                <w:b/>
                <w:sz w:val="19"/>
                <w:szCs w:val="19"/>
              </w:rPr>
              <w:t>140</w:t>
            </w:r>
          </w:p>
        </w:tc>
        <w:tc>
          <w:tcPr>
            <w:tcW w:w="1139" w:type="dxa"/>
            <w:vAlign w:val="bottom"/>
          </w:tcPr>
          <w:p w:rsidR="00B07841" w:rsidRPr="00EB77D8" w:rsidRDefault="00B07841" w:rsidP="00B07841">
            <w:pPr>
              <w:jc w:val="center"/>
              <w:rPr>
                <w:rFonts w:cs="Calibri"/>
                <w:b/>
                <w:sz w:val="19"/>
                <w:szCs w:val="19"/>
              </w:rPr>
            </w:pPr>
            <w:r w:rsidRPr="00EB77D8">
              <w:rPr>
                <w:rFonts w:cs="Calibri"/>
                <w:b/>
                <w:sz w:val="19"/>
                <w:szCs w:val="19"/>
              </w:rPr>
              <w:t>141.5</w:t>
            </w:r>
          </w:p>
        </w:tc>
        <w:tc>
          <w:tcPr>
            <w:tcW w:w="1587" w:type="dxa"/>
            <w:vAlign w:val="bottom"/>
          </w:tcPr>
          <w:p w:rsidR="00B07841" w:rsidRPr="00177D98" w:rsidRDefault="00B07841" w:rsidP="00B07841">
            <w:pPr>
              <w:jc w:val="center"/>
              <w:rPr>
                <w:rFonts w:cs="Calibri"/>
                <w:b/>
                <w:sz w:val="19"/>
                <w:szCs w:val="19"/>
              </w:rPr>
            </w:pPr>
            <w:r w:rsidRPr="00177D98">
              <w:rPr>
                <w:rFonts w:cs="Calibri"/>
                <w:b/>
                <w:sz w:val="19"/>
                <w:szCs w:val="19"/>
              </w:rPr>
              <w:t>135.5</w:t>
            </w:r>
          </w:p>
        </w:tc>
        <w:tc>
          <w:tcPr>
            <w:tcW w:w="945" w:type="dxa"/>
            <w:tcMar>
              <w:top w:w="0" w:type="dxa"/>
              <w:left w:w="30" w:type="dxa"/>
              <w:bottom w:w="0" w:type="dxa"/>
              <w:right w:w="30" w:type="dxa"/>
            </w:tcMar>
            <w:vAlign w:val="bottom"/>
          </w:tcPr>
          <w:p w:rsidR="00B07841" w:rsidRPr="003657B5" w:rsidRDefault="00B07841" w:rsidP="00B07841">
            <w:pPr>
              <w:jc w:val="center"/>
              <w:rPr>
                <w:rFonts w:cs="Calibri"/>
                <w:b/>
                <w:sz w:val="19"/>
                <w:szCs w:val="19"/>
              </w:rPr>
            </w:pPr>
            <w:r w:rsidRPr="003657B5">
              <w:rPr>
                <w:rFonts w:cs="Calibri"/>
                <w:b/>
                <w:sz w:val="19"/>
                <w:szCs w:val="19"/>
              </w:rPr>
              <w:t>133</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b/>
                <w:sz w:val="19"/>
                <w:szCs w:val="19"/>
              </w:rPr>
            </w:pPr>
            <w:r w:rsidRPr="00B61090">
              <w:rPr>
                <w:rFonts w:cs="Calibri"/>
                <w:b/>
                <w:sz w:val="19"/>
                <w:szCs w:val="19"/>
              </w:rPr>
              <w:t>143</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b/>
                <w:sz w:val="19"/>
                <w:szCs w:val="19"/>
              </w:rPr>
            </w:pPr>
            <w:r w:rsidRPr="00B9438D">
              <w:rPr>
                <w:rFonts w:cs="Calibri"/>
                <w:b/>
                <w:sz w:val="19"/>
                <w:szCs w:val="19"/>
              </w:rPr>
              <w:t>135.5</w:t>
            </w:r>
          </w:p>
        </w:tc>
        <w:tc>
          <w:tcPr>
            <w:tcW w:w="961" w:type="dxa"/>
            <w:vAlign w:val="bottom"/>
          </w:tcPr>
          <w:p w:rsidR="00B07841" w:rsidRPr="00471D56" w:rsidRDefault="00B07841" w:rsidP="00B07841">
            <w:pPr>
              <w:tabs>
                <w:tab w:val="left" w:pos="311"/>
              </w:tabs>
              <w:jc w:val="center"/>
              <w:rPr>
                <w:rFonts w:cs="Calibri"/>
                <w:b/>
                <w:sz w:val="19"/>
                <w:szCs w:val="19"/>
              </w:rPr>
            </w:pPr>
            <w:r w:rsidRPr="00471D56">
              <w:rPr>
                <w:rFonts w:cs="Calibri"/>
                <w:b/>
                <w:sz w:val="19"/>
                <w:szCs w:val="19"/>
              </w:rPr>
              <w:t>132</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Can’t say</w:t>
            </w:r>
          </w:p>
        </w:tc>
        <w:tc>
          <w:tcPr>
            <w:tcW w:w="896" w:type="dxa"/>
            <w:tcBorders>
              <w:left w:val="single" w:sz="12" w:space="0" w:color="auto"/>
              <w:bottom w:val="single" w:sz="12" w:space="0" w:color="auto"/>
              <w:right w:val="nil"/>
            </w:tcBorders>
            <w:vAlign w:val="bottom"/>
          </w:tcPr>
          <w:p w:rsidR="00B07841" w:rsidRPr="00AC0370" w:rsidRDefault="00B07841" w:rsidP="00B07841">
            <w:pPr>
              <w:jc w:val="center"/>
              <w:rPr>
                <w:rFonts w:cs="Calibri"/>
                <w:sz w:val="19"/>
                <w:szCs w:val="19"/>
              </w:rPr>
            </w:pPr>
            <w:r w:rsidRPr="00AC0370">
              <w:rPr>
                <w:rFonts w:cs="Calibri"/>
                <w:sz w:val="19"/>
                <w:szCs w:val="19"/>
              </w:rPr>
              <w:t>13</w:t>
            </w:r>
          </w:p>
        </w:tc>
        <w:tc>
          <w:tcPr>
            <w:tcW w:w="1139" w:type="dxa"/>
            <w:tcBorders>
              <w:left w:val="nil"/>
              <w:bottom w:val="single" w:sz="12" w:space="0" w:color="auto"/>
              <w:right w:val="nil"/>
            </w:tcBorders>
            <w:vAlign w:val="bottom"/>
          </w:tcPr>
          <w:p w:rsidR="00B07841" w:rsidRPr="00EB77D8" w:rsidRDefault="00B07841" w:rsidP="00B07841">
            <w:pPr>
              <w:jc w:val="center"/>
              <w:rPr>
                <w:rFonts w:cs="Calibri"/>
                <w:sz w:val="19"/>
                <w:szCs w:val="19"/>
              </w:rPr>
            </w:pPr>
            <w:r w:rsidRPr="00EB77D8">
              <w:rPr>
                <w:rFonts w:cs="Calibri"/>
                <w:sz w:val="19"/>
                <w:szCs w:val="19"/>
              </w:rPr>
              <w:t>11.5</w:t>
            </w:r>
          </w:p>
        </w:tc>
        <w:tc>
          <w:tcPr>
            <w:tcW w:w="1587" w:type="dxa"/>
            <w:tcBorders>
              <w:left w:val="nil"/>
              <w:bottom w:val="single" w:sz="12" w:space="0" w:color="auto"/>
              <w:right w:val="nil"/>
            </w:tcBorders>
            <w:vAlign w:val="bottom"/>
          </w:tcPr>
          <w:p w:rsidR="00B07841" w:rsidRPr="00177D98" w:rsidRDefault="00B07841" w:rsidP="00B07841">
            <w:pPr>
              <w:jc w:val="center"/>
              <w:rPr>
                <w:rFonts w:cs="Calibri"/>
                <w:sz w:val="19"/>
                <w:szCs w:val="19"/>
              </w:rPr>
            </w:pPr>
            <w:r w:rsidRPr="00177D98">
              <w:rPr>
                <w:rFonts w:cs="Calibri"/>
                <w:sz w:val="19"/>
                <w:szCs w:val="19"/>
              </w:rPr>
              <w:t>13.5</w:t>
            </w:r>
          </w:p>
        </w:tc>
        <w:tc>
          <w:tcPr>
            <w:tcW w:w="945" w:type="dxa"/>
            <w:tcBorders>
              <w:left w:val="nil"/>
              <w:bottom w:val="single" w:sz="12" w:space="0" w:color="auto"/>
              <w:right w:val="nil"/>
            </w:tcBorders>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11</w:t>
            </w:r>
          </w:p>
        </w:tc>
        <w:tc>
          <w:tcPr>
            <w:tcW w:w="1529" w:type="dxa"/>
            <w:tcBorders>
              <w:left w:val="nil"/>
              <w:bottom w:val="single" w:sz="12" w:space="0" w:color="auto"/>
              <w:right w:val="nil"/>
            </w:tcBorders>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13</w:t>
            </w:r>
          </w:p>
        </w:tc>
        <w:tc>
          <w:tcPr>
            <w:tcW w:w="1363" w:type="dxa"/>
            <w:tcBorders>
              <w:left w:val="nil"/>
              <w:bottom w:val="single" w:sz="12" w:space="0" w:color="auto"/>
              <w:right w:val="nil"/>
            </w:tcBorders>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11.5</w:t>
            </w:r>
          </w:p>
        </w:tc>
        <w:tc>
          <w:tcPr>
            <w:tcW w:w="961" w:type="dxa"/>
            <w:tcBorders>
              <w:left w:val="nil"/>
              <w:bottom w:val="single" w:sz="12" w:space="0" w:color="auto"/>
              <w:right w:val="nil"/>
            </w:tcBorders>
            <w:vAlign w:val="bottom"/>
          </w:tcPr>
          <w:p w:rsidR="00B07841" w:rsidRPr="00471D56" w:rsidRDefault="00B07841" w:rsidP="00B07841">
            <w:pPr>
              <w:jc w:val="center"/>
              <w:rPr>
                <w:rFonts w:cs="Calibri"/>
                <w:sz w:val="19"/>
                <w:szCs w:val="19"/>
              </w:rPr>
            </w:pPr>
            <w:r w:rsidRPr="00471D56">
              <w:rPr>
                <w:rFonts w:cs="Calibri"/>
                <w:sz w:val="19"/>
                <w:szCs w:val="19"/>
              </w:rPr>
              <w:t>12</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07841">
            <w:pPr>
              <w:rPr>
                <w:rFonts w:cs="Calibri"/>
                <w:b/>
                <w:color w:val="000000"/>
                <w:sz w:val="19"/>
                <w:szCs w:val="19"/>
              </w:rPr>
            </w:pPr>
            <w:r w:rsidRPr="00BA59EB">
              <w:rPr>
                <w:rFonts w:cs="Calibri"/>
                <w:b/>
                <w:color w:val="000000"/>
                <w:sz w:val="19"/>
                <w:szCs w:val="19"/>
              </w:rPr>
              <w:t>TOTAL</w:t>
            </w:r>
          </w:p>
        </w:tc>
        <w:tc>
          <w:tcPr>
            <w:tcW w:w="896" w:type="dxa"/>
            <w:tcBorders>
              <w:top w:val="single" w:sz="12" w:space="0" w:color="auto"/>
              <w:left w:val="single" w:sz="12" w:space="0" w:color="auto"/>
              <w:right w:val="nil"/>
            </w:tcBorders>
            <w:vAlign w:val="bottom"/>
          </w:tcPr>
          <w:p w:rsidR="00B07841" w:rsidRPr="00CB7D20" w:rsidRDefault="00B07841" w:rsidP="00B07841">
            <w:pPr>
              <w:jc w:val="center"/>
              <w:rPr>
                <w:b/>
                <w:sz w:val="19"/>
                <w:szCs w:val="19"/>
              </w:rPr>
            </w:pPr>
            <w:r w:rsidRPr="00CB7D20">
              <w:rPr>
                <w:b/>
                <w:sz w:val="19"/>
                <w:szCs w:val="19"/>
              </w:rPr>
              <w:t>100</w:t>
            </w:r>
          </w:p>
        </w:tc>
        <w:tc>
          <w:tcPr>
            <w:tcW w:w="1139" w:type="dxa"/>
            <w:tcBorders>
              <w:top w:val="single" w:sz="12" w:space="0" w:color="auto"/>
              <w:left w:val="nil"/>
              <w:right w:val="nil"/>
            </w:tcBorders>
            <w:vAlign w:val="bottom"/>
          </w:tcPr>
          <w:p w:rsidR="00B07841" w:rsidRPr="00BA59EB" w:rsidRDefault="00B07841" w:rsidP="00B07841">
            <w:pPr>
              <w:jc w:val="center"/>
              <w:rPr>
                <w:rFonts w:cs="Calibri"/>
                <w:b/>
                <w:sz w:val="19"/>
                <w:szCs w:val="19"/>
              </w:rPr>
            </w:pPr>
            <w:r>
              <w:rPr>
                <w:rFonts w:cs="Calibri"/>
                <w:b/>
                <w:sz w:val="19"/>
                <w:szCs w:val="19"/>
              </w:rPr>
              <w:t>100</w:t>
            </w:r>
          </w:p>
        </w:tc>
        <w:tc>
          <w:tcPr>
            <w:tcW w:w="1587" w:type="dxa"/>
            <w:tcBorders>
              <w:top w:val="single" w:sz="12" w:space="0" w:color="auto"/>
              <w:left w:val="nil"/>
              <w:right w:val="nil"/>
            </w:tcBorders>
            <w:vAlign w:val="bottom"/>
          </w:tcPr>
          <w:p w:rsidR="00B07841" w:rsidRPr="00EB77D8" w:rsidRDefault="00B07841" w:rsidP="00B07841">
            <w:pPr>
              <w:jc w:val="center"/>
              <w:rPr>
                <w:rFonts w:cs="Calibri"/>
                <w:b/>
                <w:sz w:val="19"/>
                <w:szCs w:val="19"/>
              </w:rPr>
            </w:pPr>
            <w:r w:rsidRPr="00EB77D8">
              <w:rPr>
                <w:rFonts w:cs="Calibri"/>
                <w:b/>
                <w:sz w:val="19"/>
                <w:szCs w:val="19"/>
              </w:rPr>
              <w:t>100</w:t>
            </w:r>
          </w:p>
        </w:tc>
        <w:tc>
          <w:tcPr>
            <w:tcW w:w="945"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1529"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1363"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961" w:type="dxa"/>
            <w:tcBorders>
              <w:top w:val="single" w:sz="12" w:space="0" w:color="auto"/>
              <w:left w:val="nil"/>
              <w:right w:val="nil"/>
            </w:tcBorders>
            <w:vAlign w:val="bottom"/>
          </w:tcPr>
          <w:p w:rsidR="00B07841" w:rsidRPr="00BA59EB" w:rsidRDefault="00B07841" w:rsidP="00B07841">
            <w:pPr>
              <w:jc w:val="center"/>
              <w:rPr>
                <w:rFonts w:cs="Calibri"/>
                <w:b/>
                <w:sz w:val="19"/>
                <w:szCs w:val="19"/>
              </w:rPr>
            </w:pPr>
            <w:r>
              <w:rPr>
                <w:rFonts w:cs="Calibri"/>
                <w:b/>
                <w:color w:val="000000"/>
                <w:sz w:val="19"/>
                <w:szCs w:val="19"/>
              </w:rPr>
              <w:t>100</w:t>
            </w:r>
          </w:p>
        </w:tc>
      </w:tr>
    </w:tbl>
    <w:p w:rsidR="00B07841" w:rsidRDefault="00B07841" w:rsidP="00BA0224">
      <w:pPr>
        <w:pStyle w:val="Para"/>
        <w:spacing w:line="240" w:lineRule="exact"/>
        <w:ind w:left="-567"/>
        <w:rPr>
          <w:rFonts w:ascii="Calibri" w:hAnsi="Calibri" w:cs="Calibri"/>
          <w:b/>
          <w:u w:val="single"/>
        </w:rPr>
      </w:pPr>
    </w:p>
    <w:p w:rsidR="00B07841" w:rsidRDefault="00B07841" w:rsidP="00BA0224">
      <w:pPr>
        <w:pStyle w:val="Para"/>
        <w:spacing w:line="240" w:lineRule="exact"/>
        <w:ind w:left="-567"/>
        <w:rPr>
          <w:rFonts w:ascii="Calibri" w:hAnsi="Calibri" w:cs="Calibri"/>
          <w:b/>
          <w:u w:val="single"/>
        </w:rPr>
      </w:pPr>
    </w:p>
    <w:tbl>
      <w:tblPr>
        <w:tblW w:w="10256" w:type="dxa"/>
        <w:tblInd w:w="-567" w:type="dxa"/>
        <w:tblLayout w:type="fixed"/>
        <w:tblCellMar>
          <w:left w:w="0" w:type="dxa"/>
          <w:right w:w="0" w:type="dxa"/>
        </w:tblCellMar>
        <w:tblLook w:val="0000" w:firstRow="0" w:lastRow="0" w:firstColumn="0" w:lastColumn="0" w:noHBand="0" w:noVBand="0"/>
      </w:tblPr>
      <w:tblGrid>
        <w:gridCol w:w="1525"/>
        <w:gridCol w:w="1308"/>
        <w:gridCol w:w="1161"/>
        <w:gridCol w:w="1015"/>
        <w:gridCol w:w="1356"/>
        <w:gridCol w:w="951"/>
        <w:gridCol w:w="860"/>
        <w:gridCol w:w="1015"/>
        <w:gridCol w:w="1065"/>
      </w:tblGrid>
      <w:tr w:rsidR="0033121E" w:rsidRPr="00BA59EB" w:rsidTr="0033121E">
        <w:trPr>
          <w:trHeight w:val="255"/>
        </w:trPr>
        <w:tc>
          <w:tcPr>
            <w:tcW w:w="1525" w:type="dxa"/>
            <w:vAlign w:val="bottom"/>
          </w:tcPr>
          <w:p w:rsidR="00346F03" w:rsidRPr="00BA59EB" w:rsidRDefault="00346F03" w:rsidP="00FA3FEB">
            <w:pPr>
              <w:rPr>
                <w:rFonts w:cs="Calibri"/>
                <w:color w:val="000000"/>
                <w:sz w:val="19"/>
                <w:szCs w:val="19"/>
              </w:rPr>
            </w:pPr>
          </w:p>
        </w:tc>
        <w:tc>
          <w:tcPr>
            <w:tcW w:w="8731" w:type="dxa"/>
            <w:gridSpan w:val="8"/>
            <w:tcBorders>
              <w:bottom w:val="single" w:sz="12" w:space="0" w:color="auto"/>
            </w:tcBorders>
            <w:vAlign w:val="bottom"/>
          </w:tcPr>
          <w:p w:rsidR="00346F03" w:rsidRPr="00BA59EB" w:rsidRDefault="00346F03" w:rsidP="00FA3FEB">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33121E" w:rsidRPr="00BA59EB" w:rsidTr="0033121E">
        <w:trPr>
          <w:trHeight w:val="333"/>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p>
        </w:tc>
        <w:tc>
          <w:tcPr>
            <w:tcW w:w="1308" w:type="dxa"/>
            <w:tcBorders>
              <w:top w:val="single" w:sz="12" w:space="0" w:color="auto"/>
              <w:left w:val="single" w:sz="12" w:space="0" w:color="auto"/>
              <w:bottom w:val="nil"/>
              <w:right w:val="nil"/>
            </w:tcBorders>
            <w:vAlign w:val="bottom"/>
          </w:tcPr>
          <w:p w:rsidR="00B07841" w:rsidRPr="00D423A1" w:rsidRDefault="00B07841" w:rsidP="00B07841">
            <w:pPr>
              <w:jc w:val="center"/>
              <w:rPr>
                <w:rFonts w:cs="Calibri"/>
                <w:b/>
                <w:bCs/>
                <w:color w:val="000000"/>
                <w:sz w:val="19"/>
                <w:szCs w:val="19"/>
              </w:rPr>
            </w:pPr>
            <w:r w:rsidRPr="00D423A1">
              <w:rPr>
                <w:rFonts w:cs="Calibri"/>
                <w:b/>
                <w:bCs/>
                <w:color w:val="000000"/>
                <w:sz w:val="19"/>
                <w:szCs w:val="19"/>
              </w:rPr>
              <w:t>May 19-June 1</w:t>
            </w:r>
            <w:r w:rsidR="0033121E">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1161"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A50E0F">
              <w:rPr>
                <w:rFonts w:cs="Calibri"/>
                <w:b/>
                <w:bCs/>
                <w:color w:val="000000"/>
                <w:sz w:val="19"/>
                <w:szCs w:val="19"/>
              </w:rPr>
              <w:t>June 2-15,</w:t>
            </w:r>
            <w:r w:rsidRPr="00A50E0F">
              <w:rPr>
                <w:rFonts w:cs="Calibri"/>
                <w:b/>
                <w:bCs/>
                <w:color w:val="000000"/>
                <w:sz w:val="19"/>
                <w:szCs w:val="19"/>
              </w:rPr>
              <w:br/>
            </w:r>
            <w:r>
              <w:rPr>
                <w:rFonts w:cs="Calibri"/>
                <w:b/>
                <w:bCs/>
                <w:color w:val="000000"/>
                <w:sz w:val="19"/>
                <w:szCs w:val="19"/>
                <w:u w:val="single"/>
              </w:rPr>
              <w:t>2014</w:t>
            </w:r>
          </w:p>
        </w:tc>
        <w:tc>
          <w:tcPr>
            <w:tcW w:w="101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A234E7">
              <w:rPr>
                <w:rFonts w:cs="Calibri"/>
                <w:b/>
                <w:bCs/>
                <w:color w:val="000000"/>
                <w:sz w:val="19"/>
                <w:szCs w:val="19"/>
              </w:rPr>
              <w:t>June 16-29,</w:t>
            </w:r>
            <w:r w:rsidRPr="00A234E7">
              <w:rPr>
                <w:rFonts w:cs="Calibri"/>
                <w:b/>
                <w:bCs/>
                <w:color w:val="000000"/>
                <w:sz w:val="19"/>
                <w:szCs w:val="19"/>
              </w:rPr>
              <w:br/>
            </w:r>
            <w:r>
              <w:rPr>
                <w:rFonts w:cs="Calibri"/>
                <w:b/>
                <w:bCs/>
                <w:color w:val="000000"/>
                <w:sz w:val="19"/>
                <w:szCs w:val="19"/>
                <w:u w:val="single"/>
              </w:rPr>
              <w:t>2014</w:t>
            </w:r>
          </w:p>
        </w:tc>
        <w:tc>
          <w:tcPr>
            <w:tcW w:w="1356" w:type="dxa"/>
            <w:tcBorders>
              <w:top w:val="single" w:sz="12" w:space="0" w:color="auto"/>
              <w:left w:val="nil"/>
              <w:bottom w:val="nil"/>
              <w:right w:val="nil"/>
            </w:tcBorders>
            <w:tcMar>
              <w:top w:w="0" w:type="dxa"/>
              <w:left w:w="30" w:type="dxa"/>
              <w:bottom w:w="0" w:type="dxa"/>
              <w:right w:w="30" w:type="dxa"/>
            </w:tcMar>
            <w:vAlign w:val="bottom"/>
          </w:tcPr>
          <w:p w:rsidR="00B07841" w:rsidRPr="007028B5" w:rsidRDefault="00B07841" w:rsidP="00B07841">
            <w:pPr>
              <w:jc w:val="center"/>
              <w:rPr>
                <w:rFonts w:cs="Calibri"/>
                <w:b/>
                <w:bCs/>
                <w:sz w:val="19"/>
                <w:szCs w:val="19"/>
              </w:rPr>
            </w:pPr>
            <w:r w:rsidRPr="007028B5">
              <w:rPr>
                <w:rFonts w:cs="Calibri"/>
                <w:b/>
                <w:bCs/>
                <w:sz w:val="19"/>
                <w:szCs w:val="19"/>
              </w:rPr>
              <w:t>June 30-July 13</w:t>
            </w:r>
            <w:r w:rsidR="0033121E">
              <w:rPr>
                <w:rFonts w:cs="Calibri"/>
                <w:b/>
                <w:bCs/>
                <w:sz w:val="19"/>
                <w:szCs w:val="19"/>
              </w:rPr>
              <w:t>,</w:t>
            </w:r>
          </w:p>
          <w:p w:rsidR="00B07841" w:rsidRPr="007028B5" w:rsidRDefault="00B07841" w:rsidP="00B07841">
            <w:pPr>
              <w:jc w:val="center"/>
              <w:rPr>
                <w:rFonts w:cs="Calibri"/>
                <w:b/>
                <w:bCs/>
                <w:sz w:val="19"/>
                <w:szCs w:val="19"/>
                <w:u w:val="single"/>
              </w:rPr>
            </w:pPr>
            <w:r w:rsidRPr="007028B5">
              <w:rPr>
                <w:rFonts w:cs="Calibri"/>
                <w:b/>
                <w:bCs/>
                <w:sz w:val="19"/>
                <w:szCs w:val="19"/>
                <w:u w:val="single"/>
              </w:rPr>
              <w:t>2014</w:t>
            </w:r>
          </w:p>
        </w:tc>
        <w:tc>
          <w:tcPr>
            <w:tcW w:w="951" w:type="dxa"/>
            <w:tcBorders>
              <w:top w:val="single" w:sz="12" w:space="0" w:color="auto"/>
              <w:left w:val="nil"/>
              <w:bottom w:val="nil"/>
              <w:right w:val="nil"/>
            </w:tcBorders>
            <w:tcMar>
              <w:top w:w="0" w:type="dxa"/>
              <w:left w:w="30" w:type="dxa"/>
              <w:bottom w:w="0" w:type="dxa"/>
              <w:right w:w="30" w:type="dxa"/>
            </w:tcMar>
            <w:vAlign w:val="bottom"/>
          </w:tcPr>
          <w:p w:rsidR="00B07841" w:rsidRPr="007B4BD4" w:rsidRDefault="00B07841" w:rsidP="00B07841">
            <w:pPr>
              <w:jc w:val="center"/>
              <w:rPr>
                <w:rFonts w:cs="Calibri"/>
                <w:b/>
                <w:bCs/>
                <w:color w:val="000000"/>
                <w:sz w:val="19"/>
                <w:szCs w:val="19"/>
              </w:rPr>
            </w:pPr>
            <w:r w:rsidRPr="007B4BD4">
              <w:rPr>
                <w:rFonts w:cs="Calibri"/>
                <w:b/>
                <w:bCs/>
                <w:color w:val="000000"/>
                <w:sz w:val="19"/>
                <w:szCs w:val="19"/>
              </w:rPr>
              <w:t>July</w:t>
            </w:r>
            <w:r>
              <w:rPr>
                <w:rFonts w:cs="Calibri"/>
                <w:b/>
                <w:bCs/>
                <w:color w:val="000000"/>
                <w:sz w:val="19"/>
                <w:szCs w:val="19"/>
              </w:rPr>
              <w:t xml:space="preserve"> </w:t>
            </w:r>
            <w:r w:rsidRPr="007B4BD4">
              <w:rPr>
                <w:rFonts w:cs="Calibri"/>
                <w:b/>
                <w:bCs/>
                <w:color w:val="000000"/>
                <w:sz w:val="19"/>
                <w:szCs w:val="19"/>
              </w:rPr>
              <w:t>14-27</w:t>
            </w:r>
            <w:r w:rsidR="0033121E">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860" w:type="dxa"/>
            <w:tcBorders>
              <w:top w:val="single" w:sz="12" w:space="0" w:color="auto"/>
              <w:left w:val="nil"/>
              <w:bottom w:val="nil"/>
              <w:right w:val="nil"/>
            </w:tcBorders>
            <w:tcMar>
              <w:top w:w="0" w:type="dxa"/>
              <w:left w:w="30" w:type="dxa"/>
              <w:bottom w:w="0" w:type="dxa"/>
              <w:right w:w="30" w:type="dxa"/>
            </w:tcMar>
            <w:vAlign w:val="bottom"/>
          </w:tcPr>
          <w:p w:rsidR="00B07841" w:rsidRPr="00A733B2" w:rsidRDefault="00B07841" w:rsidP="00B07841">
            <w:pPr>
              <w:jc w:val="center"/>
              <w:rPr>
                <w:rFonts w:cs="Calibri"/>
                <w:b/>
                <w:bCs/>
                <w:color w:val="000000"/>
                <w:sz w:val="19"/>
                <w:szCs w:val="19"/>
              </w:rPr>
            </w:pPr>
            <w:r w:rsidRPr="00A733B2">
              <w:rPr>
                <w:rFonts w:cs="Calibri"/>
                <w:b/>
                <w:bCs/>
                <w:color w:val="000000"/>
                <w:sz w:val="19"/>
                <w:szCs w:val="19"/>
              </w:rPr>
              <w:t>Aug 4-17,</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101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5E3B9D">
              <w:rPr>
                <w:rFonts w:cs="Calibri"/>
                <w:b/>
                <w:bCs/>
                <w:color w:val="000000"/>
                <w:sz w:val="19"/>
                <w:szCs w:val="19"/>
              </w:rPr>
              <w:t>Aug 18-31,</w:t>
            </w:r>
            <w:r>
              <w:rPr>
                <w:rFonts w:cs="Calibri"/>
                <w:b/>
                <w:bCs/>
                <w:color w:val="000000"/>
                <w:sz w:val="19"/>
                <w:szCs w:val="19"/>
                <w:u w:val="single"/>
              </w:rPr>
              <w:br/>
              <w:t>2014</w:t>
            </w:r>
          </w:p>
        </w:tc>
        <w:tc>
          <w:tcPr>
            <w:tcW w:w="1065" w:type="dxa"/>
            <w:tcBorders>
              <w:top w:val="single" w:sz="12" w:space="0" w:color="auto"/>
              <w:left w:val="nil"/>
              <w:bottom w:val="nil"/>
              <w:right w:val="nil"/>
            </w:tcBorders>
            <w:vAlign w:val="bottom"/>
          </w:tcPr>
          <w:p w:rsidR="00B07841" w:rsidRPr="00BA59EB" w:rsidRDefault="0033121E" w:rsidP="00FA3FEB">
            <w:pPr>
              <w:jc w:val="center"/>
              <w:rPr>
                <w:rFonts w:cs="Calibri"/>
                <w:b/>
                <w:bCs/>
                <w:color w:val="000000"/>
                <w:sz w:val="19"/>
                <w:szCs w:val="19"/>
                <w:u w:val="single"/>
              </w:rPr>
            </w:pPr>
            <w:r w:rsidRPr="0033121E">
              <w:rPr>
                <w:rFonts w:cs="Calibri"/>
                <w:b/>
                <w:bCs/>
                <w:color w:val="000000"/>
                <w:sz w:val="19"/>
                <w:szCs w:val="19"/>
              </w:rPr>
              <w:t>Sep 1-14,</w:t>
            </w:r>
            <w:r w:rsidRPr="0033121E">
              <w:rPr>
                <w:rFonts w:cs="Calibri"/>
                <w:b/>
                <w:bCs/>
                <w:color w:val="000000"/>
                <w:sz w:val="19"/>
                <w:szCs w:val="19"/>
              </w:rPr>
              <w:br/>
            </w:r>
            <w:r>
              <w:rPr>
                <w:rFonts w:cs="Calibri"/>
                <w:b/>
                <w:bCs/>
                <w:color w:val="000000"/>
                <w:sz w:val="19"/>
                <w:szCs w:val="19"/>
                <w:u w:val="single"/>
              </w:rPr>
              <w:t>2014</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p>
        </w:tc>
        <w:tc>
          <w:tcPr>
            <w:tcW w:w="1308" w:type="dxa"/>
            <w:tcBorders>
              <w:left w:val="single" w:sz="12" w:space="0" w:color="auto"/>
            </w:tcBorders>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161"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15" w:type="dxa"/>
            <w:vAlign w:val="bottom"/>
          </w:tcPr>
          <w:p w:rsidR="00B07841" w:rsidRPr="00BA59EB" w:rsidRDefault="00B07841" w:rsidP="00B07841">
            <w:pPr>
              <w:jc w:val="center"/>
              <w:rPr>
                <w:rFonts w:cs="Calibri"/>
                <w:sz w:val="19"/>
                <w:szCs w:val="19"/>
              </w:rPr>
            </w:pPr>
            <w:r>
              <w:rPr>
                <w:rFonts w:cs="Calibri"/>
                <w:sz w:val="19"/>
                <w:szCs w:val="19"/>
              </w:rPr>
              <w:t>%</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951"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860"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15" w:type="dxa"/>
            <w:vAlign w:val="bottom"/>
          </w:tcPr>
          <w:p w:rsidR="00B07841" w:rsidRPr="00BA59EB" w:rsidRDefault="00B07841" w:rsidP="00B07841">
            <w:pPr>
              <w:jc w:val="center"/>
              <w:rPr>
                <w:rFonts w:cs="Calibri"/>
                <w:sz w:val="19"/>
                <w:szCs w:val="19"/>
              </w:rPr>
            </w:pPr>
            <w:r>
              <w:rPr>
                <w:rFonts w:cs="Calibri"/>
                <w:sz w:val="19"/>
                <w:szCs w:val="19"/>
              </w:rPr>
              <w:t>%</w:t>
            </w:r>
          </w:p>
        </w:tc>
        <w:tc>
          <w:tcPr>
            <w:tcW w:w="1065" w:type="dxa"/>
            <w:vAlign w:val="bottom"/>
          </w:tcPr>
          <w:p w:rsidR="00B07841" w:rsidRPr="00BA59EB" w:rsidRDefault="0033121E" w:rsidP="00FA3FEB">
            <w:pPr>
              <w:jc w:val="center"/>
              <w:rPr>
                <w:rFonts w:cs="Calibri"/>
                <w:sz w:val="19"/>
                <w:szCs w:val="19"/>
              </w:rPr>
            </w:pPr>
            <w:r>
              <w:rPr>
                <w:rFonts w:cs="Calibri"/>
                <w:sz w:val="19"/>
                <w:szCs w:val="19"/>
              </w:rPr>
              <w:t>%</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Right direction</w:t>
            </w:r>
          </w:p>
        </w:tc>
        <w:tc>
          <w:tcPr>
            <w:tcW w:w="1308"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64.5</w:t>
            </w:r>
          </w:p>
        </w:tc>
        <w:tc>
          <w:tcPr>
            <w:tcW w:w="1161" w:type="dxa"/>
            <w:vAlign w:val="bottom"/>
          </w:tcPr>
          <w:p w:rsidR="00B07841" w:rsidRPr="00947779" w:rsidRDefault="00B07841" w:rsidP="00B07841">
            <w:pPr>
              <w:jc w:val="center"/>
              <w:rPr>
                <w:rFonts w:cs="Calibri"/>
                <w:sz w:val="19"/>
                <w:szCs w:val="19"/>
              </w:rPr>
            </w:pPr>
            <w:r w:rsidRPr="00947779">
              <w:rPr>
                <w:rFonts w:cs="Calibri"/>
                <w:sz w:val="19"/>
                <w:szCs w:val="19"/>
              </w:rPr>
              <w:t>63.5</w:t>
            </w:r>
          </w:p>
        </w:tc>
        <w:tc>
          <w:tcPr>
            <w:tcW w:w="1015" w:type="dxa"/>
            <w:vAlign w:val="bottom"/>
          </w:tcPr>
          <w:p w:rsidR="00B07841" w:rsidRPr="00D30368" w:rsidRDefault="00B07841" w:rsidP="00B07841">
            <w:pPr>
              <w:jc w:val="center"/>
              <w:rPr>
                <w:rFonts w:cs="Calibri"/>
                <w:sz w:val="19"/>
                <w:szCs w:val="19"/>
              </w:rPr>
            </w:pPr>
            <w:r w:rsidRPr="00D30368">
              <w:rPr>
                <w:rFonts w:cs="Calibri"/>
                <w:sz w:val="19"/>
                <w:szCs w:val="19"/>
              </w:rPr>
              <w:t>65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65.5</w:t>
            </w:r>
          </w:p>
        </w:tc>
        <w:tc>
          <w:tcPr>
            <w:tcW w:w="951"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60</w:t>
            </w:r>
          </w:p>
        </w:tc>
        <w:tc>
          <w:tcPr>
            <w:tcW w:w="86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63.5</w:t>
            </w:r>
          </w:p>
        </w:tc>
        <w:tc>
          <w:tcPr>
            <w:tcW w:w="1015" w:type="dxa"/>
            <w:vAlign w:val="bottom"/>
          </w:tcPr>
          <w:p w:rsidR="00B07841" w:rsidRPr="00574F61" w:rsidRDefault="00B07841" w:rsidP="00B07841">
            <w:pPr>
              <w:jc w:val="center"/>
              <w:rPr>
                <w:rFonts w:cs="Calibri"/>
                <w:sz w:val="19"/>
                <w:szCs w:val="19"/>
              </w:rPr>
            </w:pPr>
            <w:r w:rsidRPr="00574F61">
              <w:rPr>
                <w:rFonts w:cs="Calibri"/>
                <w:sz w:val="19"/>
                <w:szCs w:val="19"/>
              </w:rPr>
              <w:t>61</w:t>
            </w:r>
          </w:p>
        </w:tc>
        <w:tc>
          <w:tcPr>
            <w:tcW w:w="1065" w:type="dxa"/>
            <w:vAlign w:val="bottom"/>
          </w:tcPr>
          <w:p w:rsidR="00B07841" w:rsidRPr="001945CD" w:rsidRDefault="001945CD" w:rsidP="00FA3FEB">
            <w:pPr>
              <w:jc w:val="center"/>
              <w:rPr>
                <w:rFonts w:cs="Calibri"/>
                <w:sz w:val="19"/>
                <w:szCs w:val="19"/>
              </w:rPr>
            </w:pPr>
            <w:r w:rsidRPr="001945CD">
              <w:rPr>
                <w:rFonts w:cs="Calibri"/>
                <w:sz w:val="19"/>
                <w:szCs w:val="19"/>
              </w:rPr>
              <w:t>62</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Wrong direction</w:t>
            </w:r>
          </w:p>
        </w:tc>
        <w:tc>
          <w:tcPr>
            <w:tcW w:w="1308"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24</w:t>
            </w:r>
          </w:p>
        </w:tc>
        <w:tc>
          <w:tcPr>
            <w:tcW w:w="1161" w:type="dxa"/>
            <w:vAlign w:val="bottom"/>
          </w:tcPr>
          <w:p w:rsidR="00B07841" w:rsidRPr="00947779" w:rsidRDefault="00B07841" w:rsidP="00B07841">
            <w:pPr>
              <w:jc w:val="center"/>
              <w:rPr>
                <w:rFonts w:cs="Calibri"/>
                <w:sz w:val="19"/>
                <w:szCs w:val="19"/>
              </w:rPr>
            </w:pPr>
            <w:r w:rsidRPr="00947779">
              <w:rPr>
                <w:rFonts w:cs="Calibri"/>
                <w:sz w:val="19"/>
                <w:szCs w:val="19"/>
              </w:rPr>
              <w:t>24</w:t>
            </w:r>
          </w:p>
        </w:tc>
        <w:tc>
          <w:tcPr>
            <w:tcW w:w="1015" w:type="dxa"/>
            <w:vAlign w:val="bottom"/>
          </w:tcPr>
          <w:p w:rsidR="00B07841" w:rsidRPr="00D30368" w:rsidRDefault="00B07841" w:rsidP="00B07841">
            <w:pPr>
              <w:jc w:val="center"/>
              <w:rPr>
                <w:rFonts w:cs="Calibri"/>
                <w:sz w:val="19"/>
                <w:szCs w:val="19"/>
              </w:rPr>
            </w:pPr>
            <w:r w:rsidRPr="00D30368">
              <w:rPr>
                <w:rFonts w:cs="Calibri"/>
                <w:sz w:val="19"/>
                <w:szCs w:val="19"/>
              </w:rPr>
              <w:t>23.5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23</w:t>
            </w:r>
          </w:p>
        </w:tc>
        <w:tc>
          <w:tcPr>
            <w:tcW w:w="951"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25</w:t>
            </w:r>
          </w:p>
        </w:tc>
        <w:tc>
          <w:tcPr>
            <w:tcW w:w="86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24.5</w:t>
            </w:r>
          </w:p>
        </w:tc>
        <w:tc>
          <w:tcPr>
            <w:tcW w:w="1015" w:type="dxa"/>
            <w:vAlign w:val="bottom"/>
          </w:tcPr>
          <w:p w:rsidR="00B07841" w:rsidRPr="00574F61" w:rsidRDefault="00B07841" w:rsidP="00B07841">
            <w:pPr>
              <w:jc w:val="center"/>
              <w:rPr>
                <w:rFonts w:cs="Calibri"/>
                <w:sz w:val="19"/>
                <w:szCs w:val="19"/>
              </w:rPr>
            </w:pPr>
            <w:r w:rsidRPr="00574F61">
              <w:rPr>
                <w:rFonts w:cs="Calibri"/>
                <w:sz w:val="19"/>
                <w:szCs w:val="19"/>
              </w:rPr>
              <w:t>25</w:t>
            </w:r>
          </w:p>
        </w:tc>
        <w:tc>
          <w:tcPr>
            <w:tcW w:w="1065" w:type="dxa"/>
            <w:vAlign w:val="bottom"/>
          </w:tcPr>
          <w:p w:rsidR="00B07841" w:rsidRPr="001945CD" w:rsidRDefault="001945CD" w:rsidP="00FA3FEB">
            <w:pPr>
              <w:jc w:val="center"/>
              <w:rPr>
                <w:rFonts w:cs="Calibri"/>
                <w:sz w:val="19"/>
                <w:szCs w:val="19"/>
              </w:rPr>
            </w:pPr>
            <w:r w:rsidRPr="001945CD">
              <w:rPr>
                <w:rFonts w:cs="Calibri"/>
                <w:sz w:val="19"/>
                <w:szCs w:val="19"/>
              </w:rPr>
              <w:t>24</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b/>
                <w:color w:val="000000"/>
                <w:sz w:val="19"/>
                <w:szCs w:val="19"/>
              </w:rPr>
            </w:pPr>
            <w:r w:rsidRPr="00BA59EB">
              <w:rPr>
                <w:rFonts w:cs="Calibri"/>
                <w:b/>
                <w:color w:val="000000"/>
                <w:sz w:val="19"/>
                <w:szCs w:val="19"/>
              </w:rPr>
              <w:t>Roy Morgan GCR#</w:t>
            </w:r>
          </w:p>
        </w:tc>
        <w:tc>
          <w:tcPr>
            <w:tcW w:w="1308" w:type="dxa"/>
            <w:tcBorders>
              <w:left w:val="single" w:sz="12" w:space="0" w:color="auto"/>
            </w:tcBorders>
            <w:vAlign w:val="bottom"/>
          </w:tcPr>
          <w:p w:rsidR="00B07841" w:rsidRPr="00BA59EB" w:rsidRDefault="00B07841" w:rsidP="00B07841">
            <w:pPr>
              <w:jc w:val="center"/>
              <w:rPr>
                <w:rFonts w:cs="Calibri"/>
                <w:b/>
                <w:sz w:val="19"/>
                <w:szCs w:val="19"/>
              </w:rPr>
            </w:pPr>
            <w:r>
              <w:rPr>
                <w:rFonts w:cs="Calibri"/>
                <w:b/>
                <w:sz w:val="19"/>
                <w:szCs w:val="19"/>
              </w:rPr>
              <w:t>140.5</w:t>
            </w:r>
          </w:p>
        </w:tc>
        <w:tc>
          <w:tcPr>
            <w:tcW w:w="1161" w:type="dxa"/>
            <w:vAlign w:val="bottom"/>
          </w:tcPr>
          <w:p w:rsidR="00B07841" w:rsidRPr="00947779" w:rsidRDefault="00B07841" w:rsidP="00B07841">
            <w:pPr>
              <w:jc w:val="center"/>
              <w:rPr>
                <w:rFonts w:cs="Calibri"/>
                <w:b/>
                <w:sz w:val="19"/>
                <w:szCs w:val="19"/>
              </w:rPr>
            </w:pPr>
            <w:r w:rsidRPr="00947779">
              <w:rPr>
                <w:rFonts w:cs="Calibri"/>
                <w:b/>
                <w:sz w:val="19"/>
                <w:szCs w:val="19"/>
              </w:rPr>
              <w:t>139.5</w:t>
            </w:r>
          </w:p>
        </w:tc>
        <w:tc>
          <w:tcPr>
            <w:tcW w:w="1015" w:type="dxa"/>
            <w:vAlign w:val="bottom"/>
          </w:tcPr>
          <w:p w:rsidR="00B07841" w:rsidRPr="00D30368" w:rsidRDefault="00B07841" w:rsidP="00B07841">
            <w:pPr>
              <w:jc w:val="center"/>
              <w:rPr>
                <w:rFonts w:cs="Calibri"/>
                <w:b/>
                <w:sz w:val="19"/>
                <w:szCs w:val="19"/>
              </w:rPr>
            </w:pPr>
            <w:r w:rsidRPr="00D30368">
              <w:rPr>
                <w:rFonts w:cs="Calibri"/>
                <w:b/>
                <w:sz w:val="19"/>
                <w:szCs w:val="19"/>
              </w:rPr>
              <w:t>141.5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142.5</w:t>
            </w:r>
          </w:p>
        </w:tc>
        <w:tc>
          <w:tcPr>
            <w:tcW w:w="951"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135</w:t>
            </w:r>
          </w:p>
        </w:tc>
        <w:tc>
          <w:tcPr>
            <w:tcW w:w="860"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139</w:t>
            </w:r>
          </w:p>
        </w:tc>
        <w:tc>
          <w:tcPr>
            <w:tcW w:w="1015" w:type="dxa"/>
            <w:vAlign w:val="bottom"/>
          </w:tcPr>
          <w:p w:rsidR="00B07841" w:rsidRPr="00574F61" w:rsidRDefault="00B07841" w:rsidP="00B07841">
            <w:pPr>
              <w:jc w:val="center"/>
              <w:rPr>
                <w:rFonts w:cs="Calibri"/>
                <w:b/>
                <w:sz w:val="19"/>
                <w:szCs w:val="19"/>
              </w:rPr>
            </w:pPr>
            <w:r w:rsidRPr="00574F61">
              <w:rPr>
                <w:rFonts w:cs="Calibri"/>
                <w:b/>
                <w:sz w:val="19"/>
                <w:szCs w:val="19"/>
              </w:rPr>
              <w:t>136</w:t>
            </w:r>
          </w:p>
        </w:tc>
        <w:tc>
          <w:tcPr>
            <w:tcW w:w="1065" w:type="dxa"/>
            <w:tcBorders>
              <w:right w:val="nil"/>
            </w:tcBorders>
            <w:vAlign w:val="bottom"/>
          </w:tcPr>
          <w:p w:rsidR="00B07841" w:rsidRPr="001945CD" w:rsidRDefault="001945CD" w:rsidP="00FA3FEB">
            <w:pPr>
              <w:jc w:val="center"/>
              <w:rPr>
                <w:rFonts w:cs="Calibri"/>
                <w:b/>
                <w:sz w:val="19"/>
                <w:szCs w:val="19"/>
              </w:rPr>
            </w:pPr>
            <w:r w:rsidRPr="001945CD">
              <w:rPr>
                <w:rFonts w:cs="Calibri"/>
                <w:b/>
                <w:sz w:val="19"/>
                <w:szCs w:val="19"/>
              </w:rPr>
              <w:t>138</w:t>
            </w:r>
          </w:p>
        </w:tc>
      </w:tr>
      <w:tr w:rsidR="0033121E" w:rsidRPr="00BA59EB" w:rsidTr="0033121E">
        <w:trPr>
          <w:trHeight w:val="60"/>
        </w:trPr>
        <w:tc>
          <w:tcPr>
            <w:tcW w:w="1525" w:type="dxa"/>
            <w:tcBorders>
              <w:bottom w:val="single" w:sz="12" w:space="0" w:color="auto"/>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Can’t say</w:t>
            </w:r>
          </w:p>
        </w:tc>
        <w:tc>
          <w:tcPr>
            <w:tcW w:w="1308" w:type="dxa"/>
            <w:tcBorders>
              <w:left w:val="single" w:sz="12" w:space="0" w:color="auto"/>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11.5</w:t>
            </w:r>
          </w:p>
        </w:tc>
        <w:tc>
          <w:tcPr>
            <w:tcW w:w="1161" w:type="dxa"/>
            <w:tcBorders>
              <w:left w:val="nil"/>
              <w:bottom w:val="single" w:sz="12" w:space="0" w:color="auto"/>
              <w:right w:val="nil"/>
            </w:tcBorders>
            <w:vAlign w:val="bottom"/>
          </w:tcPr>
          <w:p w:rsidR="00B07841" w:rsidRPr="00947779" w:rsidRDefault="00B07841" w:rsidP="00B07841">
            <w:pPr>
              <w:jc w:val="center"/>
              <w:rPr>
                <w:rFonts w:cs="Calibri"/>
                <w:sz w:val="19"/>
                <w:szCs w:val="19"/>
              </w:rPr>
            </w:pPr>
            <w:r w:rsidRPr="00947779">
              <w:rPr>
                <w:rFonts w:cs="Calibri"/>
                <w:sz w:val="19"/>
                <w:szCs w:val="19"/>
              </w:rPr>
              <w:t>12.5</w:t>
            </w:r>
          </w:p>
        </w:tc>
        <w:tc>
          <w:tcPr>
            <w:tcW w:w="1015" w:type="dxa"/>
            <w:tcBorders>
              <w:left w:val="nil"/>
              <w:bottom w:val="single" w:sz="12" w:space="0" w:color="auto"/>
              <w:right w:val="nil"/>
            </w:tcBorders>
            <w:vAlign w:val="bottom"/>
          </w:tcPr>
          <w:p w:rsidR="00B07841" w:rsidRPr="00D30368" w:rsidRDefault="00B07841" w:rsidP="00B07841">
            <w:pPr>
              <w:jc w:val="center"/>
              <w:rPr>
                <w:rFonts w:cs="Calibri"/>
                <w:sz w:val="19"/>
                <w:szCs w:val="19"/>
              </w:rPr>
            </w:pPr>
            <w:r w:rsidRPr="00D30368">
              <w:rPr>
                <w:rFonts w:cs="Calibri"/>
                <w:sz w:val="19"/>
                <w:szCs w:val="19"/>
              </w:rPr>
              <w:t>11.5</w:t>
            </w:r>
          </w:p>
        </w:tc>
        <w:tc>
          <w:tcPr>
            <w:tcW w:w="1356"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11.5</w:t>
            </w:r>
          </w:p>
        </w:tc>
        <w:tc>
          <w:tcPr>
            <w:tcW w:w="951"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15</w:t>
            </w:r>
          </w:p>
        </w:tc>
        <w:tc>
          <w:tcPr>
            <w:tcW w:w="860"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12</w:t>
            </w:r>
          </w:p>
        </w:tc>
        <w:tc>
          <w:tcPr>
            <w:tcW w:w="1015" w:type="dxa"/>
            <w:tcBorders>
              <w:left w:val="nil"/>
              <w:bottom w:val="single" w:sz="12" w:space="0" w:color="auto"/>
              <w:right w:val="nil"/>
            </w:tcBorders>
            <w:vAlign w:val="bottom"/>
          </w:tcPr>
          <w:p w:rsidR="00B07841" w:rsidRPr="00574F61" w:rsidRDefault="00B07841" w:rsidP="00B07841">
            <w:pPr>
              <w:jc w:val="center"/>
              <w:rPr>
                <w:rFonts w:cs="Calibri"/>
                <w:sz w:val="19"/>
                <w:szCs w:val="19"/>
              </w:rPr>
            </w:pPr>
            <w:r w:rsidRPr="00574F61">
              <w:rPr>
                <w:rFonts w:cs="Calibri"/>
                <w:sz w:val="19"/>
                <w:szCs w:val="19"/>
              </w:rPr>
              <w:t>14</w:t>
            </w:r>
          </w:p>
        </w:tc>
        <w:tc>
          <w:tcPr>
            <w:tcW w:w="1065" w:type="dxa"/>
            <w:tcBorders>
              <w:left w:val="nil"/>
              <w:bottom w:val="single" w:sz="12" w:space="0" w:color="auto"/>
              <w:right w:val="nil"/>
            </w:tcBorders>
            <w:vAlign w:val="bottom"/>
          </w:tcPr>
          <w:p w:rsidR="00B07841" w:rsidRPr="001945CD" w:rsidRDefault="001945CD" w:rsidP="00FA3FEB">
            <w:pPr>
              <w:jc w:val="center"/>
              <w:rPr>
                <w:rFonts w:cs="Calibri"/>
                <w:sz w:val="19"/>
                <w:szCs w:val="19"/>
              </w:rPr>
            </w:pPr>
            <w:r w:rsidRPr="001945CD">
              <w:rPr>
                <w:rFonts w:cs="Calibri"/>
                <w:sz w:val="19"/>
                <w:szCs w:val="19"/>
              </w:rPr>
              <w:t>14</w:t>
            </w:r>
          </w:p>
        </w:tc>
      </w:tr>
      <w:tr w:rsidR="0033121E" w:rsidRPr="00BA59EB" w:rsidTr="0033121E">
        <w:trPr>
          <w:trHeight w:val="255"/>
        </w:trPr>
        <w:tc>
          <w:tcPr>
            <w:tcW w:w="1525" w:type="dxa"/>
            <w:tcBorders>
              <w:top w:val="single" w:sz="12" w:space="0" w:color="auto"/>
              <w:right w:val="single" w:sz="12" w:space="0" w:color="auto"/>
            </w:tcBorders>
            <w:vAlign w:val="bottom"/>
          </w:tcPr>
          <w:p w:rsidR="00B07841" w:rsidRPr="00BA59EB" w:rsidRDefault="00B07841" w:rsidP="00FA3FEB">
            <w:pPr>
              <w:rPr>
                <w:rFonts w:cs="Calibri"/>
                <w:b/>
                <w:color w:val="000000"/>
                <w:sz w:val="19"/>
                <w:szCs w:val="19"/>
              </w:rPr>
            </w:pPr>
            <w:r w:rsidRPr="00BA59EB">
              <w:rPr>
                <w:rFonts w:cs="Calibri"/>
                <w:b/>
                <w:color w:val="000000"/>
                <w:sz w:val="19"/>
                <w:szCs w:val="19"/>
              </w:rPr>
              <w:t>TOTAL</w:t>
            </w:r>
          </w:p>
        </w:tc>
        <w:tc>
          <w:tcPr>
            <w:tcW w:w="1308" w:type="dxa"/>
            <w:tcBorders>
              <w:top w:val="single" w:sz="12" w:space="0" w:color="auto"/>
              <w:left w:val="single" w:sz="12" w:space="0" w:color="auto"/>
            </w:tcBorders>
            <w:vAlign w:val="bottom"/>
          </w:tcPr>
          <w:p w:rsidR="00B07841" w:rsidRPr="00BA59EB" w:rsidRDefault="00B07841" w:rsidP="00FA3FEB">
            <w:pPr>
              <w:jc w:val="center"/>
              <w:rPr>
                <w:rFonts w:cs="Calibri"/>
                <w:b/>
                <w:sz w:val="19"/>
                <w:szCs w:val="19"/>
              </w:rPr>
            </w:pPr>
            <w:r>
              <w:rPr>
                <w:rFonts w:cs="Calibri"/>
                <w:b/>
                <w:sz w:val="19"/>
                <w:szCs w:val="19"/>
              </w:rPr>
              <w:t>100</w:t>
            </w:r>
          </w:p>
        </w:tc>
        <w:tc>
          <w:tcPr>
            <w:tcW w:w="1161" w:type="dxa"/>
            <w:tcBorders>
              <w:top w:val="single" w:sz="12" w:space="0" w:color="auto"/>
            </w:tcBorders>
            <w:vAlign w:val="bottom"/>
          </w:tcPr>
          <w:p w:rsidR="00B07841" w:rsidRPr="00BA59EB" w:rsidRDefault="00B07841" w:rsidP="00FA3FEB">
            <w:pPr>
              <w:jc w:val="center"/>
              <w:rPr>
                <w:rFonts w:cs="Calibri"/>
                <w:b/>
                <w:sz w:val="19"/>
                <w:szCs w:val="19"/>
              </w:rPr>
            </w:pPr>
            <w:r>
              <w:rPr>
                <w:rFonts w:cs="Calibri"/>
                <w:b/>
                <w:sz w:val="19"/>
                <w:szCs w:val="19"/>
              </w:rPr>
              <w:t>100</w:t>
            </w:r>
          </w:p>
        </w:tc>
        <w:tc>
          <w:tcPr>
            <w:tcW w:w="1015" w:type="dxa"/>
            <w:tcBorders>
              <w:top w:val="single" w:sz="12" w:space="0" w:color="auto"/>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356" w:type="dxa"/>
            <w:tcBorders>
              <w:top w:val="single" w:sz="12" w:space="0" w:color="auto"/>
            </w:tcBorders>
            <w:tcMar>
              <w:top w:w="0" w:type="dxa"/>
              <w:left w:w="30" w:type="dxa"/>
              <w:bottom w:w="0" w:type="dxa"/>
              <w:right w:w="30" w:type="dxa"/>
            </w:tcMar>
            <w:vAlign w:val="bottom"/>
          </w:tcPr>
          <w:p w:rsidR="00B07841" w:rsidRPr="00BA59EB" w:rsidRDefault="00B07841" w:rsidP="00A234E7">
            <w:pPr>
              <w:jc w:val="center"/>
              <w:rPr>
                <w:rFonts w:cs="Calibri"/>
                <w:b/>
                <w:color w:val="000000"/>
                <w:sz w:val="19"/>
                <w:szCs w:val="19"/>
              </w:rPr>
            </w:pPr>
            <w:r>
              <w:rPr>
                <w:rFonts w:cs="Calibri"/>
                <w:b/>
                <w:color w:val="000000"/>
                <w:sz w:val="19"/>
                <w:szCs w:val="19"/>
              </w:rPr>
              <w:t>100</w:t>
            </w:r>
          </w:p>
        </w:tc>
        <w:tc>
          <w:tcPr>
            <w:tcW w:w="951" w:type="dxa"/>
            <w:tcBorders>
              <w:top w:val="single" w:sz="12" w:space="0" w:color="auto"/>
            </w:tcBorders>
            <w:tcMar>
              <w:top w:w="0" w:type="dxa"/>
              <w:left w:w="30" w:type="dxa"/>
              <w:bottom w:w="0" w:type="dxa"/>
              <w:right w:w="30" w:type="dxa"/>
            </w:tcMar>
            <w:vAlign w:val="bottom"/>
          </w:tcPr>
          <w:p w:rsidR="00B07841" w:rsidRPr="00BA59EB" w:rsidRDefault="00B07841" w:rsidP="00FA3FEB">
            <w:pPr>
              <w:jc w:val="center"/>
              <w:rPr>
                <w:rFonts w:cs="Calibri"/>
                <w:b/>
                <w:sz w:val="19"/>
                <w:szCs w:val="19"/>
              </w:rPr>
            </w:pPr>
            <w:r>
              <w:rPr>
                <w:rFonts w:cs="Calibri"/>
                <w:b/>
                <w:sz w:val="19"/>
                <w:szCs w:val="19"/>
              </w:rPr>
              <w:t>100</w:t>
            </w:r>
          </w:p>
        </w:tc>
        <w:tc>
          <w:tcPr>
            <w:tcW w:w="860" w:type="dxa"/>
            <w:tcBorders>
              <w:top w:val="single" w:sz="12" w:space="0" w:color="auto"/>
            </w:tcBorders>
            <w:tcMar>
              <w:top w:w="0" w:type="dxa"/>
              <w:left w:w="30" w:type="dxa"/>
              <w:bottom w:w="0" w:type="dxa"/>
              <w:right w:w="30" w:type="dxa"/>
            </w:tcMar>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015" w:type="dxa"/>
            <w:tcBorders>
              <w:top w:val="single" w:sz="12" w:space="0" w:color="auto"/>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065" w:type="dxa"/>
            <w:tcBorders>
              <w:top w:val="single" w:sz="12" w:space="0" w:color="auto"/>
              <w:right w:val="nil"/>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r>
    </w:tbl>
    <w:p w:rsidR="00623878" w:rsidRDefault="00623878" w:rsidP="00F602B3">
      <w:pPr>
        <w:pStyle w:val="Para"/>
        <w:spacing w:line="240" w:lineRule="exact"/>
        <w:ind w:left="-567"/>
        <w:jc w:val="left"/>
        <w:rPr>
          <w:rFonts w:ascii="Calibri" w:hAnsi="Calibri" w:cs="Calibri"/>
          <w:b/>
          <w:u w:val="single"/>
        </w:rPr>
      </w:pPr>
    </w:p>
    <w:p w:rsidR="00346F03" w:rsidRDefault="00346F03" w:rsidP="00F602B3">
      <w:pPr>
        <w:pStyle w:val="Para"/>
        <w:spacing w:line="240" w:lineRule="exact"/>
        <w:ind w:left="-567"/>
        <w:jc w:val="left"/>
        <w:rPr>
          <w:rFonts w:ascii="Calibri" w:hAnsi="Calibri" w:cs="Calibri"/>
          <w:b/>
          <w:u w:val="single"/>
        </w:rPr>
      </w:pPr>
      <w:r w:rsidRPr="00F33652">
        <w:rPr>
          <w:rFonts w:ascii="Calibri" w:hAnsi="Calibri" w:cs="Calibri"/>
          <w:b/>
          <w:u w:val="single"/>
        </w:rPr>
        <w:lastRenderedPageBreak/>
        <w:t>New Zealand Primary Vote</w:t>
      </w:r>
    </w:p>
    <w:p w:rsidR="005F0D08" w:rsidRDefault="003446B1" w:rsidP="005F0D08">
      <w:pPr>
        <w:pStyle w:val="Para"/>
        <w:spacing w:before="240" w:after="240" w:line="240" w:lineRule="auto"/>
        <w:ind w:left="-567"/>
        <w:jc w:val="left"/>
        <w:rPr>
          <w:rFonts w:ascii="Calibri" w:hAnsi="Calibri" w:cs="Calibri"/>
          <w:b/>
          <w:u w:val="single"/>
        </w:rPr>
      </w:pPr>
      <w:r>
        <w:rPr>
          <w:rFonts w:ascii="Calibri" w:hAnsi="Calibri" w:cs="Calibri"/>
          <w:b/>
          <w:noProof/>
          <w:u w:val="single"/>
          <w:lang w:val="en-NZ" w:eastAsia="en-NZ"/>
        </w:rPr>
        <w:drawing>
          <wp:inline distT="0" distB="0" distL="0" distR="0" wp14:anchorId="35FB0E07">
            <wp:extent cx="6391275" cy="3886503"/>
            <wp:effectExtent l="19050" t="19050" r="952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6244" cy="3889525"/>
                    </a:xfrm>
                    <a:prstGeom prst="rect">
                      <a:avLst/>
                    </a:prstGeom>
                    <a:noFill/>
                    <a:ln>
                      <a:solidFill>
                        <a:schemeClr val="tx1"/>
                      </a:solidFill>
                    </a:ln>
                  </pic:spPr>
                </pic:pic>
              </a:graphicData>
            </a:graphic>
          </wp:inline>
        </w:drawing>
      </w:r>
    </w:p>
    <w:p w:rsidR="0076605B" w:rsidRDefault="00346F03" w:rsidP="00F602B3">
      <w:pPr>
        <w:pStyle w:val="Para"/>
        <w:spacing w:before="120" w:after="240" w:line="240" w:lineRule="auto"/>
        <w:ind w:left="-567"/>
        <w:jc w:val="left"/>
        <w:rPr>
          <w:rFonts w:ascii="Calibri" w:hAnsi="Calibri" w:cs="Calibri"/>
          <w:b/>
          <w:u w:val="single"/>
        </w:rPr>
      </w:pPr>
      <w:r>
        <w:rPr>
          <w:rFonts w:ascii="Calibri" w:hAnsi="Calibri" w:cs="Calibri"/>
          <w:b/>
          <w:u w:val="single"/>
        </w:rPr>
        <w:t>N</w:t>
      </w:r>
      <w:r w:rsidRPr="00F33652">
        <w:rPr>
          <w:rFonts w:ascii="Calibri" w:hAnsi="Calibri" w:cs="Calibri"/>
          <w:b/>
          <w:u w:val="single"/>
        </w:rPr>
        <w:t xml:space="preserve">ew Zealand </w:t>
      </w:r>
      <w:r>
        <w:rPr>
          <w:rFonts w:ascii="Calibri" w:hAnsi="Calibri" w:cs="Calibri"/>
          <w:b/>
          <w:u w:val="single"/>
        </w:rPr>
        <w:t>Roy Morgan GCR</w:t>
      </w:r>
    </w:p>
    <w:p w:rsidR="007B4BD4" w:rsidRDefault="00623878" w:rsidP="00363848">
      <w:pPr>
        <w:pStyle w:val="Para"/>
        <w:spacing w:line="240" w:lineRule="auto"/>
        <w:ind w:left="-567"/>
        <w:rPr>
          <w:rFonts w:ascii="Calibri" w:hAnsi="Calibri" w:cs="Calibri"/>
          <w:b/>
          <w:u w:val="single"/>
        </w:rPr>
      </w:pPr>
      <w:r>
        <w:rPr>
          <w:rFonts w:ascii="Calibri" w:hAnsi="Calibri" w:cs="Calibri"/>
          <w:b/>
          <w:noProof/>
          <w:u w:val="single"/>
          <w:lang w:val="en-NZ" w:eastAsia="en-NZ"/>
        </w:rPr>
        <w:drawing>
          <wp:inline distT="0" distB="0" distL="0" distR="0" wp14:anchorId="4DAA262E">
            <wp:extent cx="6410325" cy="4178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763" cy="4178533"/>
                    </a:xfrm>
                    <a:prstGeom prst="rect">
                      <a:avLst/>
                    </a:prstGeom>
                    <a:noFill/>
                  </pic:spPr>
                </pic:pic>
              </a:graphicData>
            </a:graphic>
          </wp:inline>
        </w:drawing>
      </w:r>
    </w:p>
    <w:sectPr w:rsidR="007B4BD4" w:rsidSect="008757B7">
      <w:headerReference w:type="default" r:id="rId14"/>
      <w:footerReference w:type="default" r:id="rId15"/>
      <w:headerReference w:type="first" r:id="rId16"/>
      <w:footerReference w:type="first" r:id="rId17"/>
      <w:pgSz w:w="11906" w:h="16838"/>
      <w:pgMar w:top="255" w:right="1134" w:bottom="1440" w:left="1843" w:header="29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72" w:rsidRDefault="00CF0C72" w:rsidP="00224A74">
      <w:r>
        <w:separator/>
      </w:r>
    </w:p>
  </w:endnote>
  <w:endnote w:type="continuationSeparator" w:id="0">
    <w:p w:rsidR="00CF0C72" w:rsidRDefault="00CF0C72" w:rsidP="002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1" w:rsidRDefault="001D49A1" w:rsidP="004F33AC">
    <w:pPr>
      <w:pStyle w:val="Header"/>
      <w:rPr>
        <w:sz w:val="18"/>
        <w:szCs w:val="18"/>
      </w:rPr>
    </w:pPr>
    <w:r w:rsidRPr="007A3995">
      <w:rPr>
        <w:b/>
        <w:sz w:val="18"/>
        <w:szCs w:val="18"/>
      </w:rPr>
      <w:t>Roy Morgan Research Ltd.</w:t>
    </w:r>
    <w:r>
      <w:rPr>
        <w:sz w:val="18"/>
        <w:szCs w:val="18"/>
      </w:rPr>
      <w:t xml:space="preserve"> </w:t>
    </w:r>
    <w:r w:rsidRPr="00DC61AC">
      <w:rPr>
        <w:sz w:val="18"/>
        <w:szCs w:val="18"/>
      </w:rPr>
      <w:t>A.B.N. 91 007 092 944 Quality Syst</w:t>
    </w:r>
    <w:r>
      <w:rPr>
        <w:sz w:val="18"/>
        <w:szCs w:val="18"/>
      </w:rPr>
      <w:t>em Certified to AS/NZS ISO 9001</w:t>
    </w:r>
  </w:p>
  <w:p w:rsidR="001D49A1" w:rsidRPr="006420C0" w:rsidRDefault="001D49A1" w:rsidP="004F33AC">
    <w:pPr>
      <w:spacing w:after="20"/>
      <w:rPr>
        <w:sz w:val="18"/>
        <w:szCs w:val="18"/>
      </w:rPr>
    </w:pPr>
    <w:r w:rsidRPr="006420C0">
      <w:rPr>
        <w:sz w:val="18"/>
        <w:szCs w:val="18"/>
      </w:rPr>
      <w:t>401 Collins Street, Melbourne, Victoria, 3000 – GPO Box 2282U, Melbourne, Victoria, 3001, Australia</w:t>
    </w:r>
  </w:p>
  <w:p w:rsidR="001D49A1" w:rsidRPr="00224A74" w:rsidRDefault="001D49A1" w:rsidP="004F33AC">
    <w:pPr>
      <w:rPr>
        <w:sz w:val="18"/>
        <w:szCs w:val="18"/>
      </w:rPr>
    </w:pPr>
    <w:r>
      <w:rPr>
        <w:sz w:val="18"/>
        <w:szCs w:val="18"/>
      </w:rPr>
      <w:t>Tel: (03) 9629 6888</w:t>
    </w:r>
    <w:r w:rsidRPr="006420C0">
      <w:rPr>
        <w:sz w:val="18"/>
        <w:szCs w:val="18"/>
      </w:rPr>
      <w:t xml:space="preserve"> Fax: (03) 9629 </w:t>
    </w:r>
    <w:proofErr w:type="gramStart"/>
    <w:r w:rsidRPr="006420C0">
      <w:rPr>
        <w:sz w:val="18"/>
        <w:szCs w:val="18"/>
      </w:rPr>
      <w:t>1250  (</w:t>
    </w:r>
    <w:proofErr w:type="gramEnd"/>
    <w:r w:rsidRPr="006420C0">
      <w:rPr>
        <w:sz w:val="18"/>
        <w:szCs w:val="18"/>
      </w:rPr>
      <w:t xml:space="preserve">03) 9224 5387  </w:t>
    </w:r>
    <w:hyperlink r:id="rId1" w:history="1">
      <w:r w:rsidRPr="006420C0">
        <w:rPr>
          <w:rStyle w:val="Hyperlink"/>
          <w:rFonts w:ascii="Times New Roman" w:hAnsi="Times New Roman"/>
          <w:sz w:val="18"/>
          <w:szCs w:val="18"/>
        </w:rPr>
        <w:t>melbourne@roymorgan.com</w:t>
      </w:r>
    </w:hyperlink>
    <w:r w:rsidRPr="006420C0">
      <w:rPr>
        <w:sz w:val="18"/>
        <w:szCs w:val="18"/>
      </w:rPr>
      <w:t xml:space="preserve"> </w:t>
    </w:r>
    <w:r>
      <w:rPr>
        <w:sz w:val="18"/>
        <w:szCs w:val="18"/>
      </w:rPr>
      <w:t xml:space="preserve">  </w:t>
    </w:r>
    <w:hyperlink r:id="rId2" w:history="1">
      <w:r w:rsidRPr="006420C0">
        <w:rPr>
          <w:rStyle w:val="Hyperlink"/>
          <w:rFonts w:ascii="Times New Roman" w:hAnsi="Times New Roman"/>
          <w:sz w:val="18"/>
          <w:szCs w:val="18"/>
        </w:rPr>
        <w:t>www.roymorgan.com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1" w:rsidRDefault="001D49A1" w:rsidP="00E96509">
    <w:pPr>
      <w:pStyle w:val="Header"/>
      <w:rPr>
        <w:sz w:val="18"/>
        <w:szCs w:val="18"/>
      </w:rPr>
    </w:pPr>
    <w:r w:rsidRPr="007A3995">
      <w:rPr>
        <w:b/>
        <w:sz w:val="18"/>
        <w:szCs w:val="18"/>
      </w:rPr>
      <w:t>Roy Morgan Research Ltd.</w:t>
    </w:r>
    <w:r>
      <w:rPr>
        <w:sz w:val="18"/>
        <w:szCs w:val="18"/>
      </w:rPr>
      <w:t xml:space="preserve"> </w:t>
    </w:r>
    <w:r w:rsidRPr="00DC61AC">
      <w:rPr>
        <w:sz w:val="18"/>
        <w:szCs w:val="18"/>
      </w:rPr>
      <w:t>A.B.N. 91 007 092 944 Quality Syst</w:t>
    </w:r>
    <w:r>
      <w:rPr>
        <w:sz w:val="18"/>
        <w:szCs w:val="18"/>
      </w:rPr>
      <w:t>em Certified to AS/NZS ISO 9001</w:t>
    </w:r>
  </w:p>
  <w:p w:rsidR="001D49A1" w:rsidRPr="006420C0" w:rsidRDefault="001D49A1" w:rsidP="00E96509">
    <w:pPr>
      <w:spacing w:after="20"/>
      <w:rPr>
        <w:sz w:val="18"/>
        <w:szCs w:val="18"/>
      </w:rPr>
    </w:pPr>
    <w:r>
      <w:rPr>
        <w:sz w:val="18"/>
        <w:szCs w:val="18"/>
      </w:rPr>
      <w:t>Level 5, 52 Swanson Street, Auckland CBD</w:t>
    </w:r>
  </w:p>
  <w:p w:rsidR="001D49A1" w:rsidRPr="00E96509" w:rsidRDefault="001D49A1" w:rsidP="00E96509">
    <w:pPr>
      <w:rPr>
        <w:sz w:val="18"/>
        <w:szCs w:val="18"/>
      </w:rPr>
    </w:pPr>
    <w:r w:rsidRPr="00E96509">
      <w:rPr>
        <w:sz w:val="18"/>
        <w:szCs w:val="18"/>
      </w:rPr>
      <w:t xml:space="preserve">Tel: (09) 912 7032 Fax: (09) 913 </w:t>
    </w:r>
    <w:proofErr w:type="gramStart"/>
    <w:r w:rsidRPr="00E96509">
      <w:rPr>
        <w:sz w:val="18"/>
        <w:szCs w:val="18"/>
      </w:rPr>
      <w:t xml:space="preserve">1789  </w:t>
    </w:r>
    <w:proofErr w:type="gramEnd"/>
    <w:hyperlink r:id="rId1" w:history="1">
      <w:r w:rsidRPr="00E96509">
        <w:rPr>
          <w:rStyle w:val="Hyperlink"/>
          <w:rFonts w:ascii="Times New Roman" w:hAnsi="Times New Roman"/>
          <w:sz w:val="18"/>
          <w:szCs w:val="18"/>
        </w:rPr>
        <w:t>auckland@roymorgan.com</w:t>
      </w:r>
    </w:hyperlink>
    <w:r w:rsidRPr="00E96509">
      <w:rPr>
        <w:sz w:val="18"/>
        <w:szCs w:val="18"/>
      </w:rPr>
      <w:t xml:space="preserve">   </w:t>
    </w:r>
    <w:hyperlink r:id="rId2" w:history="1">
      <w:r w:rsidRPr="00E96509">
        <w:rPr>
          <w:rStyle w:val="Hyperlink"/>
          <w:rFonts w:ascii="Times New Roman" w:hAnsi="Times New Roman"/>
          <w:sz w:val="18"/>
          <w:szCs w:val="18"/>
        </w:rPr>
        <w:t>www.roymorgan.com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72" w:rsidRDefault="00CF0C72" w:rsidP="00224A74">
      <w:r>
        <w:separator/>
      </w:r>
    </w:p>
  </w:footnote>
  <w:footnote w:type="continuationSeparator" w:id="0">
    <w:p w:rsidR="00CF0C72" w:rsidRDefault="00CF0C72" w:rsidP="0022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A1" w:rsidRDefault="001D49A1">
    <w:pPr>
      <w:pStyle w:val="Header"/>
    </w:pPr>
    <w:r>
      <w:rPr>
        <w:noProof/>
        <w:lang w:val="en-NZ" w:eastAsia="en-NZ"/>
      </w:rPr>
      <mc:AlternateContent>
        <mc:Choice Requires="wps">
          <w:drawing>
            <wp:anchor distT="0" distB="0" distL="114300" distR="114300" simplePos="0" relativeHeight="251656704" behindDoc="0" locked="0" layoutInCell="1" allowOverlap="1" wp14:anchorId="73D1B5A0" wp14:editId="4F31BEEC">
              <wp:simplePos x="0" y="0"/>
              <wp:positionH relativeFrom="column">
                <wp:posOffset>-1084580</wp:posOffset>
              </wp:positionH>
              <wp:positionV relativeFrom="page">
                <wp:posOffset>-9525</wp:posOffset>
              </wp:positionV>
              <wp:extent cx="552450" cy="100787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007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9A1" w:rsidRPr="003A388A" w:rsidRDefault="001D49A1" w:rsidP="00224A74">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4pt;margin-top:-.75pt;width:43.5pt;height:7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" stroked="f">
              <v:textbox style="layout-flow:vertical;mso-layout-flow-alt:bottom-to-top">
                <w:txbxContent>
                  <w:p w:rsidR="001D49A1" w:rsidRPr="003A388A" w:rsidRDefault="001D49A1" w:rsidP="00224A74">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p>
  <w:p w:rsidR="001D49A1" w:rsidRDefault="001D49A1">
    <w:pPr>
      <w:pStyle w:val="Header"/>
    </w:pPr>
  </w:p>
  <w:p w:rsidR="001D49A1" w:rsidRDefault="001D4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01"/>
    </w:tblGrid>
    <w:tr w:rsidR="001D49A1" w:rsidRPr="003A388A" w:rsidTr="00C67DE9">
      <w:trPr>
        <w:trHeight w:val="674"/>
      </w:trPr>
      <w:tc>
        <w:tcPr>
          <w:tcW w:w="3544" w:type="dxa"/>
          <w:tcBorders>
            <w:top w:val="nil"/>
            <w:left w:val="nil"/>
            <w:bottom w:val="nil"/>
            <w:right w:val="nil"/>
          </w:tcBorders>
          <w:vAlign w:val="center"/>
        </w:tcPr>
        <w:p w:rsidR="001D49A1" w:rsidRPr="00216C8A" w:rsidRDefault="001D49A1" w:rsidP="007E212B">
          <w:pPr>
            <w:ind w:left="170"/>
            <w:rPr>
              <w:rFonts w:cs="Calibri"/>
              <w:sz w:val="16"/>
              <w:szCs w:val="16"/>
            </w:rPr>
          </w:pPr>
          <w:r>
            <w:rPr>
              <w:noProof/>
              <w:lang w:val="en-NZ" w:eastAsia="en-NZ"/>
            </w:rPr>
            <mc:AlternateContent>
              <mc:Choice Requires="wps">
                <w:drawing>
                  <wp:anchor distT="0" distB="0" distL="114300" distR="114300" simplePos="0" relativeHeight="251658752" behindDoc="0" locked="0" layoutInCell="1" allowOverlap="1" wp14:anchorId="4276510E" wp14:editId="50106073">
                    <wp:simplePos x="0" y="0"/>
                    <wp:positionH relativeFrom="column">
                      <wp:posOffset>-1026795</wp:posOffset>
                    </wp:positionH>
                    <wp:positionV relativeFrom="page">
                      <wp:posOffset>-50800</wp:posOffset>
                    </wp:positionV>
                    <wp:extent cx="557530" cy="100787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07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9A1" w:rsidRPr="003A388A" w:rsidRDefault="001D49A1" w:rsidP="004A660C">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0.85pt;margin-top:-4pt;width:43.9pt;height:7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" stroked="f">
                    <v:textbox style="layout-flow:vertical;mso-layout-flow-alt:bottom-to-top">
                      <w:txbxContent>
                        <w:p w:rsidR="0036216F" w:rsidRPr="003A388A" w:rsidRDefault="0036216F" w:rsidP="004A660C">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r>
            <w:rPr>
              <w:noProof/>
              <w:lang w:val="en-NZ" w:eastAsia="en-NZ"/>
            </w:rPr>
            <w:drawing>
              <wp:inline distT="0" distB="0" distL="0" distR="0" wp14:anchorId="1F50F7DE" wp14:editId="0041BC32">
                <wp:extent cx="1657350" cy="647700"/>
                <wp:effectExtent l="0" t="0" r="0" b="0"/>
                <wp:docPr id="2" name="Picture 3" descr="RMNZ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NZ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p w:rsidR="001D49A1" w:rsidRPr="00216C8A" w:rsidRDefault="001D49A1" w:rsidP="00894ADF">
          <w:pPr>
            <w:ind w:left="-397"/>
            <w:jc w:val="center"/>
            <w:rPr>
              <w:rFonts w:cs="Calibri"/>
            </w:rPr>
          </w:pPr>
          <w:r w:rsidRPr="00216C8A">
            <w:rPr>
              <w:sz w:val="16"/>
              <w:szCs w:val="16"/>
            </w:rPr>
            <w:t>Measuring Public Opinion for over 70 Years</w:t>
          </w:r>
          <w:r w:rsidRPr="00216C8A">
            <w:rPr>
              <w:sz w:val="17"/>
            </w:rPr>
            <w:t xml:space="preserve"> </w:t>
          </w:r>
          <w:r>
            <w:rPr>
              <w:noProof/>
              <w:lang w:val="en-NZ" w:eastAsia="en-NZ"/>
            </w:rPr>
            <mc:AlternateContent>
              <mc:Choice Requires="wps">
                <w:drawing>
                  <wp:anchor distT="0" distB="0" distL="114300" distR="114300" simplePos="0" relativeHeight="251657728" behindDoc="0" locked="0" layoutInCell="1" allowOverlap="1" wp14:anchorId="74DD74A5" wp14:editId="6ED0DDC5">
                    <wp:simplePos x="0" y="0"/>
                    <wp:positionH relativeFrom="column">
                      <wp:posOffset>-2549525</wp:posOffset>
                    </wp:positionH>
                    <wp:positionV relativeFrom="page">
                      <wp:posOffset>-171450</wp:posOffset>
                    </wp:positionV>
                    <wp:extent cx="557530" cy="10677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67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9A1" w:rsidRPr="003A388A" w:rsidRDefault="001D49A1" w:rsidP="004F33AC">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00.75pt;margin-top:-13.5pt;width:43.9pt;height:8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" stroked="f">
                    <v:textbox style="layout-flow:vertical;mso-layout-flow-alt:bottom-to-top">
                      <w:txbxContent>
                        <w:p w:rsidR="0036216F" w:rsidRPr="003A388A" w:rsidRDefault="0036216F" w:rsidP="004F33AC">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p>
      </w:tc>
      <w:tc>
        <w:tcPr>
          <w:tcW w:w="5601" w:type="dxa"/>
          <w:tcBorders>
            <w:top w:val="nil"/>
            <w:left w:val="nil"/>
            <w:bottom w:val="nil"/>
            <w:right w:val="nil"/>
          </w:tcBorders>
          <w:vAlign w:val="center"/>
        </w:tcPr>
        <w:p w:rsidR="001D49A1" w:rsidRPr="00216C8A" w:rsidRDefault="001D49A1" w:rsidP="0092528A">
          <w:pPr>
            <w:jc w:val="right"/>
            <w:rPr>
              <w:rFonts w:cs="Calibri"/>
              <w:color w:val="595959"/>
              <w:sz w:val="28"/>
              <w:szCs w:val="28"/>
            </w:rPr>
          </w:pPr>
          <w:r w:rsidRPr="00216C8A">
            <w:rPr>
              <w:rFonts w:cs="Calibri"/>
              <w:color w:val="595959"/>
              <w:sz w:val="28"/>
              <w:szCs w:val="28"/>
            </w:rPr>
            <w:t>Article No.   5</w:t>
          </w:r>
          <w:r>
            <w:rPr>
              <w:rFonts w:cs="Calibri"/>
              <w:color w:val="595959"/>
              <w:sz w:val="28"/>
              <w:szCs w:val="28"/>
            </w:rPr>
            <w:t>805</w:t>
          </w:r>
        </w:p>
        <w:p w:rsidR="001D49A1" w:rsidRPr="00216C8A" w:rsidRDefault="001D49A1" w:rsidP="00107B50">
          <w:pPr>
            <w:pStyle w:val="Heading3"/>
            <w:jc w:val="right"/>
            <w:rPr>
              <w:color w:val="595959"/>
              <w:sz w:val="20"/>
            </w:rPr>
          </w:pPr>
          <w:r w:rsidRPr="00216C8A">
            <w:rPr>
              <w:color w:val="595959"/>
              <w:sz w:val="20"/>
            </w:rPr>
            <w:t xml:space="preserve">Available on </w:t>
          </w:r>
          <w:hyperlink r:id="rId2" w:history="1">
            <w:r w:rsidRPr="00216C8A">
              <w:rPr>
                <w:rStyle w:val="Hyperlink"/>
                <w:rFonts w:ascii="Calibri" w:hAnsi="Calibri" w:cs="Calibri"/>
                <w:b w:val="0"/>
                <w:color w:val="595959"/>
                <w:sz w:val="20"/>
              </w:rPr>
              <w:t>www.roymorgan.com</w:t>
            </w:r>
          </w:hyperlink>
          <w:r w:rsidRPr="00216C8A">
            <w:rPr>
              <w:rStyle w:val="Hyperlink"/>
              <w:rFonts w:ascii="Calibri" w:hAnsi="Calibri" w:cs="Calibri"/>
              <w:b w:val="0"/>
              <w:color w:val="595959"/>
              <w:sz w:val="20"/>
            </w:rPr>
            <w:t xml:space="preserve"> </w:t>
          </w:r>
          <w:r w:rsidRPr="00216C8A">
            <w:rPr>
              <w:rStyle w:val="Hyperlink"/>
              <w:rFonts w:ascii="Calibri" w:hAnsi="Calibri" w:cs="Calibri"/>
              <w:b w:val="0"/>
              <w:color w:val="595959"/>
              <w:sz w:val="20"/>
            </w:rPr>
            <w:br/>
          </w:r>
          <w:hyperlink r:id="rId3" w:history="1">
            <w:r w:rsidRPr="00216C8A">
              <w:rPr>
                <w:rStyle w:val="Hyperlink"/>
                <w:rFonts w:ascii="Calibri" w:hAnsi="Calibri" w:cs="Calibri"/>
                <w:b w:val="0"/>
                <w:sz w:val="20"/>
              </w:rPr>
              <w:t>Roy Morgan New Zealand Electorate Profiles</w:t>
            </w:r>
          </w:hyperlink>
        </w:p>
      </w:tc>
    </w:tr>
  </w:tbl>
  <w:p w:rsidR="001D49A1" w:rsidRDefault="001D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1E6000FF"/>
    <w:multiLevelType w:val="hybridMultilevel"/>
    <w:tmpl w:val="AC92ED2E"/>
    <w:lvl w:ilvl="0" w:tplc="C108C04A">
      <w:start w:val="1"/>
      <w:numFmt w:val="bullet"/>
      <w:lvlText w:val="•"/>
      <w:lvlJc w:val="left"/>
      <w:pPr>
        <w:tabs>
          <w:tab w:val="num" w:pos="360"/>
        </w:tabs>
        <w:ind w:left="360" w:hanging="360"/>
      </w:pPr>
      <w:rPr>
        <w:rFonts w:ascii="Times New Roman" w:hAnsi="Times New Roman" w:hint="default"/>
      </w:rPr>
    </w:lvl>
    <w:lvl w:ilvl="1" w:tplc="869A676E" w:tentative="1">
      <w:start w:val="1"/>
      <w:numFmt w:val="bullet"/>
      <w:lvlText w:val="•"/>
      <w:lvlJc w:val="left"/>
      <w:pPr>
        <w:tabs>
          <w:tab w:val="num" w:pos="1080"/>
        </w:tabs>
        <w:ind w:left="1080" w:hanging="360"/>
      </w:pPr>
      <w:rPr>
        <w:rFonts w:ascii="Times New Roman" w:hAnsi="Times New Roman" w:hint="default"/>
      </w:rPr>
    </w:lvl>
    <w:lvl w:ilvl="2" w:tplc="4FEEEFDE" w:tentative="1">
      <w:start w:val="1"/>
      <w:numFmt w:val="bullet"/>
      <w:lvlText w:val="•"/>
      <w:lvlJc w:val="left"/>
      <w:pPr>
        <w:tabs>
          <w:tab w:val="num" w:pos="1800"/>
        </w:tabs>
        <w:ind w:left="1800" w:hanging="360"/>
      </w:pPr>
      <w:rPr>
        <w:rFonts w:ascii="Times New Roman" w:hAnsi="Times New Roman" w:hint="default"/>
      </w:rPr>
    </w:lvl>
    <w:lvl w:ilvl="3" w:tplc="BD6ECB82" w:tentative="1">
      <w:start w:val="1"/>
      <w:numFmt w:val="bullet"/>
      <w:lvlText w:val="•"/>
      <w:lvlJc w:val="left"/>
      <w:pPr>
        <w:tabs>
          <w:tab w:val="num" w:pos="2520"/>
        </w:tabs>
        <w:ind w:left="2520" w:hanging="360"/>
      </w:pPr>
      <w:rPr>
        <w:rFonts w:ascii="Times New Roman" w:hAnsi="Times New Roman" w:hint="default"/>
      </w:rPr>
    </w:lvl>
    <w:lvl w:ilvl="4" w:tplc="EB84B0C0" w:tentative="1">
      <w:start w:val="1"/>
      <w:numFmt w:val="bullet"/>
      <w:lvlText w:val="•"/>
      <w:lvlJc w:val="left"/>
      <w:pPr>
        <w:tabs>
          <w:tab w:val="num" w:pos="3240"/>
        </w:tabs>
        <w:ind w:left="3240" w:hanging="360"/>
      </w:pPr>
      <w:rPr>
        <w:rFonts w:ascii="Times New Roman" w:hAnsi="Times New Roman" w:hint="default"/>
      </w:rPr>
    </w:lvl>
    <w:lvl w:ilvl="5" w:tplc="54409872" w:tentative="1">
      <w:start w:val="1"/>
      <w:numFmt w:val="bullet"/>
      <w:lvlText w:val="•"/>
      <w:lvlJc w:val="left"/>
      <w:pPr>
        <w:tabs>
          <w:tab w:val="num" w:pos="3960"/>
        </w:tabs>
        <w:ind w:left="3960" w:hanging="360"/>
      </w:pPr>
      <w:rPr>
        <w:rFonts w:ascii="Times New Roman" w:hAnsi="Times New Roman" w:hint="default"/>
      </w:rPr>
    </w:lvl>
    <w:lvl w:ilvl="6" w:tplc="E654B740" w:tentative="1">
      <w:start w:val="1"/>
      <w:numFmt w:val="bullet"/>
      <w:lvlText w:val="•"/>
      <w:lvlJc w:val="left"/>
      <w:pPr>
        <w:tabs>
          <w:tab w:val="num" w:pos="4680"/>
        </w:tabs>
        <w:ind w:left="4680" w:hanging="360"/>
      </w:pPr>
      <w:rPr>
        <w:rFonts w:ascii="Times New Roman" w:hAnsi="Times New Roman" w:hint="default"/>
      </w:rPr>
    </w:lvl>
    <w:lvl w:ilvl="7" w:tplc="C62E44C2" w:tentative="1">
      <w:start w:val="1"/>
      <w:numFmt w:val="bullet"/>
      <w:lvlText w:val="•"/>
      <w:lvlJc w:val="left"/>
      <w:pPr>
        <w:tabs>
          <w:tab w:val="num" w:pos="5400"/>
        </w:tabs>
        <w:ind w:left="5400" w:hanging="360"/>
      </w:pPr>
      <w:rPr>
        <w:rFonts w:ascii="Times New Roman" w:hAnsi="Times New Roman" w:hint="default"/>
      </w:rPr>
    </w:lvl>
    <w:lvl w:ilvl="8" w:tplc="1A048F4E" w:tentative="1">
      <w:start w:val="1"/>
      <w:numFmt w:val="bullet"/>
      <w:lvlText w:val="•"/>
      <w:lvlJc w:val="left"/>
      <w:pPr>
        <w:tabs>
          <w:tab w:val="num" w:pos="6120"/>
        </w:tabs>
        <w:ind w:left="6120" w:hanging="360"/>
      </w:pPr>
      <w:rPr>
        <w:rFonts w:ascii="Times New Roman" w:hAnsi="Times New Roman" w:hint="default"/>
      </w:rPr>
    </w:lvl>
  </w:abstractNum>
  <w:abstractNum w:abstractNumId="2">
    <w:nsid w:val="382B7F20"/>
    <w:multiLevelType w:val="hybridMultilevel"/>
    <w:tmpl w:val="85E652B6"/>
    <w:lvl w:ilvl="0" w:tplc="C108C04A">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4"/>
    <w:rsid w:val="00001825"/>
    <w:rsid w:val="000032D9"/>
    <w:rsid w:val="00004CCE"/>
    <w:rsid w:val="00004D66"/>
    <w:rsid w:val="000059BD"/>
    <w:rsid w:val="00005EF3"/>
    <w:rsid w:val="00006328"/>
    <w:rsid w:val="00007693"/>
    <w:rsid w:val="00010F3D"/>
    <w:rsid w:val="00011106"/>
    <w:rsid w:val="00012265"/>
    <w:rsid w:val="00012872"/>
    <w:rsid w:val="0001394E"/>
    <w:rsid w:val="000144D0"/>
    <w:rsid w:val="00014C5A"/>
    <w:rsid w:val="0001553F"/>
    <w:rsid w:val="00015609"/>
    <w:rsid w:val="00015ED7"/>
    <w:rsid w:val="000165C8"/>
    <w:rsid w:val="00016E4B"/>
    <w:rsid w:val="000201A6"/>
    <w:rsid w:val="00021EB3"/>
    <w:rsid w:val="00022408"/>
    <w:rsid w:val="0002254D"/>
    <w:rsid w:val="0002670C"/>
    <w:rsid w:val="00030683"/>
    <w:rsid w:val="00031852"/>
    <w:rsid w:val="00031977"/>
    <w:rsid w:val="00031A89"/>
    <w:rsid w:val="00031C2F"/>
    <w:rsid w:val="00031F45"/>
    <w:rsid w:val="000330C3"/>
    <w:rsid w:val="000341E5"/>
    <w:rsid w:val="00034DAF"/>
    <w:rsid w:val="00036062"/>
    <w:rsid w:val="00036A17"/>
    <w:rsid w:val="00037615"/>
    <w:rsid w:val="000376AF"/>
    <w:rsid w:val="00037B43"/>
    <w:rsid w:val="00037E2B"/>
    <w:rsid w:val="00041ACA"/>
    <w:rsid w:val="00042C6A"/>
    <w:rsid w:val="00043490"/>
    <w:rsid w:val="0004384F"/>
    <w:rsid w:val="00043864"/>
    <w:rsid w:val="0005086F"/>
    <w:rsid w:val="00050972"/>
    <w:rsid w:val="00051A04"/>
    <w:rsid w:val="00051CB1"/>
    <w:rsid w:val="00053A55"/>
    <w:rsid w:val="00055D81"/>
    <w:rsid w:val="00057C2B"/>
    <w:rsid w:val="0006457C"/>
    <w:rsid w:val="00065F0C"/>
    <w:rsid w:val="00066D47"/>
    <w:rsid w:val="0007014B"/>
    <w:rsid w:val="000721FB"/>
    <w:rsid w:val="00076112"/>
    <w:rsid w:val="000765B4"/>
    <w:rsid w:val="00077958"/>
    <w:rsid w:val="00080D0D"/>
    <w:rsid w:val="000810DE"/>
    <w:rsid w:val="00081892"/>
    <w:rsid w:val="00084C71"/>
    <w:rsid w:val="00086585"/>
    <w:rsid w:val="00086683"/>
    <w:rsid w:val="000878E9"/>
    <w:rsid w:val="00091FFD"/>
    <w:rsid w:val="00092A1F"/>
    <w:rsid w:val="00092EFE"/>
    <w:rsid w:val="00093218"/>
    <w:rsid w:val="000937AD"/>
    <w:rsid w:val="00093F4F"/>
    <w:rsid w:val="00094419"/>
    <w:rsid w:val="00094A88"/>
    <w:rsid w:val="00095F5A"/>
    <w:rsid w:val="00096849"/>
    <w:rsid w:val="0009684F"/>
    <w:rsid w:val="000A18F9"/>
    <w:rsid w:val="000A1B6A"/>
    <w:rsid w:val="000A401E"/>
    <w:rsid w:val="000A4764"/>
    <w:rsid w:val="000A5DFC"/>
    <w:rsid w:val="000A6E56"/>
    <w:rsid w:val="000A6ED8"/>
    <w:rsid w:val="000A7F27"/>
    <w:rsid w:val="000B0300"/>
    <w:rsid w:val="000B0753"/>
    <w:rsid w:val="000B4387"/>
    <w:rsid w:val="000B4B40"/>
    <w:rsid w:val="000B6937"/>
    <w:rsid w:val="000B6A22"/>
    <w:rsid w:val="000B6A9B"/>
    <w:rsid w:val="000B7749"/>
    <w:rsid w:val="000B7EC3"/>
    <w:rsid w:val="000C0F6E"/>
    <w:rsid w:val="000C22D8"/>
    <w:rsid w:val="000C2C77"/>
    <w:rsid w:val="000C34B7"/>
    <w:rsid w:val="000C3F40"/>
    <w:rsid w:val="000C4000"/>
    <w:rsid w:val="000C5EC6"/>
    <w:rsid w:val="000C6222"/>
    <w:rsid w:val="000D0463"/>
    <w:rsid w:val="000D0EA0"/>
    <w:rsid w:val="000D1427"/>
    <w:rsid w:val="000D16DF"/>
    <w:rsid w:val="000D21F4"/>
    <w:rsid w:val="000D2396"/>
    <w:rsid w:val="000D2756"/>
    <w:rsid w:val="000D2B07"/>
    <w:rsid w:val="000D2CCD"/>
    <w:rsid w:val="000D3109"/>
    <w:rsid w:val="000D35CA"/>
    <w:rsid w:val="000D3C6E"/>
    <w:rsid w:val="000D5282"/>
    <w:rsid w:val="000D5A79"/>
    <w:rsid w:val="000D670F"/>
    <w:rsid w:val="000E05EA"/>
    <w:rsid w:val="000E19A8"/>
    <w:rsid w:val="000E2CD2"/>
    <w:rsid w:val="000E3EED"/>
    <w:rsid w:val="000E420D"/>
    <w:rsid w:val="000E681B"/>
    <w:rsid w:val="000F02E1"/>
    <w:rsid w:val="000F080C"/>
    <w:rsid w:val="000F140F"/>
    <w:rsid w:val="000F482D"/>
    <w:rsid w:val="000F59D8"/>
    <w:rsid w:val="000F6E9D"/>
    <w:rsid w:val="000F7510"/>
    <w:rsid w:val="000F7FE9"/>
    <w:rsid w:val="00101054"/>
    <w:rsid w:val="0010140F"/>
    <w:rsid w:val="00106C6C"/>
    <w:rsid w:val="00107B50"/>
    <w:rsid w:val="00107EEF"/>
    <w:rsid w:val="0011003D"/>
    <w:rsid w:val="0011022C"/>
    <w:rsid w:val="0011030B"/>
    <w:rsid w:val="00112E0E"/>
    <w:rsid w:val="00113621"/>
    <w:rsid w:val="00117028"/>
    <w:rsid w:val="00120217"/>
    <w:rsid w:val="001215A0"/>
    <w:rsid w:val="00123196"/>
    <w:rsid w:val="00123392"/>
    <w:rsid w:val="00125B69"/>
    <w:rsid w:val="001260BD"/>
    <w:rsid w:val="00126EE9"/>
    <w:rsid w:val="00127804"/>
    <w:rsid w:val="001279E4"/>
    <w:rsid w:val="001309D4"/>
    <w:rsid w:val="0013109A"/>
    <w:rsid w:val="0013119E"/>
    <w:rsid w:val="00131DAD"/>
    <w:rsid w:val="00131FAD"/>
    <w:rsid w:val="00132A74"/>
    <w:rsid w:val="00134E07"/>
    <w:rsid w:val="0013625D"/>
    <w:rsid w:val="00141254"/>
    <w:rsid w:val="001425E7"/>
    <w:rsid w:val="00142C7C"/>
    <w:rsid w:val="001447A4"/>
    <w:rsid w:val="00144BDE"/>
    <w:rsid w:val="00145C9E"/>
    <w:rsid w:val="0014646A"/>
    <w:rsid w:val="00147E9E"/>
    <w:rsid w:val="0015014C"/>
    <w:rsid w:val="001516F3"/>
    <w:rsid w:val="00152AC3"/>
    <w:rsid w:val="00152F0A"/>
    <w:rsid w:val="001539F6"/>
    <w:rsid w:val="00155A4E"/>
    <w:rsid w:val="001560B0"/>
    <w:rsid w:val="00156CED"/>
    <w:rsid w:val="00157000"/>
    <w:rsid w:val="001570BC"/>
    <w:rsid w:val="00160CC6"/>
    <w:rsid w:val="001614A1"/>
    <w:rsid w:val="00161C32"/>
    <w:rsid w:val="00161E34"/>
    <w:rsid w:val="00162744"/>
    <w:rsid w:val="00163C27"/>
    <w:rsid w:val="00163D0C"/>
    <w:rsid w:val="001652B8"/>
    <w:rsid w:val="00165ACB"/>
    <w:rsid w:val="00166B3D"/>
    <w:rsid w:val="00167033"/>
    <w:rsid w:val="00170867"/>
    <w:rsid w:val="00170F65"/>
    <w:rsid w:val="001710BF"/>
    <w:rsid w:val="001719C5"/>
    <w:rsid w:val="00171BC5"/>
    <w:rsid w:val="00171CEE"/>
    <w:rsid w:val="001739E1"/>
    <w:rsid w:val="0017662A"/>
    <w:rsid w:val="00177BE4"/>
    <w:rsid w:val="00177D98"/>
    <w:rsid w:val="00180004"/>
    <w:rsid w:val="00180DEB"/>
    <w:rsid w:val="00181191"/>
    <w:rsid w:val="0018379C"/>
    <w:rsid w:val="00183BDE"/>
    <w:rsid w:val="00184D98"/>
    <w:rsid w:val="0018672B"/>
    <w:rsid w:val="00186760"/>
    <w:rsid w:val="001867A7"/>
    <w:rsid w:val="00187167"/>
    <w:rsid w:val="00187B22"/>
    <w:rsid w:val="00190D48"/>
    <w:rsid w:val="00190EEE"/>
    <w:rsid w:val="00191D09"/>
    <w:rsid w:val="001945CD"/>
    <w:rsid w:val="001945DD"/>
    <w:rsid w:val="00194BD7"/>
    <w:rsid w:val="00194E66"/>
    <w:rsid w:val="00195579"/>
    <w:rsid w:val="0019628B"/>
    <w:rsid w:val="001978D9"/>
    <w:rsid w:val="001A0BC7"/>
    <w:rsid w:val="001A1A7C"/>
    <w:rsid w:val="001A3986"/>
    <w:rsid w:val="001A5DB0"/>
    <w:rsid w:val="001A735D"/>
    <w:rsid w:val="001A7B7D"/>
    <w:rsid w:val="001B03E9"/>
    <w:rsid w:val="001B0FBC"/>
    <w:rsid w:val="001B1897"/>
    <w:rsid w:val="001B3A57"/>
    <w:rsid w:val="001B4180"/>
    <w:rsid w:val="001B51DA"/>
    <w:rsid w:val="001B60F9"/>
    <w:rsid w:val="001B611F"/>
    <w:rsid w:val="001B77CE"/>
    <w:rsid w:val="001C1D21"/>
    <w:rsid w:val="001C210D"/>
    <w:rsid w:val="001C3232"/>
    <w:rsid w:val="001C3C7C"/>
    <w:rsid w:val="001C3D1B"/>
    <w:rsid w:val="001C4FA8"/>
    <w:rsid w:val="001C65CC"/>
    <w:rsid w:val="001D0543"/>
    <w:rsid w:val="001D11F2"/>
    <w:rsid w:val="001D17DE"/>
    <w:rsid w:val="001D1ECD"/>
    <w:rsid w:val="001D2B4B"/>
    <w:rsid w:val="001D2FE8"/>
    <w:rsid w:val="001D3CAE"/>
    <w:rsid w:val="001D40B1"/>
    <w:rsid w:val="001D44D3"/>
    <w:rsid w:val="001D49A1"/>
    <w:rsid w:val="001D5642"/>
    <w:rsid w:val="001D6004"/>
    <w:rsid w:val="001D67A2"/>
    <w:rsid w:val="001D7065"/>
    <w:rsid w:val="001D7B8A"/>
    <w:rsid w:val="001E0200"/>
    <w:rsid w:val="001E0EBF"/>
    <w:rsid w:val="001E14D4"/>
    <w:rsid w:val="001E1905"/>
    <w:rsid w:val="001E446A"/>
    <w:rsid w:val="001E49AD"/>
    <w:rsid w:val="001F1B13"/>
    <w:rsid w:val="001F1B78"/>
    <w:rsid w:val="001F2013"/>
    <w:rsid w:val="001F3735"/>
    <w:rsid w:val="001F4220"/>
    <w:rsid w:val="001F4EA1"/>
    <w:rsid w:val="001F4F67"/>
    <w:rsid w:val="001F4F7A"/>
    <w:rsid w:val="001F578C"/>
    <w:rsid w:val="001F6F61"/>
    <w:rsid w:val="00200629"/>
    <w:rsid w:val="0020075F"/>
    <w:rsid w:val="00200B3D"/>
    <w:rsid w:val="00201ABF"/>
    <w:rsid w:val="00201E30"/>
    <w:rsid w:val="00201ED8"/>
    <w:rsid w:val="00201F03"/>
    <w:rsid w:val="0020263D"/>
    <w:rsid w:val="00202C3C"/>
    <w:rsid w:val="00202F15"/>
    <w:rsid w:val="00203DF3"/>
    <w:rsid w:val="00204BA3"/>
    <w:rsid w:val="002153A6"/>
    <w:rsid w:val="002154EF"/>
    <w:rsid w:val="00216A9D"/>
    <w:rsid w:val="00216C8A"/>
    <w:rsid w:val="00216D54"/>
    <w:rsid w:val="0021751A"/>
    <w:rsid w:val="002214C6"/>
    <w:rsid w:val="00221B59"/>
    <w:rsid w:val="00221FA8"/>
    <w:rsid w:val="002224A7"/>
    <w:rsid w:val="00223159"/>
    <w:rsid w:val="00223BD7"/>
    <w:rsid w:val="00224A74"/>
    <w:rsid w:val="00225671"/>
    <w:rsid w:val="00225CDD"/>
    <w:rsid w:val="00227694"/>
    <w:rsid w:val="00227F67"/>
    <w:rsid w:val="00230E9F"/>
    <w:rsid w:val="0023132A"/>
    <w:rsid w:val="00231F4B"/>
    <w:rsid w:val="0023265B"/>
    <w:rsid w:val="0023318F"/>
    <w:rsid w:val="002337B0"/>
    <w:rsid w:val="00233F58"/>
    <w:rsid w:val="00234A39"/>
    <w:rsid w:val="00235088"/>
    <w:rsid w:val="002350D3"/>
    <w:rsid w:val="002352E1"/>
    <w:rsid w:val="00237D56"/>
    <w:rsid w:val="00243229"/>
    <w:rsid w:val="00243883"/>
    <w:rsid w:val="00243B14"/>
    <w:rsid w:val="0024424E"/>
    <w:rsid w:val="002473E7"/>
    <w:rsid w:val="002476A6"/>
    <w:rsid w:val="0024786F"/>
    <w:rsid w:val="00247A5B"/>
    <w:rsid w:val="00247AE6"/>
    <w:rsid w:val="00247AF6"/>
    <w:rsid w:val="00253939"/>
    <w:rsid w:val="00254067"/>
    <w:rsid w:val="002549F3"/>
    <w:rsid w:val="002575F6"/>
    <w:rsid w:val="00257C4B"/>
    <w:rsid w:val="00263378"/>
    <w:rsid w:val="00264B1E"/>
    <w:rsid w:val="00265C8F"/>
    <w:rsid w:val="0026692D"/>
    <w:rsid w:val="00272094"/>
    <w:rsid w:val="00272E26"/>
    <w:rsid w:val="00273C87"/>
    <w:rsid w:val="002742DC"/>
    <w:rsid w:val="00274417"/>
    <w:rsid w:val="00274DB0"/>
    <w:rsid w:val="00276D06"/>
    <w:rsid w:val="00277061"/>
    <w:rsid w:val="0027737F"/>
    <w:rsid w:val="00281645"/>
    <w:rsid w:val="00282B7C"/>
    <w:rsid w:val="002851D8"/>
    <w:rsid w:val="0028534B"/>
    <w:rsid w:val="0028565F"/>
    <w:rsid w:val="00285DB8"/>
    <w:rsid w:val="00290299"/>
    <w:rsid w:val="00290F40"/>
    <w:rsid w:val="00293E2C"/>
    <w:rsid w:val="0029573D"/>
    <w:rsid w:val="00296D3B"/>
    <w:rsid w:val="002979B0"/>
    <w:rsid w:val="002A0404"/>
    <w:rsid w:val="002A155D"/>
    <w:rsid w:val="002A3AB5"/>
    <w:rsid w:val="002A5159"/>
    <w:rsid w:val="002A6A7B"/>
    <w:rsid w:val="002B1E29"/>
    <w:rsid w:val="002B620B"/>
    <w:rsid w:val="002B6FF7"/>
    <w:rsid w:val="002B79EC"/>
    <w:rsid w:val="002C0802"/>
    <w:rsid w:val="002C0DAE"/>
    <w:rsid w:val="002C0EA8"/>
    <w:rsid w:val="002C14C9"/>
    <w:rsid w:val="002C1859"/>
    <w:rsid w:val="002C3CEB"/>
    <w:rsid w:val="002C4B17"/>
    <w:rsid w:val="002C4EA7"/>
    <w:rsid w:val="002D0DFD"/>
    <w:rsid w:val="002D1064"/>
    <w:rsid w:val="002D22DB"/>
    <w:rsid w:val="002D2F32"/>
    <w:rsid w:val="002D3A1E"/>
    <w:rsid w:val="002D3B7E"/>
    <w:rsid w:val="002D5A0A"/>
    <w:rsid w:val="002D5E44"/>
    <w:rsid w:val="002D63CB"/>
    <w:rsid w:val="002D6EFB"/>
    <w:rsid w:val="002D76E6"/>
    <w:rsid w:val="002D7CEC"/>
    <w:rsid w:val="002E2C24"/>
    <w:rsid w:val="002E3C29"/>
    <w:rsid w:val="002E5191"/>
    <w:rsid w:val="002E5835"/>
    <w:rsid w:val="002E63F9"/>
    <w:rsid w:val="002E6499"/>
    <w:rsid w:val="002E65A6"/>
    <w:rsid w:val="002E7A50"/>
    <w:rsid w:val="002F13B9"/>
    <w:rsid w:val="002F205D"/>
    <w:rsid w:val="002F4304"/>
    <w:rsid w:val="002F467B"/>
    <w:rsid w:val="002F4CE8"/>
    <w:rsid w:val="002F6E59"/>
    <w:rsid w:val="002F6F95"/>
    <w:rsid w:val="00300B8E"/>
    <w:rsid w:val="0030171B"/>
    <w:rsid w:val="00301D4D"/>
    <w:rsid w:val="0030320A"/>
    <w:rsid w:val="0030393D"/>
    <w:rsid w:val="00303992"/>
    <w:rsid w:val="00303FCC"/>
    <w:rsid w:val="00304AAC"/>
    <w:rsid w:val="00305DA2"/>
    <w:rsid w:val="00306F33"/>
    <w:rsid w:val="00310173"/>
    <w:rsid w:val="00310256"/>
    <w:rsid w:val="00310AFC"/>
    <w:rsid w:val="00310FE3"/>
    <w:rsid w:val="003123A6"/>
    <w:rsid w:val="003125AD"/>
    <w:rsid w:val="00313FC9"/>
    <w:rsid w:val="00314CB9"/>
    <w:rsid w:val="003163F4"/>
    <w:rsid w:val="00316A25"/>
    <w:rsid w:val="00316BD7"/>
    <w:rsid w:val="00321862"/>
    <w:rsid w:val="00325E7D"/>
    <w:rsid w:val="003266FF"/>
    <w:rsid w:val="00327178"/>
    <w:rsid w:val="003271D2"/>
    <w:rsid w:val="00330309"/>
    <w:rsid w:val="0033121E"/>
    <w:rsid w:val="0033181B"/>
    <w:rsid w:val="00331C98"/>
    <w:rsid w:val="00332614"/>
    <w:rsid w:val="00333312"/>
    <w:rsid w:val="0033398D"/>
    <w:rsid w:val="00334907"/>
    <w:rsid w:val="00336400"/>
    <w:rsid w:val="00336D8D"/>
    <w:rsid w:val="00337D55"/>
    <w:rsid w:val="00341665"/>
    <w:rsid w:val="00342A09"/>
    <w:rsid w:val="00343111"/>
    <w:rsid w:val="00343718"/>
    <w:rsid w:val="00343D1D"/>
    <w:rsid w:val="003442DE"/>
    <w:rsid w:val="003446B1"/>
    <w:rsid w:val="00344D2F"/>
    <w:rsid w:val="003458C8"/>
    <w:rsid w:val="00346F03"/>
    <w:rsid w:val="0035027B"/>
    <w:rsid w:val="00350A86"/>
    <w:rsid w:val="00351DA2"/>
    <w:rsid w:val="00351E71"/>
    <w:rsid w:val="003529C0"/>
    <w:rsid w:val="00352CAA"/>
    <w:rsid w:val="00353B88"/>
    <w:rsid w:val="00354486"/>
    <w:rsid w:val="00354DE0"/>
    <w:rsid w:val="003550BC"/>
    <w:rsid w:val="00355C73"/>
    <w:rsid w:val="00356233"/>
    <w:rsid w:val="003609FB"/>
    <w:rsid w:val="0036216F"/>
    <w:rsid w:val="00363677"/>
    <w:rsid w:val="00363848"/>
    <w:rsid w:val="00364244"/>
    <w:rsid w:val="003657B5"/>
    <w:rsid w:val="003664DD"/>
    <w:rsid w:val="0036681A"/>
    <w:rsid w:val="00366852"/>
    <w:rsid w:val="00370CDC"/>
    <w:rsid w:val="00370FA9"/>
    <w:rsid w:val="0037107B"/>
    <w:rsid w:val="00373EC2"/>
    <w:rsid w:val="0037438F"/>
    <w:rsid w:val="00375F10"/>
    <w:rsid w:val="00375FD3"/>
    <w:rsid w:val="00376420"/>
    <w:rsid w:val="00376757"/>
    <w:rsid w:val="003770B4"/>
    <w:rsid w:val="003802AA"/>
    <w:rsid w:val="00380760"/>
    <w:rsid w:val="003808A4"/>
    <w:rsid w:val="00381653"/>
    <w:rsid w:val="00381989"/>
    <w:rsid w:val="00382072"/>
    <w:rsid w:val="00383673"/>
    <w:rsid w:val="00383919"/>
    <w:rsid w:val="00383F4E"/>
    <w:rsid w:val="00384B34"/>
    <w:rsid w:val="003850B4"/>
    <w:rsid w:val="00394DE4"/>
    <w:rsid w:val="0039616C"/>
    <w:rsid w:val="003962BE"/>
    <w:rsid w:val="003A0C2B"/>
    <w:rsid w:val="003A201A"/>
    <w:rsid w:val="003A2773"/>
    <w:rsid w:val="003A2D15"/>
    <w:rsid w:val="003A388A"/>
    <w:rsid w:val="003A3BE1"/>
    <w:rsid w:val="003A5F47"/>
    <w:rsid w:val="003A677D"/>
    <w:rsid w:val="003A72F9"/>
    <w:rsid w:val="003B0ABA"/>
    <w:rsid w:val="003B0AEE"/>
    <w:rsid w:val="003B1397"/>
    <w:rsid w:val="003B2B07"/>
    <w:rsid w:val="003B2F91"/>
    <w:rsid w:val="003B41E7"/>
    <w:rsid w:val="003B4EE0"/>
    <w:rsid w:val="003B525A"/>
    <w:rsid w:val="003B6640"/>
    <w:rsid w:val="003B7706"/>
    <w:rsid w:val="003C0336"/>
    <w:rsid w:val="003C0C5B"/>
    <w:rsid w:val="003C1E41"/>
    <w:rsid w:val="003C375E"/>
    <w:rsid w:val="003C3E39"/>
    <w:rsid w:val="003C4CFE"/>
    <w:rsid w:val="003C6B9C"/>
    <w:rsid w:val="003C7E05"/>
    <w:rsid w:val="003D0CA8"/>
    <w:rsid w:val="003D1E2C"/>
    <w:rsid w:val="003D1F3E"/>
    <w:rsid w:val="003D22D5"/>
    <w:rsid w:val="003D29C3"/>
    <w:rsid w:val="003D32B7"/>
    <w:rsid w:val="003D36A9"/>
    <w:rsid w:val="003D3C09"/>
    <w:rsid w:val="003D755F"/>
    <w:rsid w:val="003D7874"/>
    <w:rsid w:val="003E4346"/>
    <w:rsid w:val="003E4ABB"/>
    <w:rsid w:val="003E4DF6"/>
    <w:rsid w:val="003E61FC"/>
    <w:rsid w:val="003E720D"/>
    <w:rsid w:val="003E737B"/>
    <w:rsid w:val="003E7F9C"/>
    <w:rsid w:val="003F10AF"/>
    <w:rsid w:val="003F327F"/>
    <w:rsid w:val="003F3CA6"/>
    <w:rsid w:val="003F5182"/>
    <w:rsid w:val="003F59E8"/>
    <w:rsid w:val="003F5F8A"/>
    <w:rsid w:val="003F776A"/>
    <w:rsid w:val="003F7832"/>
    <w:rsid w:val="003F7889"/>
    <w:rsid w:val="003F7A68"/>
    <w:rsid w:val="00401D1A"/>
    <w:rsid w:val="00401D2F"/>
    <w:rsid w:val="00403967"/>
    <w:rsid w:val="00404522"/>
    <w:rsid w:val="00404B61"/>
    <w:rsid w:val="00405952"/>
    <w:rsid w:val="00405AA4"/>
    <w:rsid w:val="00405E53"/>
    <w:rsid w:val="00406137"/>
    <w:rsid w:val="004065CA"/>
    <w:rsid w:val="00406804"/>
    <w:rsid w:val="004076C3"/>
    <w:rsid w:val="00410575"/>
    <w:rsid w:val="004114BF"/>
    <w:rsid w:val="004119B1"/>
    <w:rsid w:val="00411AD5"/>
    <w:rsid w:val="00412295"/>
    <w:rsid w:val="0041377A"/>
    <w:rsid w:val="00413C55"/>
    <w:rsid w:val="00413EB0"/>
    <w:rsid w:val="004150EE"/>
    <w:rsid w:val="00416BCC"/>
    <w:rsid w:val="00417D69"/>
    <w:rsid w:val="00420663"/>
    <w:rsid w:val="00421C43"/>
    <w:rsid w:val="00422173"/>
    <w:rsid w:val="00423248"/>
    <w:rsid w:val="00423474"/>
    <w:rsid w:val="00423A1D"/>
    <w:rsid w:val="00425702"/>
    <w:rsid w:val="00426719"/>
    <w:rsid w:val="00427E0F"/>
    <w:rsid w:val="00430AC7"/>
    <w:rsid w:val="0043101E"/>
    <w:rsid w:val="0043151A"/>
    <w:rsid w:val="00432419"/>
    <w:rsid w:val="00432474"/>
    <w:rsid w:val="004335A6"/>
    <w:rsid w:val="00433E29"/>
    <w:rsid w:val="0043463B"/>
    <w:rsid w:val="00434796"/>
    <w:rsid w:val="00435730"/>
    <w:rsid w:val="004359EA"/>
    <w:rsid w:val="00436B74"/>
    <w:rsid w:val="00437178"/>
    <w:rsid w:val="00437F09"/>
    <w:rsid w:val="00441470"/>
    <w:rsid w:val="0044251A"/>
    <w:rsid w:val="00443640"/>
    <w:rsid w:val="004453E6"/>
    <w:rsid w:val="00453096"/>
    <w:rsid w:val="004534C6"/>
    <w:rsid w:val="004538E8"/>
    <w:rsid w:val="00453D51"/>
    <w:rsid w:val="0045491B"/>
    <w:rsid w:val="004553F4"/>
    <w:rsid w:val="00456125"/>
    <w:rsid w:val="00456FA8"/>
    <w:rsid w:val="004600E3"/>
    <w:rsid w:val="004619B9"/>
    <w:rsid w:val="00461F0A"/>
    <w:rsid w:val="00463088"/>
    <w:rsid w:val="00463A96"/>
    <w:rsid w:val="004640CB"/>
    <w:rsid w:val="004643EE"/>
    <w:rsid w:val="00465275"/>
    <w:rsid w:val="0046557D"/>
    <w:rsid w:val="00467CBD"/>
    <w:rsid w:val="004715D2"/>
    <w:rsid w:val="00471D56"/>
    <w:rsid w:val="00472C7D"/>
    <w:rsid w:val="00473B02"/>
    <w:rsid w:val="004740E5"/>
    <w:rsid w:val="0047469D"/>
    <w:rsid w:val="00475D21"/>
    <w:rsid w:val="00481A76"/>
    <w:rsid w:val="00483651"/>
    <w:rsid w:val="0048408B"/>
    <w:rsid w:val="00484AF9"/>
    <w:rsid w:val="00485434"/>
    <w:rsid w:val="00486C10"/>
    <w:rsid w:val="00487BC8"/>
    <w:rsid w:val="00490A23"/>
    <w:rsid w:val="00490DE3"/>
    <w:rsid w:val="0049130D"/>
    <w:rsid w:val="004925FA"/>
    <w:rsid w:val="00495685"/>
    <w:rsid w:val="00495B4C"/>
    <w:rsid w:val="00496512"/>
    <w:rsid w:val="00496857"/>
    <w:rsid w:val="00496DEB"/>
    <w:rsid w:val="004976BD"/>
    <w:rsid w:val="004A05DA"/>
    <w:rsid w:val="004A121D"/>
    <w:rsid w:val="004A1664"/>
    <w:rsid w:val="004A1687"/>
    <w:rsid w:val="004A17D4"/>
    <w:rsid w:val="004A21E5"/>
    <w:rsid w:val="004A267F"/>
    <w:rsid w:val="004A27A6"/>
    <w:rsid w:val="004A2BDC"/>
    <w:rsid w:val="004A46A2"/>
    <w:rsid w:val="004A53AF"/>
    <w:rsid w:val="004A660C"/>
    <w:rsid w:val="004A6B1D"/>
    <w:rsid w:val="004A6B4C"/>
    <w:rsid w:val="004A6F7F"/>
    <w:rsid w:val="004A7E95"/>
    <w:rsid w:val="004A7F5B"/>
    <w:rsid w:val="004B0F57"/>
    <w:rsid w:val="004B18C3"/>
    <w:rsid w:val="004B23B5"/>
    <w:rsid w:val="004B2589"/>
    <w:rsid w:val="004B36F3"/>
    <w:rsid w:val="004B5784"/>
    <w:rsid w:val="004B7A62"/>
    <w:rsid w:val="004C0BB5"/>
    <w:rsid w:val="004C10DC"/>
    <w:rsid w:val="004C2EA4"/>
    <w:rsid w:val="004C2F0F"/>
    <w:rsid w:val="004C3A65"/>
    <w:rsid w:val="004C5755"/>
    <w:rsid w:val="004C622A"/>
    <w:rsid w:val="004D186A"/>
    <w:rsid w:val="004D39E9"/>
    <w:rsid w:val="004D3BAF"/>
    <w:rsid w:val="004D427E"/>
    <w:rsid w:val="004E07D6"/>
    <w:rsid w:val="004E0D4C"/>
    <w:rsid w:val="004E1F89"/>
    <w:rsid w:val="004E25EB"/>
    <w:rsid w:val="004E28AC"/>
    <w:rsid w:val="004E42F9"/>
    <w:rsid w:val="004E4CEE"/>
    <w:rsid w:val="004E50D5"/>
    <w:rsid w:val="004E627F"/>
    <w:rsid w:val="004E6361"/>
    <w:rsid w:val="004E73F8"/>
    <w:rsid w:val="004E76C0"/>
    <w:rsid w:val="004F1839"/>
    <w:rsid w:val="004F1C02"/>
    <w:rsid w:val="004F23EE"/>
    <w:rsid w:val="004F2821"/>
    <w:rsid w:val="004F2DE9"/>
    <w:rsid w:val="004F2FC6"/>
    <w:rsid w:val="004F32B4"/>
    <w:rsid w:val="004F33AC"/>
    <w:rsid w:val="004F39C3"/>
    <w:rsid w:val="004F57C0"/>
    <w:rsid w:val="004F5E98"/>
    <w:rsid w:val="004F65E0"/>
    <w:rsid w:val="004F6780"/>
    <w:rsid w:val="004F7ECD"/>
    <w:rsid w:val="00500A73"/>
    <w:rsid w:val="005013D8"/>
    <w:rsid w:val="0050169A"/>
    <w:rsid w:val="005016D8"/>
    <w:rsid w:val="005023CE"/>
    <w:rsid w:val="005040CD"/>
    <w:rsid w:val="0050456E"/>
    <w:rsid w:val="0050654E"/>
    <w:rsid w:val="005073FB"/>
    <w:rsid w:val="005106AF"/>
    <w:rsid w:val="005116A1"/>
    <w:rsid w:val="00512CA8"/>
    <w:rsid w:val="00513206"/>
    <w:rsid w:val="00513D13"/>
    <w:rsid w:val="005140F1"/>
    <w:rsid w:val="0051420D"/>
    <w:rsid w:val="00514F1A"/>
    <w:rsid w:val="00517BCE"/>
    <w:rsid w:val="00520F1A"/>
    <w:rsid w:val="005214D9"/>
    <w:rsid w:val="00522EF9"/>
    <w:rsid w:val="0052375E"/>
    <w:rsid w:val="00523C8F"/>
    <w:rsid w:val="0052409F"/>
    <w:rsid w:val="005254DD"/>
    <w:rsid w:val="00525E8D"/>
    <w:rsid w:val="005265F5"/>
    <w:rsid w:val="00530F78"/>
    <w:rsid w:val="0053183F"/>
    <w:rsid w:val="00531972"/>
    <w:rsid w:val="00532CD9"/>
    <w:rsid w:val="00533499"/>
    <w:rsid w:val="00533DF1"/>
    <w:rsid w:val="005340A6"/>
    <w:rsid w:val="00534CF8"/>
    <w:rsid w:val="00534D6A"/>
    <w:rsid w:val="00535BA4"/>
    <w:rsid w:val="0053700B"/>
    <w:rsid w:val="00537669"/>
    <w:rsid w:val="00537762"/>
    <w:rsid w:val="00540C00"/>
    <w:rsid w:val="005429EA"/>
    <w:rsid w:val="00543649"/>
    <w:rsid w:val="005443C2"/>
    <w:rsid w:val="0054471F"/>
    <w:rsid w:val="00545B4A"/>
    <w:rsid w:val="00545D12"/>
    <w:rsid w:val="0054601C"/>
    <w:rsid w:val="005461C0"/>
    <w:rsid w:val="00546499"/>
    <w:rsid w:val="0054708B"/>
    <w:rsid w:val="00547F42"/>
    <w:rsid w:val="0055017E"/>
    <w:rsid w:val="00551B59"/>
    <w:rsid w:val="00552716"/>
    <w:rsid w:val="005536AE"/>
    <w:rsid w:val="00553C59"/>
    <w:rsid w:val="005540AE"/>
    <w:rsid w:val="00554F57"/>
    <w:rsid w:val="0055545C"/>
    <w:rsid w:val="00556B29"/>
    <w:rsid w:val="00557151"/>
    <w:rsid w:val="00560411"/>
    <w:rsid w:val="00561D54"/>
    <w:rsid w:val="00561E80"/>
    <w:rsid w:val="005624D5"/>
    <w:rsid w:val="00563E1B"/>
    <w:rsid w:val="00565662"/>
    <w:rsid w:val="00566005"/>
    <w:rsid w:val="00567738"/>
    <w:rsid w:val="005678FD"/>
    <w:rsid w:val="00567AF1"/>
    <w:rsid w:val="00570069"/>
    <w:rsid w:val="00571558"/>
    <w:rsid w:val="00572290"/>
    <w:rsid w:val="00572997"/>
    <w:rsid w:val="00573EA4"/>
    <w:rsid w:val="00574429"/>
    <w:rsid w:val="00574F61"/>
    <w:rsid w:val="005758B1"/>
    <w:rsid w:val="00575B8C"/>
    <w:rsid w:val="00576080"/>
    <w:rsid w:val="00576A01"/>
    <w:rsid w:val="005779FD"/>
    <w:rsid w:val="005822D0"/>
    <w:rsid w:val="005832EA"/>
    <w:rsid w:val="0058376B"/>
    <w:rsid w:val="00583E21"/>
    <w:rsid w:val="0058551F"/>
    <w:rsid w:val="005855A1"/>
    <w:rsid w:val="00585973"/>
    <w:rsid w:val="0058633B"/>
    <w:rsid w:val="005865BA"/>
    <w:rsid w:val="00586B80"/>
    <w:rsid w:val="00587686"/>
    <w:rsid w:val="005876F8"/>
    <w:rsid w:val="00587D68"/>
    <w:rsid w:val="00590115"/>
    <w:rsid w:val="005903AB"/>
    <w:rsid w:val="00591496"/>
    <w:rsid w:val="00591870"/>
    <w:rsid w:val="0059209B"/>
    <w:rsid w:val="00592DFA"/>
    <w:rsid w:val="005931D3"/>
    <w:rsid w:val="0059381F"/>
    <w:rsid w:val="0059413A"/>
    <w:rsid w:val="005941D2"/>
    <w:rsid w:val="00594B2C"/>
    <w:rsid w:val="0059531D"/>
    <w:rsid w:val="00596C5C"/>
    <w:rsid w:val="005A1116"/>
    <w:rsid w:val="005A1BC3"/>
    <w:rsid w:val="005A2418"/>
    <w:rsid w:val="005A2751"/>
    <w:rsid w:val="005A3785"/>
    <w:rsid w:val="005A4D11"/>
    <w:rsid w:val="005A5C07"/>
    <w:rsid w:val="005A7003"/>
    <w:rsid w:val="005A7ABB"/>
    <w:rsid w:val="005B01D4"/>
    <w:rsid w:val="005B0FF4"/>
    <w:rsid w:val="005B1318"/>
    <w:rsid w:val="005B271B"/>
    <w:rsid w:val="005B29F8"/>
    <w:rsid w:val="005B3548"/>
    <w:rsid w:val="005B364F"/>
    <w:rsid w:val="005B43F8"/>
    <w:rsid w:val="005B4FCF"/>
    <w:rsid w:val="005B5223"/>
    <w:rsid w:val="005B589A"/>
    <w:rsid w:val="005B5CB0"/>
    <w:rsid w:val="005B60D3"/>
    <w:rsid w:val="005B694B"/>
    <w:rsid w:val="005B7179"/>
    <w:rsid w:val="005B79E4"/>
    <w:rsid w:val="005B7D16"/>
    <w:rsid w:val="005C01BD"/>
    <w:rsid w:val="005C0CD3"/>
    <w:rsid w:val="005C1033"/>
    <w:rsid w:val="005C131A"/>
    <w:rsid w:val="005C18C4"/>
    <w:rsid w:val="005C2CDA"/>
    <w:rsid w:val="005C4EF8"/>
    <w:rsid w:val="005C60A7"/>
    <w:rsid w:val="005C625C"/>
    <w:rsid w:val="005C6383"/>
    <w:rsid w:val="005C651E"/>
    <w:rsid w:val="005D02D7"/>
    <w:rsid w:val="005D055E"/>
    <w:rsid w:val="005D197F"/>
    <w:rsid w:val="005D2518"/>
    <w:rsid w:val="005D39E6"/>
    <w:rsid w:val="005D44D5"/>
    <w:rsid w:val="005D4B85"/>
    <w:rsid w:val="005D57FA"/>
    <w:rsid w:val="005D5CB7"/>
    <w:rsid w:val="005D67A6"/>
    <w:rsid w:val="005E031B"/>
    <w:rsid w:val="005E07DF"/>
    <w:rsid w:val="005E163D"/>
    <w:rsid w:val="005E385F"/>
    <w:rsid w:val="005E3A1F"/>
    <w:rsid w:val="005E3B9D"/>
    <w:rsid w:val="005E3E6D"/>
    <w:rsid w:val="005E5C3D"/>
    <w:rsid w:val="005E7A9F"/>
    <w:rsid w:val="005E7DDB"/>
    <w:rsid w:val="005F0D08"/>
    <w:rsid w:val="005F0DB4"/>
    <w:rsid w:val="005F455A"/>
    <w:rsid w:val="005F4822"/>
    <w:rsid w:val="005F4CD4"/>
    <w:rsid w:val="005F5476"/>
    <w:rsid w:val="005F5F60"/>
    <w:rsid w:val="005F6043"/>
    <w:rsid w:val="00601216"/>
    <w:rsid w:val="00601637"/>
    <w:rsid w:val="0060175E"/>
    <w:rsid w:val="00601897"/>
    <w:rsid w:val="00602D38"/>
    <w:rsid w:val="006031BA"/>
    <w:rsid w:val="0060347C"/>
    <w:rsid w:val="006063CE"/>
    <w:rsid w:val="006066F2"/>
    <w:rsid w:val="006070F6"/>
    <w:rsid w:val="00607CB0"/>
    <w:rsid w:val="0061089F"/>
    <w:rsid w:val="00610E03"/>
    <w:rsid w:val="006119D5"/>
    <w:rsid w:val="00613702"/>
    <w:rsid w:val="00613E8B"/>
    <w:rsid w:val="0061685D"/>
    <w:rsid w:val="00617049"/>
    <w:rsid w:val="0061743A"/>
    <w:rsid w:val="00617964"/>
    <w:rsid w:val="00620832"/>
    <w:rsid w:val="0062126E"/>
    <w:rsid w:val="00621F19"/>
    <w:rsid w:val="00623878"/>
    <w:rsid w:val="006239BC"/>
    <w:rsid w:val="0062490A"/>
    <w:rsid w:val="00624931"/>
    <w:rsid w:val="00624D05"/>
    <w:rsid w:val="00625A55"/>
    <w:rsid w:val="006260EF"/>
    <w:rsid w:val="006273D4"/>
    <w:rsid w:val="00630436"/>
    <w:rsid w:val="006318BD"/>
    <w:rsid w:val="00631E11"/>
    <w:rsid w:val="0063353D"/>
    <w:rsid w:val="0063408C"/>
    <w:rsid w:val="00635D82"/>
    <w:rsid w:val="00636BC9"/>
    <w:rsid w:val="00636D2A"/>
    <w:rsid w:val="00637DB1"/>
    <w:rsid w:val="00640767"/>
    <w:rsid w:val="00640E98"/>
    <w:rsid w:val="00641579"/>
    <w:rsid w:val="00641F8D"/>
    <w:rsid w:val="006420C0"/>
    <w:rsid w:val="006422FA"/>
    <w:rsid w:val="00642A72"/>
    <w:rsid w:val="00642C8F"/>
    <w:rsid w:val="006430EF"/>
    <w:rsid w:val="0064618C"/>
    <w:rsid w:val="0064631C"/>
    <w:rsid w:val="00646AAD"/>
    <w:rsid w:val="00651D43"/>
    <w:rsid w:val="00652757"/>
    <w:rsid w:val="00652D6F"/>
    <w:rsid w:val="00653207"/>
    <w:rsid w:val="0065333B"/>
    <w:rsid w:val="00653948"/>
    <w:rsid w:val="006545C9"/>
    <w:rsid w:val="0065739C"/>
    <w:rsid w:val="00657FC2"/>
    <w:rsid w:val="00661AB7"/>
    <w:rsid w:val="00662D78"/>
    <w:rsid w:val="00663D1E"/>
    <w:rsid w:val="00664333"/>
    <w:rsid w:val="00664FDF"/>
    <w:rsid w:val="006650AF"/>
    <w:rsid w:val="006662FB"/>
    <w:rsid w:val="006667A0"/>
    <w:rsid w:val="0067004D"/>
    <w:rsid w:val="0067357F"/>
    <w:rsid w:val="00673E7C"/>
    <w:rsid w:val="00675855"/>
    <w:rsid w:val="006766BA"/>
    <w:rsid w:val="0067795B"/>
    <w:rsid w:val="006803CF"/>
    <w:rsid w:val="00680DA1"/>
    <w:rsid w:val="00681B24"/>
    <w:rsid w:val="00681CC5"/>
    <w:rsid w:val="0068250D"/>
    <w:rsid w:val="0068351F"/>
    <w:rsid w:val="006838EA"/>
    <w:rsid w:val="00684677"/>
    <w:rsid w:val="00684B17"/>
    <w:rsid w:val="00686513"/>
    <w:rsid w:val="006875D1"/>
    <w:rsid w:val="00687A2B"/>
    <w:rsid w:val="0069098F"/>
    <w:rsid w:val="00690E03"/>
    <w:rsid w:val="006913C5"/>
    <w:rsid w:val="00692EDC"/>
    <w:rsid w:val="00693B52"/>
    <w:rsid w:val="006941EC"/>
    <w:rsid w:val="00695237"/>
    <w:rsid w:val="0069537A"/>
    <w:rsid w:val="00695B25"/>
    <w:rsid w:val="0069635C"/>
    <w:rsid w:val="006965BD"/>
    <w:rsid w:val="00696A51"/>
    <w:rsid w:val="006A0EF3"/>
    <w:rsid w:val="006A1361"/>
    <w:rsid w:val="006A1E49"/>
    <w:rsid w:val="006A1E5F"/>
    <w:rsid w:val="006A21A4"/>
    <w:rsid w:val="006A2280"/>
    <w:rsid w:val="006A39CC"/>
    <w:rsid w:val="006A47BB"/>
    <w:rsid w:val="006A56D1"/>
    <w:rsid w:val="006A585B"/>
    <w:rsid w:val="006A6AD3"/>
    <w:rsid w:val="006A6C28"/>
    <w:rsid w:val="006A7FDE"/>
    <w:rsid w:val="006B0AB9"/>
    <w:rsid w:val="006B2352"/>
    <w:rsid w:val="006B29A2"/>
    <w:rsid w:val="006B2F54"/>
    <w:rsid w:val="006B315B"/>
    <w:rsid w:val="006B4E83"/>
    <w:rsid w:val="006B4F1F"/>
    <w:rsid w:val="006B5B33"/>
    <w:rsid w:val="006B600F"/>
    <w:rsid w:val="006B60B1"/>
    <w:rsid w:val="006B669F"/>
    <w:rsid w:val="006B70D0"/>
    <w:rsid w:val="006C1509"/>
    <w:rsid w:val="006C22B5"/>
    <w:rsid w:val="006C2A78"/>
    <w:rsid w:val="006C2EDF"/>
    <w:rsid w:val="006C3858"/>
    <w:rsid w:val="006C4485"/>
    <w:rsid w:val="006C6554"/>
    <w:rsid w:val="006C6F4D"/>
    <w:rsid w:val="006C7434"/>
    <w:rsid w:val="006C79E2"/>
    <w:rsid w:val="006C7AB9"/>
    <w:rsid w:val="006C7CB0"/>
    <w:rsid w:val="006C7EAF"/>
    <w:rsid w:val="006D010E"/>
    <w:rsid w:val="006D0C55"/>
    <w:rsid w:val="006D0E63"/>
    <w:rsid w:val="006D2456"/>
    <w:rsid w:val="006D3213"/>
    <w:rsid w:val="006D4037"/>
    <w:rsid w:val="006D561C"/>
    <w:rsid w:val="006D5919"/>
    <w:rsid w:val="006D64B5"/>
    <w:rsid w:val="006E26CB"/>
    <w:rsid w:val="006E30AE"/>
    <w:rsid w:val="006E37B1"/>
    <w:rsid w:val="006E38AF"/>
    <w:rsid w:val="006E5285"/>
    <w:rsid w:val="006E60CC"/>
    <w:rsid w:val="006F0C3E"/>
    <w:rsid w:val="006F0F03"/>
    <w:rsid w:val="006F16B1"/>
    <w:rsid w:val="006F1C3A"/>
    <w:rsid w:val="006F2A58"/>
    <w:rsid w:val="006F521A"/>
    <w:rsid w:val="006F56B6"/>
    <w:rsid w:val="006F58B4"/>
    <w:rsid w:val="00700560"/>
    <w:rsid w:val="00700C2D"/>
    <w:rsid w:val="007013B7"/>
    <w:rsid w:val="00701857"/>
    <w:rsid w:val="007028B5"/>
    <w:rsid w:val="00704219"/>
    <w:rsid w:val="00704BD7"/>
    <w:rsid w:val="00705D9F"/>
    <w:rsid w:val="00706982"/>
    <w:rsid w:val="00710C0A"/>
    <w:rsid w:val="00713BC8"/>
    <w:rsid w:val="007140C8"/>
    <w:rsid w:val="0071438A"/>
    <w:rsid w:val="00715FB7"/>
    <w:rsid w:val="007171DA"/>
    <w:rsid w:val="00717E44"/>
    <w:rsid w:val="007219FD"/>
    <w:rsid w:val="00721F26"/>
    <w:rsid w:val="00721F7A"/>
    <w:rsid w:val="00724559"/>
    <w:rsid w:val="0072662F"/>
    <w:rsid w:val="00727C64"/>
    <w:rsid w:val="00727D93"/>
    <w:rsid w:val="00730249"/>
    <w:rsid w:val="00730E3C"/>
    <w:rsid w:val="00730FDA"/>
    <w:rsid w:val="0073175F"/>
    <w:rsid w:val="0073250B"/>
    <w:rsid w:val="00732D2A"/>
    <w:rsid w:val="00733F69"/>
    <w:rsid w:val="0073406C"/>
    <w:rsid w:val="00734760"/>
    <w:rsid w:val="007348E4"/>
    <w:rsid w:val="007352BE"/>
    <w:rsid w:val="0073644D"/>
    <w:rsid w:val="00737B8B"/>
    <w:rsid w:val="00740ACB"/>
    <w:rsid w:val="00740D61"/>
    <w:rsid w:val="00741F24"/>
    <w:rsid w:val="00742296"/>
    <w:rsid w:val="0074380A"/>
    <w:rsid w:val="00744F21"/>
    <w:rsid w:val="00745C15"/>
    <w:rsid w:val="00746EBA"/>
    <w:rsid w:val="00747C1A"/>
    <w:rsid w:val="00747F1F"/>
    <w:rsid w:val="0075189B"/>
    <w:rsid w:val="00752653"/>
    <w:rsid w:val="00753CF3"/>
    <w:rsid w:val="007548E2"/>
    <w:rsid w:val="007549CC"/>
    <w:rsid w:val="0075514A"/>
    <w:rsid w:val="00755B32"/>
    <w:rsid w:val="00755BF7"/>
    <w:rsid w:val="00756588"/>
    <w:rsid w:val="00756739"/>
    <w:rsid w:val="007603A3"/>
    <w:rsid w:val="0076250C"/>
    <w:rsid w:val="007627E9"/>
    <w:rsid w:val="007646EB"/>
    <w:rsid w:val="00764CC3"/>
    <w:rsid w:val="0076605B"/>
    <w:rsid w:val="0076628B"/>
    <w:rsid w:val="0077095D"/>
    <w:rsid w:val="00771978"/>
    <w:rsid w:val="00771DA8"/>
    <w:rsid w:val="00771F17"/>
    <w:rsid w:val="0077253B"/>
    <w:rsid w:val="00772796"/>
    <w:rsid w:val="007740DA"/>
    <w:rsid w:val="00774DBF"/>
    <w:rsid w:val="007750BD"/>
    <w:rsid w:val="007753A1"/>
    <w:rsid w:val="0077657E"/>
    <w:rsid w:val="00776C85"/>
    <w:rsid w:val="00777B7B"/>
    <w:rsid w:val="007809F6"/>
    <w:rsid w:val="00782F05"/>
    <w:rsid w:val="00783558"/>
    <w:rsid w:val="00785B39"/>
    <w:rsid w:val="0078738C"/>
    <w:rsid w:val="0078781B"/>
    <w:rsid w:val="00790C90"/>
    <w:rsid w:val="007913A1"/>
    <w:rsid w:val="00791BD8"/>
    <w:rsid w:val="00791DB8"/>
    <w:rsid w:val="00791EBF"/>
    <w:rsid w:val="00792F93"/>
    <w:rsid w:val="007932D0"/>
    <w:rsid w:val="00793E58"/>
    <w:rsid w:val="007947A5"/>
    <w:rsid w:val="007950C0"/>
    <w:rsid w:val="0079640F"/>
    <w:rsid w:val="00796B97"/>
    <w:rsid w:val="007A0353"/>
    <w:rsid w:val="007A1B0D"/>
    <w:rsid w:val="007A3995"/>
    <w:rsid w:val="007A436B"/>
    <w:rsid w:val="007A6542"/>
    <w:rsid w:val="007A6DF6"/>
    <w:rsid w:val="007A7F4B"/>
    <w:rsid w:val="007B1541"/>
    <w:rsid w:val="007B1744"/>
    <w:rsid w:val="007B2774"/>
    <w:rsid w:val="007B2A14"/>
    <w:rsid w:val="007B4BD4"/>
    <w:rsid w:val="007B6C6B"/>
    <w:rsid w:val="007B6D7E"/>
    <w:rsid w:val="007C3C85"/>
    <w:rsid w:val="007C496F"/>
    <w:rsid w:val="007C53C7"/>
    <w:rsid w:val="007C5688"/>
    <w:rsid w:val="007C6418"/>
    <w:rsid w:val="007D1C83"/>
    <w:rsid w:val="007D3F4E"/>
    <w:rsid w:val="007D4DEE"/>
    <w:rsid w:val="007D6774"/>
    <w:rsid w:val="007D7699"/>
    <w:rsid w:val="007D7DE9"/>
    <w:rsid w:val="007E212B"/>
    <w:rsid w:val="007E31B8"/>
    <w:rsid w:val="007E53B5"/>
    <w:rsid w:val="007E56C0"/>
    <w:rsid w:val="007E5AF0"/>
    <w:rsid w:val="007E6407"/>
    <w:rsid w:val="007E672C"/>
    <w:rsid w:val="007E759D"/>
    <w:rsid w:val="007F00F6"/>
    <w:rsid w:val="007F0694"/>
    <w:rsid w:val="007F1116"/>
    <w:rsid w:val="007F12BB"/>
    <w:rsid w:val="007F13DA"/>
    <w:rsid w:val="007F2EA4"/>
    <w:rsid w:val="007F31BA"/>
    <w:rsid w:val="007F35B9"/>
    <w:rsid w:val="007F39CE"/>
    <w:rsid w:val="007F3FF7"/>
    <w:rsid w:val="007F41DC"/>
    <w:rsid w:val="007F45DD"/>
    <w:rsid w:val="007F4698"/>
    <w:rsid w:val="007F7D73"/>
    <w:rsid w:val="0080026D"/>
    <w:rsid w:val="0080213A"/>
    <w:rsid w:val="00802E71"/>
    <w:rsid w:val="0080391F"/>
    <w:rsid w:val="00804707"/>
    <w:rsid w:val="008050F2"/>
    <w:rsid w:val="008065B5"/>
    <w:rsid w:val="00807674"/>
    <w:rsid w:val="00807972"/>
    <w:rsid w:val="008116F6"/>
    <w:rsid w:val="0081174B"/>
    <w:rsid w:val="00813665"/>
    <w:rsid w:val="0081398D"/>
    <w:rsid w:val="00813A65"/>
    <w:rsid w:val="00813EA9"/>
    <w:rsid w:val="00814BB5"/>
    <w:rsid w:val="00815226"/>
    <w:rsid w:val="00820F9E"/>
    <w:rsid w:val="008213C0"/>
    <w:rsid w:val="0082154C"/>
    <w:rsid w:val="008217F8"/>
    <w:rsid w:val="00821DBE"/>
    <w:rsid w:val="00821FBA"/>
    <w:rsid w:val="0082445D"/>
    <w:rsid w:val="00825D90"/>
    <w:rsid w:val="00826F98"/>
    <w:rsid w:val="00827F30"/>
    <w:rsid w:val="00827FBF"/>
    <w:rsid w:val="00830428"/>
    <w:rsid w:val="008319AC"/>
    <w:rsid w:val="008321BC"/>
    <w:rsid w:val="00836220"/>
    <w:rsid w:val="00837096"/>
    <w:rsid w:val="008371C8"/>
    <w:rsid w:val="008372A7"/>
    <w:rsid w:val="00837A47"/>
    <w:rsid w:val="00837D6D"/>
    <w:rsid w:val="0084134E"/>
    <w:rsid w:val="008441C8"/>
    <w:rsid w:val="00844AFF"/>
    <w:rsid w:val="0084661C"/>
    <w:rsid w:val="00847076"/>
    <w:rsid w:val="008502AC"/>
    <w:rsid w:val="00851701"/>
    <w:rsid w:val="0085263A"/>
    <w:rsid w:val="00852D1A"/>
    <w:rsid w:val="00854523"/>
    <w:rsid w:val="008568DA"/>
    <w:rsid w:val="008600D4"/>
    <w:rsid w:val="00860A97"/>
    <w:rsid w:val="00861A31"/>
    <w:rsid w:val="00861B53"/>
    <w:rsid w:val="00861DAA"/>
    <w:rsid w:val="00865D8C"/>
    <w:rsid w:val="008667DC"/>
    <w:rsid w:val="00867589"/>
    <w:rsid w:val="00870E98"/>
    <w:rsid w:val="00871755"/>
    <w:rsid w:val="00871D50"/>
    <w:rsid w:val="008739C5"/>
    <w:rsid w:val="00874DCD"/>
    <w:rsid w:val="008757B7"/>
    <w:rsid w:val="00875C74"/>
    <w:rsid w:val="00875DBA"/>
    <w:rsid w:val="008766DF"/>
    <w:rsid w:val="00876ADE"/>
    <w:rsid w:val="00877218"/>
    <w:rsid w:val="00877B70"/>
    <w:rsid w:val="00880811"/>
    <w:rsid w:val="008819D5"/>
    <w:rsid w:val="008837BE"/>
    <w:rsid w:val="00883CDC"/>
    <w:rsid w:val="00884E73"/>
    <w:rsid w:val="00884EF4"/>
    <w:rsid w:val="00884F6E"/>
    <w:rsid w:val="008850FA"/>
    <w:rsid w:val="008859C2"/>
    <w:rsid w:val="00885BF6"/>
    <w:rsid w:val="00886E49"/>
    <w:rsid w:val="00887135"/>
    <w:rsid w:val="00890338"/>
    <w:rsid w:val="008910DF"/>
    <w:rsid w:val="00894A81"/>
    <w:rsid w:val="00894ADF"/>
    <w:rsid w:val="00894DC0"/>
    <w:rsid w:val="00895499"/>
    <w:rsid w:val="008A0146"/>
    <w:rsid w:val="008A0612"/>
    <w:rsid w:val="008A2874"/>
    <w:rsid w:val="008A2CB0"/>
    <w:rsid w:val="008A4FE0"/>
    <w:rsid w:val="008A54D9"/>
    <w:rsid w:val="008A78A9"/>
    <w:rsid w:val="008B0254"/>
    <w:rsid w:val="008B0D95"/>
    <w:rsid w:val="008B0F97"/>
    <w:rsid w:val="008B178F"/>
    <w:rsid w:val="008B2B23"/>
    <w:rsid w:val="008B2C88"/>
    <w:rsid w:val="008B2FD9"/>
    <w:rsid w:val="008B3AF0"/>
    <w:rsid w:val="008B5699"/>
    <w:rsid w:val="008B6E0C"/>
    <w:rsid w:val="008C0E4E"/>
    <w:rsid w:val="008C1096"/>
    <w:rsid w:val="008C11AF"/>
    <w:rsid w:val="008C17C6"/>
    <w:rsid w:val="008C1AAA"/>
    <w:rsid w:val="008C53C6"/>
    <w:rsid w:val="008C5BEC"/>
    <w:rsid w:val="008C6E06"/>
    <w:rsid w:val="008D2783"/>
    <w:rsid w:val="008D5E4D"/>
    <w:rsid w:val="008E0E47"/>
    <w:rsid w:val="008E0FDC"/>
    <w:rsid w:val="008E2462"/>
    <w:rsid w:val="008E24C8"/>
    <w:rsid w:val="008E3F92"/>
    <w:rsid w:val="008E4575"/>
    <w:rsid w:val="008E6053"/>
    <w:rsid w:val="008F0D47"/>
    <w:rsid w:val="008F0F8F"/>
    <w:rsid w:val="008F2176"/>
    <w:rsid w:val="008F2D5B"/>
    <w:rsid w:val="008F3E6B"/>
    <w:rsid w:val="008F4E57"/>
    <w:rsid w:val="008F585E"/>
    <w:rsid w:val="008F5E48"/>
    <w:rsid w:val="008F710E"/>
    <w:rsid w:val="008F7279"/>
    <w:rsid w:val="008F78FC"/>
    <w:rsid w:val="009006DC"/>
    <w:rsid w:val="0090147C"/>
    <w:rsid w:val="0090158A"/>
    <w:rsid w:val="00902765"/>
    <w:rsid w:val="00903376"/>
    <w:rsid w:val="00903911"/>
    <w:rsid w:val="00903F2D"/>
    <w:rsid w:val="00904F77"/>
    <w:rsid w:val="009056EA"/>
    <w:rsid w:val="00905D2F"/>
    <w:rsid w:val="009067FC"/>
    <w:rsid w:val="00907D7C"/>
    <w:rsid w:val="00912117"/>
    <w:rsid w:val="009126CB"/>
    <w:rsid w:val="0091277C"/>
    <w:rsid w:val="009156B8"/>
    <w:rsid w:val="009157EA"/>
    <w:rsid w:val="00915EB7"/>
    <w:rsid w:val="0091636A"/>
    <w:rsid w:val="009204EE"/>
    <w:rsid w:val="00922D25"/>
    <w:rsid w:val="0092404C"/>
    <w:rsid w:val="00924DB9"/>
    <w:rsid w:val="0092528A"/>
    <w:rsid w:val="00927BD9"/>
    <w:rsid w:val="0093392E"/>
    <w:rsid w:val="00935ADF"/>
    <w:rsid w:val="00935E10"/>
    <w:rsid w:val="00936640"/>
    <w:rsid w:val="00936B88"/>
    <w:rsid w:val="00937719"/>
    <w:rsid w:val="00937E8F"/>
    <w:rsid w:val="0094026C"/>
    <w:rsid w:val="009416AC"/>
    <w:rsid w:val="00942638"/>
    <w:rsid w:val="0094333A"/>
    <w:rsid w:val="0094333F"/>
    <w:rsid w:val="00943D96"/>
    <w:rsid w:val="00945B2D"/>
    <w:rsid w:val="00947779"/>
    <w:rsid w:val="00947C24"/>
    <w:rsid w:val="00947E2A"/>
    <w:rsid w:val="009505F9"/>
    <w:rsid w:val="00951E93"/>
    <w:rsid w:val="00953A35"/>
    <w:rsid w:val="00954074"/>
    <w:rsid w:val="00954209"/>
    <w:rsid w:val="0095460F"/>
    <w:rsid w:val="00955B75"/>
    <w:rsid w:val="00955E29"/>
    <w:rsid w:val="00955EAD"/>
    <w:rsid w:val="00956C7F"/>
    <w:rsid w:val="00956D4B"/>
    <w:rsid w:val="00962B88"/>
    <w:rsid w:val="00962C06"/>
    <w:rsid w:val="00964340"/>
    <w:rsid w:val="00965EA0"/>
    <w:rsid w:val="00966CD0"/>
    <w:rsid w:val="00970683"/>
    <w:rsid w:val="0097078C"/>
    <w:rsid w:val="009725B9"/>
    <w:rsid w:val="00974A52"/>
    <w:rsid w:val="00974D2A"/>
    <w:rsid w:val="00975D30"/>
    <w:rsid w:val="0097764C"/>
    <w:rsid w:val="0098135E"/>
    <w:rsid w:val="00982BE1"/>
    <w:rsid w:val="00982F86"/>
    <w:rsid w:val="009841B5"/>
    <w:rsid w:val="009861FC"/>
    <w:rsid w:val="00986209"/>
    <w:rsid w:val="009871D8"/>
    <w:rsid w:val="00990B6A"/>
    <w:rsid w:val="00990C48"/>
    <w:rsid w:val="009915A2"/>
    <w:rsid w:val="00991DE5"/>
    <w:rsid w:val="00992717"/>
    <w:rsid w:val="00993089"/>
    <w:rsid w:val="009937A4"/>
    <w:rsid w:val="0099405A"/>
    <w:rsid w:val="00994573"/>
    <w:rsid w:val="00994B96"/>
    <w:rsid w:val="00994E95"/>
    <w:rsid w:val="00994F47"/>
    <w:rsid w:val="009955F4"/>
    <w:rsid w:val="00996162"/>
    <w:rsid w:val="0099724A"/>
    <w:rsid w:val="009A00F0"/>
    <w:rsid w:val="009A0844"/>
    <w:rsid w:val="009A1830"/>
    <w:rsid w:val="009A1BFB"/>
    <w:rsid w:val="009A46D0"/>
    <w:rsid w:val="009A5FCD"/>
    <w:rsid w:val="009A6715"/>
    <w:rsid w:val="009A6B00"/>
    <w:rsid w:val="009A7B0C"/>
    <w:rsid w:val="009A7C07"/>
    <w:rsid w:val="009B07C4"/>
    <w:rsid w:val="009B0A2B"/>
    <w:rsid w:val="009B122D"/>
    <w:rsid w:val="009B4271"/>
    <w:rsid w:val="009B6910"/>
    <w:rsid w:val="009B691A"/>
    <w:rsid w:val="009B6C06"/>
    <w:rsid w:val="009B6DA0"/>
    <w:rsid w:val="009B6E51"/>
    <w:rsid w:val="009C058E"/>
    <w:rsid w:val="009C0B56"/>
    <w:rsid w:val="009C20A0"/>
    <w:rsid w:val="009C2CFD"/>
    <w:rsid w:val="009C4898"/>
    <w:rsid w:val="009C5FF8"/>
    <w:rsid w:val="009C6379"/>
    <w:rsid w:val="009C79F7"/>
    <w:rsid w:val="009D0D5E"/>
    <w:rsid w:val="009D29F2"/>
    <w:rsid w:val="009D2A8E"/>
    <w:rsid w:val="009D3328"/>
    <w:rsid w:val="009D3B55"/>
    <w:rsid w:val="009D403F"/>
    <w:rsid w:val="009D6683"/>
    <w:rsid w:val="009D6960"/>
    <w:rsid w:val="009D764E"/>
    <w:rsid w:val="009E05F2"/>
    <w:rsid w:val="009E0C37"/>
    <w:rsid w:val="009E1127"/>
    <w:rsid w:val="009E2799"/>
    <w:rsid w:val="009E29C0"/>
    <w:rsid w:val="009E38FC"/>
    <w:rsid w:val="009E4DBD"/>
    <w:rsid w:val="009E61B0"/>
    <w:rsid w:val="009E7742"/>
    <w:rsid w:val="009F16F3"/>
    <w:rsid w:val="009F1EE8"/>
    <w:rsid w:val="009F1F6D"/>
    <w:rsid w:val="009F208D"/>
    <w:rsid w:val="009F21B0"/>
    <w:rsid w:val="009F2534"/>
    <w:rsid w:val="009F3754"/>
    <w:rsid w:val="009F39EE"/>
    <w:rsid w:val="00A0005C"/>
    <w:rsid w:val="00A00604"/>
    <w:rsid w:val="00A01475"/>
    <w:rsid w:val="00A0175F"/>
    <w:rsid w:val="00A02D2C"/>
    <w:rsid w:val="00A02EE7"/>
    <w:rsid w:val="00A031D7"/>
    <w:rsid w:val="00A03564"/>
    <w:rsid w:val="00A03C49"/>
    <w:rsid w:val="00A067A2"/>
    <w:rsid w:val="00A07158"/>
    <w:rsid w:val="00A105E7"/>
    <w:rsid w:val="00A1078F"/>
    <w:rsid w:val="00A11817"/>
    <w:rsid w:val="00A119E7"/>
    <w:rsid w:val="00A1215C"/>
    <w:rsid w:val="00A12848"/>
    <w:rsid w:val="00A145F9"/>
    <w:rsid w:val="00A1532A"/>
    <w:rsid w:val="00A16E45"/>
    <w:rsid w:val="00A20077"/>
    <w:rsid w:val="00A2178D"/>
    <w:rsid w:val="00A21D3F"/>
    <w:rsid w:val="00A234E7"/>
    <w:rsid w:val="00A24BB0"/>
    <w:rsid w:val="00A26506"/>
    <w:rsid w:val="00A2653C"/>
    <w:rsid w:val="00A26E08"/>
    <w:rsid w:val="00A275F1"/>
    <w:rsid w:val="00A27DDD"/>
    <w:rsid w:val="00A3000A"/>
    <w:rsid w:val="00A33344"/>
    <w:rsid w:val="00A33AC0"/>
    <w:rsid w:val="00A35F74"/>
    <w:rsid w:val="00A367DC"/>
    <w:rsid w:val="00A369A6"/>
    <w:rsid w:val="00A36CF5"/>
    <w:rsid w:val="00A4008C"/>
    <w:rsid w:val="00A40EC6"/>
    <w:rsid w:val="00A41B6C"/>
    <w:rsid w:val="00A424B4"/>
    <w:rsid w:val="00A428E2"/>
    <w:rsid w:val="00A433C1"/>
    <w:rsid w:val="00A4369C"/>
    <w:rsid w:val="00A47825"/>
    <w:rsid w:val="00A50629"/>
    <w:rsid w:val="00A506A5"/>
    <w:rsid w:val="00A506A8"/>
    <w:rsid w:val="00A5084A"/>
    <w:rsid w:val="00A50E0F"/>
    <w:rsid w:val="00A521CC"/>
    <w:rsid w:val="00A524CD"/>
    <w:rsid w:val="00A57EF6"/>
    <w:rsid w:val="00A60DE8"/>
    <w:rsid w:val="00A62F8A"/>
    <w:rsid w:val="00A63992"/>
    <w:rsid w:val="00A63A5C"/>
    <w:rsid w:val="00A63EF3"/>
    <w:rsid w:val="00A645CE"/>
    <w:rsid w:val="00A66685"/>
    <w:rsid w:val="00A6779D"/>
    <w:rsid w:val="00A67D21"/>
    <w:rsid w:val="00A71470"/>
    <w:rsid w:val="00A72668"/>
    <w:rsid w:val="00A73187"/>
    <w:rsid w:val="00A733B2"/>
    <w:rsid w:val="00A73BCD"/>
    <w:rsid w:val="00A73C72"/>
    <w:rsid w:val="00A74949"/>
    <w:rsid w:val="00A76D3C"/>
    <w:rsid w:val="00A771E8"/>
    <w:rsid w:val="00A8052B"/>
    <w:rsid w:val="00A80EB5"/>
    <w:rsid w:val="00A81024"/>
    <w:rsid w:val="00A813B6"/>
    <w:rsid w:val="00A81ADF"/>
    <w:rsid w:val="00A81E2B"/>
    <w:rsid w:val="00A83AA4"/>
    <w:rsid w:val="00A84F28"/>
    <w:rsid w:val="00A86162"/>
    <w:rsid w:val="00A87B67"/>
    <w:rsid w:val="00A93965"/>
    <w:rsid w:val="00AA23B3"/>
    <w:rsid w:val="00AA31D7"/>
    <w:rsid w:val="00AA3233"/>
    <w:rsid w:val="00AA34F5"/>
    <w:rsid w:val="00AA3D82"/>
    <w:rsid w:val="00AA4496"/>
    <w:rsid w:val="00AA4CF1"/>
    <w:rsid w:val="00AA4DFF"/>
    <w:rsid w:val="00AA51B8"/>
    <w:rsid w:val="00AA5568"/>
    <w:rsid w:val="00AA6341"/>
    <w:rsid w:val="00AA7AD3"/>
    <w:rsid w:val="00AB1AEB"/>
    <w:rsid w:val="00AB2732"/>
    <w:rsid w:val="00AB2EA4"/>
    <w:rsid w:val="00AB36B5"/>
    <w:rsid w:val="00AB4881"/>
    <w:rsid w:val="00AB616D"/>
    <w:rsid w:val="00AB61C8"/>
    <w:rsid w:val="00AB6E96"/>
    <w:rsid w:val="00AB71CA"/>
    <w:rsid w:val="00AB7B87"/>
    <w:rsid w:val="00AB7EDB"/>
    <w:rsid w:val="00AC0370"/>
    <w:rsid w:val="00AC18F2"/>
    <w:rsid w:val="00AC24BD"/>
    <w:rsid w:val="00AC429E"/>
    <w:rsid w:val="00AC4588"/>
    <w:rsid w:val="00AC4D8D"/>
    <w:rsid w:val="00AC6F6C"/>
    <w:rsid w:val="00AD2D2A"/>
    <w:rsid w:val="00AD65F9"/>
    <w:rsid w:val="00AE0E39"/>
    <w:rsid w:val="00AE13C5"/>
    <w:rsid w:val="00AE20DC"/>
    <w:rsid w:val="00AE2D0B"/>
    <w:rsid w:val="00AE3F3C"/>
    <w:rsid w:val="00AE53CA"/>
    <w:rsid w:val="00AE6D7D"/>
    <w:rsid w:val="00AF05B9"/>
    <w:rsid w:val="00AF1045"/>
    <w:rsid w:val="00AF27C7"/>
    <w:rsid w:val="00AF3104"/>
    <w:rsid w:val="00AF3E2A"/>
    <w:rsid w:val="00AF41D1"/>
    <w:rsid w:val="00AF47BF"/>
    <w:rsid w:val="00AF5B97"/>
    <w:rsid w:val="00AF5D8F"/>
    <w:rsid w:val="00AF74DB"/>
    <w:rsid w:val="00B00ED5"/>
    <w:rsid w:val="00B020F2"/>
    <w:rsid w:val="00B02408"/>
    <w:rsid w:val="00B030BC"/>
    <w:rsid w:val="00B0341B"/>
    <w:rsid w:val="00B0494E"/>
    <w:rsid w:val="00B05C65"/>
    <w:rsid w:val="00B0626F"/>
    <w:rsid w:val="00B071EF"/>
    <w:rsid w:val="00B07806"/>
    <w:rsid w:val="00B07841"/>
    <w:rsid w:val="00B1134E"/>
    <w:rsid w:val="00B117D2"/>
    <w:rsid w:val="00B119F7"/>
    <w:rsid w:val="00B11B2E"/>
    <w:rsid w:val="00B11B63"/>
    <w:rsid w:val="00B162B6"/>
    <w:rsid w:val="00B1737C"/>
    <w:rsid w:val="00B22792"/>
    <w:rsid w:val="00B2404E"/>
    <w:rsid w:val="00B24C9B"/>
    <w:rsid w:val="00B252E4"/>
    <w:rsid w:val="00B25885"/>
    <w:rsid w:val="00B25A9A"/>
    <w:rsid w:val="00B30C41"/>
    <w:rsid w:val="00B31883"/>
    <w:rsid w:val="00B31945"/>
    <w:rsid w:val="00B31BFA"/>
    <w:rsid w:val="00B32229"/>
    <w:rsid w:val="00B35214"/>
    <w:rsid w:val="00B35812"/>
    <w:rsid w:val="00B37F4C"/>
    <w:rsid w:val="00B41270"/>
    <w:rsid w:val="00B414D6"/>
    <w:rsid w:val="00B41A5B"/>
    <w:rsid w:val="00B41E15"/>
    <w:rsid w:val="00B432EE"/>
    <w:rsid w:val="00B44D95"/>
    <w:rsid w:val="00B45884"/>
    <w:rsid w:val="00B45B6A"/>
    <w:rsid w:val="00B45ED8"/>
    <w:rsid w:val="00B468AE"/>
    <w:rsid w:val="00B46C67"/>
    <w:rsid w:val="00B474EB"/>
    <w:rsid w:val="00B475C5"/>
    <w:rsid w:val="00B501A8"/>
    <w:rsid w:val="00B505E1"/>
    <w:rsid w:val="00B5108D"/>
    <w:rsid w:val="00B523C0"/>
    <w:rsid w:val="00B52514"/>
    <w:rsid w:val="00B52EDB"/>
    <w:rsid w:val="00B537A6"/>
    <w:rsid w:val="00B53DEC"/>
    <w:rsid w:val="00B53F4B"/>
    <w:rsid w:val="00B5717D"/>
    <w:rsid w:val="00B571DE"/>
    <w:rsid w:val="00B61090"/>
    <w:rsid w:val="00B6132B"/>
    <w:rsid w:val="00B61F96"/>
    <w:rsid w:val="00B62D05"/>
    <w:rsid w:val="00B64387"/>
    <w:rsid w:val="00B64DE7"/>
    <w:rsid w:val="00B66FA0"/>
    <w:rsid w:val="00B67E69"/>
    <w:rsid w:val="00B70B35"/>
    <w:rsid w:val="00B711F3"/>
    <w:rsid w:val="00B714A3"/>
    <w:rsid w:val="00B71874"/>
    <w:rsid w:val="00B724A2"/>
    <w:rsid w:val="00B735AA"/>
    <w:rsid w:val="00B75741"/>
    <w:rsid w:val="00B82071"/>
    <w:rsid w:val="00B824AE"/>
    <w:rsid w:val="00B82AD2"/>
    <w:rsid w:val="00B86800"/>
    <w:rsid w:val="00B8762C"/>
    <w:rsid w:val="00B92388"/>
    <w:rsid w:val="00B92B98"/>
    <w:rsid w:val="00B93457"/>
    <w:rsid w:val="00B93FE6"/>
    <w:rsid w:val="00B9438D"/>
    <w:rsid w:val="00B96089"/>
    <w:rsid w:val="00B96CBE"/>
    <w:rsid w:val="00B97DB6"/>
    <w:rsid w:val="00BA00AF"/>
    <w:rsid w:val="00BA0224"/>
    <w:rsid w:val="00BA0AD3"/>
    <w:rsid w:val="00BA0C5A"/>
    <w:rsid w:val="00BA117D"/>
    <w:rsid w:val="00BA1506"/>
    <w:rsid w:val="00BA201C"/>
    <w:rsid w:val="00BA32C5"/>
    <w:rsid w:val="00BA37A6"/>
    <w:rsid w:val="00BA382E"/>
    <w:rsid w:val="00BA396E"/>
    <w:rsid w:val="00BA59EB"/>
    <w:rsid w:val="00BA698A"/>
    <w:rsid w:val="00BB05A9"/>
    <w:rsid w:val="00BB3AF8"/>
    <w:rsid w:val="00BB6540"/>
    <w:rsid w:val="00BB683B"/>
    <w:rsid w:val="00BC0093"/>
    <w:rsid w:val="00BC067F"/>
    <w:rsid w:val="00BC06D2"/>
    <w:rsid w:val="00BC07B9"/>
    <w:rsid w:val="00BC087D"/>
    <w:rsid w:val="00BC1F26"/>
    <w:rsid w:val="00BC29A9"/>
    <w:rsid w:val="00BC3774"/>
    <w:rsid w:val="00BC4191"/>
    <w:rsid w:val="00BC5876"/>
    <w:rsid w:val="00BC5988"/>
    <w:rsid w:val="00BC634C"/>
    <w:rsid w:val="00BC6E46"/>
    <w:rsid w:val="00BC71EA"/>
    <w:rsid w:val="00BD0778"/>
    <w:rsid w:val="00BD0930"/>
    <w:rsid w:val="00BD0996"/>
    <w:rsid w:val="00BD20BC"/>
    <w:rsid w:val="00BD3FB5"/>
    <w:rsid w:val="00BD5487"/>
    <w:rsid w:val="00BD5983"/>
    <w:rsid w:val="00BD6D0B"/>
    <w:rsid w:val="00BD7B6C"/>
    <w:rsid w:val="00BD7F78"/>
    <w:rsid w:val="00BE04E1"/>
    <w:rsid w:val="00BE2658"/>
    <w:rsid w:val="00BE356C"/>
    <w:rsid w:val="00BE660A"/>
    <w:rsid w:val="00BE74A6"/>
    <w:rsid w:val="00BE7BE1"/>
    <w:rsid w:val="00BF0C82"/>
    <w:rsid w:val="00BF0F44"/>
    <w:rsid w:val="00BF155F"/>
    <w:rsid w:val="00BF1FDF"/>
    <w:rsid w:val="00BF3DAB"/>
    <w:rsid w:val="00BF40F3"/>
    <w:rsid w:val="00BF56CE"/>
    <w:rsid w:val="00BF650C"/>
    <w:rsid w:val="00BF6609"/>
    <w:rsid w:val="00BF7762"/>
    <w:rsid w:val="00BF78D1"/>
    <w:rsid w:val="00BF7F38"/>
    <w:rsid w:val="00C000B5"/>
    <w:rsid w:val="00C0056F"/>
    <w:rsid w:val="00C00754"/>
    <w:rsid w:val="00C0210F"/>
    <w:rsid w:val="00C03A6D"/>
    <w:rsid w:val="00C06337"/>
    <w:rsid w:val="00C0656C"/>
    <w:rsid w:val="00C06CB5"/>
    <w:rsid w:val="00C073F2"/>
    <w:rsid w:val="00C07A36"/>
    <w:rsid w:val="00C104E1"/>
    <w:rsid w:val="00C1095F"/>
    <w:rsid w:val="00C125DB"/>
    <w:rsid w:val="00C12F96"/>
    <w:rsid w:val="00C1323C"/>
    <w:rsid w:val="00C133C2"/>
    <w:rsid w:val="00C14C91"/>
    <w:rsid w:val="00C160BA"/>
    <w:rsid w:val="00C16500"/>
    <w:rsid w:val="00C169B3"/>
    <w:rsid w:val="00C17F93"/>
    <w:rsid w:val="00C2044F"/>
    <w:rsid w:val="00C209D1"/>
    <w:rsid w:val="00C20B1A"/>
    <w:rsid w:val="00C2201D"/>
    <w:rsid w:val="00C22522"/>
    <w:rsid w:val="00C22614"/>
    <w:rsid w:val="00C23640"/>
    <w:rsid w:val="00C25907"/>
    <w:rsid w:val="00C25B0F"/>
    <w:rsid w:val="00C25FDB"/>
    <w:rsid w:val="00C26806"/>
    <w:rsid w:val="00C334C3"/>
    <w:rsid w:val="00C3356E"/>
    <w:rsid w:val="00C335E4"/>
    <w:rsid w:val="00C33EE2"/>
    <w:rsid w:val="00C35A72"/>
    <w:rsid w:val="00C35F1A"/>
    <w:rsid w:val="00C37134"/>
    <w:rsid w:val="00C378C4"/>
    <w:rsid w:val="00C40162"/>
    <w:rsid w:val="00C4107F"/>
    <w:rsid w:val="00C42A4F"/>
    <w:rsid w:val="00C436FA"/>
    <w:rsid w:val="00C44760"/>
    <w:rsid w:val="00C44B8E"/>
    <w:rsid w:val="00C46944"/>
    <w:rsid w:val="00C474F3"/>
    <w:rsid w:val="00C47FAA"/>
    <w:rsid w:val="00C51740"/>
    <w:rsid w:val="00C53FDE"/>
    <w:rsid w:val="00C5523B"/>
    <w:rsid w:val="00C565AA"/>
    <w:rsid w:val="00C57644"/>
    <w:rsid w:val="00C60B72"/>
    <w:rsid w:val="00C62BD9"/>
    <w:rsid w:val="00C62C58"/>
    <w:rsid w:val="00C631EF"/>
    <w:rsid w:val="00C63A08"/>
    <w:rsid w:val="00C64CE4"/>
    <w:rsid w:val="00C65298"/>
    <w:rsid w:val="00C65D25"/>
    <w:rsid w:val="00C67CEF"/>
    <w:rsid w:val="00C67DE9"/>
    <w:rsid w:val="00C7007B"/>
    <w:rsid w:val="00C73211"/>
    <w:rsid w:val="00C7462A"/>
    <w:rsid w:val="00C748B6"/>
    <w:rsid w:val="00C74EA8"/>
    <w:rsid w:val="00C75562"/>
    <w:rsid w:val="00C76FE1"/>
    <w:rsid w:val="00C7745E"/>
    <w:rsid w:val="00C77710"/>
    <w:rsid w:val="00C77771"/>
    <w:rsid w:val="00C77EE3"/>
    <w:rsid w:val="00C77F16"/>
    <w:rsid w:val="00C80C1E"/>
    <w:rsid w:val="00C81411"/>
    <w:rsid w:val="00C819AE"/>
    <w:rsid w:val="00C84995"/>
    <w:rsid w:val="00C866AD"/>
    <w:rsid w:val="00C86716"/>
    <w:rsid w:val="00C872FC"/>
    <w:rsid w:val="00C90590"/>
    <w:rsid w:val="00C908B6"/>
    <w:rsid w:val="00C91CB1"/>
    <w:rsid w:val="00C925DF"/>
    <w:rsid w:val="00C94024"/>
    <w:rsid w:val="00C96882"/>
    <w:rsid w:val="00CA3169"/>
    <w:rsid w:val="00CA403B"/>
    <w:rsid w:val="00CA4F41"/>
    <w:rsid w:val="00CA5495"/>
    <w:rsid w:val="00CA76DE"/>
    <w:rsid w:val="00CA7FDA"/>
    <w:rsid w:val="00CB02B2"/>
    <w:rsid w:val="00CB0986"/>
    <w:rsid w:val="00CB1459"/>
    <w:rsid w:val="00CB22BD"/>
    <w:rsid w:val="00CB3526"/>
    <w:rsid w:val="00CB3855"/>
    <w:rsid w:val="00CB3C35"/>
    <w:rsid w:val="00CB4DEA"/>
    <w:rsid w:val="00CB6E9E"/>
    <w:rsid w:val="00CB7D20"/>
    <w:rsid w:val="00CC011E"/>
    <w:rsid w:val="00CC0329"/>
    <w:rsid w:val="00CC413A"/>
    <w:rsid w:val="00CC42AC"/>
    <w:rsid w:val="00CC7C26"/>
    <w:rsid w:val="00CC7DE7"/>
    <w:rsid w:val="00CD01CB"/>
    <w:rsid w:val="00CD0EF2"/>
    <w:rsid w:val="00CD23EE"/>
    <w:rsid w:val="00CD320A"/>
    <w:rsid w:val="00CD418E"/>
    <w:rsid w:val="00CD4614"/>
    <w:rsid w:val="00CD5A88"/>
    <w:rsid w:val="00CD7226"/>
    <w:rsid w:val="00CD7585"/>
    <w:rsid w:val="00CD7E76"/>
    <w:rsid w:val="00CE031A"/>
    <w:rsid w:val="00CE0E0D"/>
    <w:rsid w:val="00CE1D63"/>
    <w:rsid w:val="00CE2B02"/>
    <w:rsid w:val="00CE37BE"/>
    <w:rsid w:val="00CE4ABC"/>
    <w:rsid w:val="00CE5208"/>
    <w:rsid w:val="00CE56E0"/>
    <w:rsid w:val="00CE68C0"/>
    <w:rsid w:val="00CF0AE3"/>
    <w:rsid w:val="00CF0C72"/>
    <w:rsid w:val="00CF1D16"/>
    <w:rsid w:val="00CF424B"/>
    <w:rsid w:val="00CF4AA4"/>
    <w:rsid w:val="00CF4EA4"/>
    <w:rsid w:val="00CF614F"/>
    <w:rsid w:val="00CF6F91"/>
    <w:rsid w:val="00CF7D2C"/>
    <w:rsid w:val="00D00297"/>
    <w:rsid w:val="00D00404"/>
    <w:rsid w:val="00D00813"/>
    <w:rsid w:val="00D00E48"/>
    <w:rsid w:val="00D03179"/>
    <w:rsid w:val="00D03EFD"/>
    <w:rsid w:val="00D042C6"/>
    <w:rsid w:val="00D049C9"/>
    <w:rsid w:val="00D0528F"/>
    <w:rsid w:val="00D059BE"/>
    <w:rsid w:val="00D06956"/>
    <w:rsid w:val="00D100BD"/>
    <w:rsid w:val="00D12F9D"/>
    <w:rsid w:val="00D137BE"/>
    <w:rsid w:val="00D13D8F"/>
    <w:rsid w:val="00D13DCB"/>
    <w:rsid w:val="00D14784"/>
    <w:rsid w:val="00D147DB"/>
    <w:rsid w:val="00D153D4"/>
    <w:rsid w:val="00D16DD9"/>
    <w:rsid w:val="00D206BC"/>
    <w:rsid w:val="00D22423"/>
    <w:rsid w:val="00D241D1"/>
    <w:rsid w:val="00D24C6B"/>
    <w:rsid w:val="00D25D0E"/>
    <w:rsid w:val="00D26DD9"/>
    <w:rsid w:val="00D27F1B"/>
    <w:rsid w:val="00D30368"/>
    <w:rsid w:val="00D31B11"/>
    <w:rsid w:val="00D31C85"/>
    <w:rsid w:val="00D32352"/>
    <w:rsid w:val="00D3328E"/>
    <w:rsid w:val="00D3340E"/>
    <w:rsid w:val="00D33607"/>
    <w:rsid w:val="00D33643"/>
    <w:rsid w:val="00D35349"/>
    <w:rsid w:val="00D35636"/>
    <w:rsid w:val="00D35B0F"/>
    <w:rsid w:val="00D36554"/>
    <w:rsid w:val="00D36FE3"/>
    <w:rsid w:val="00D37000"/>
    <w:rsid w:val="00D370D4"/>
    <w:rsid w:val="00D4073A"/>
    <w:rsid w:val="00D4165F"/>
    <w:rsid w:val="00D423A1"/>
    <w:rsid w:val="00D423DE"/>
    <w:rsid w:val="00D42CDF"/>
    <w:rsid w:val="00D43B67"/>
    <w:rsid w:val="00D43D02"/>
    <w:rsid w:val="00D445BC"/>
    <w:rsid w:val="00D4591E"/>
    <w:rsid w:val="00D4798A"/>
    <w:rsid w:val="00D517EF"/>
    <w:rsid w:val="00D51968"/>
    <w:rsid w:val="00D52033"/>
    <w:rsid w:val="00D52389"/>
    <w:rsid w:val="00D54164"/>
    <w:rsid w:val="00D5581D"/>
    <w:rsid w:val="00D56983"/>
    <w:rsid w:val="00D570E8"/>
    <w:rsid w:val="00D60D03"/>
    <w:rsid w:val="00D61460"/>
    <w:rsid w:val="00D63809"/>
    <w:rsid w:val="00D63941"/>
    <w:rsid w:val="00D63F34"/>
    <w:rsid w:val="00D643D8"/>
    <w:rsid w:val="00D65479"/>
    <w:rsid w:val="00D66715"/>
    <w:rsid w:val="00D673B0"/>
    <w:rsid w:val="00D67A7B"/>
    <w:rsid w:val="00D67CED"/>
    <w:rsid w:val="00D72152"/>
    <w:rsid w:val="00D7252B"/>
    <w:rsid w:val="00D73271"/>
    <w:rsid w:val="00D7410F"/>
    <w:rsid w:val="00D761CC"/>
    <w:rsid w:val="00D76E45"/>
    <w:rsid w:val="00D77A6D"/>
    <w:rsid w:val="00D80A9D"/>
    <w:rsid w:val="00D80F6D"/>
    <w:rsid w:val="00D83026"/>
    <w:rsid w:val="00D83650"/>
    <w:rsid w:val="00D8554E"/>
    <w:rsid w:val="00D856C0"/>
    <w:rsid w:val="00D85A51"/>
    <w:rsid w:val="00D861E7"/>
    <w:rsid w:val="00D87A00"/>
    <w:rsid w:val="00D93D61"/>
    <w:rsid w:val="00D94264"/>
    <w:rsid w:val="00D94AE5"/>
    <w:rsid w:val="00D9520B"/>
    <w:rsid w:val="00DA0962"/>
    <w:rsid w:val="00DA1132"/>
    <w:rsid w:val="00DA1158"/>
    <w:rsid w:val="00DA1D27"/>
    <w:rsid w:val="00DA2308"/>
    <w:rsid w:val="00DA35BC"/>
    <w:rsid w:val="00DA3957"/>
    <w:rsid w:val="00DA5795"/>
    <w:rsid w:val="00DA6175"/>
    <w:rsid w:val="00DA64C5"/>
    <w:rsid w:val="00DA75AF"/>
    <w:rsid w:val="00DB3C9C"/>
    <w:rsid w:val="00DB41BA"/>
    <w:rsid w:val="00DB4413"/>
    <w:rsid w:val="00DB4961"/>
    <w:rsid w:val="00DB4981"/>
    <w:rsid w:val="00DC02D7"/>
    <w:rsid w:val="00DC1564"/>
    <w:rsid w:val="00DC2EB3"/>
    <w:rsid w:val="00DC315B"/>
    <w:rsid w:val="00DC4B54"/>
    <w:rsid w:val="00DC4DFF"/>
    <w:rsid w:val="00DC5937"/>
    <w:rsid w:val="00DC61AC"/>
    <w:rsid w:val="00DC6F0F"/>
    <w:rsid w:val="00DC736E"/>
    <w:rsid w:val="00DC7B64"/>
    <w:rsid w:val="00DD0F65"/>
    <w:rsid w:val="00DD1529"/>
    <w:rsid w:val="00DD25CF"/>
    <w:rsid w:val="00DD2F54"/>
    <w:rsid w:val="00DD3918"/>
    <w:rsid w:val="00DD4D52"/>
    <w:rsid w:val="00DD4F39"/>
    <w:rsid w:val="00DD58EC"/>
    <w:rsid w:val="00DD6571"/>
    <w:rsid w:val="00DE0021"/>
    <w:rsid w:val="00DE152D"/>
    <w:rsid w:val="00DE3737"/>
    <w:rsid w:val="00DE4A5A"/>
    <w:rsid w:val="00DE5146"/>
    <w:rsid w:val="00DE5458"/>
    <w:rsid w:val="00DE780E"/>
    <w:rsid w:val="00DE7915"/>
    <w:rsid w:val="00DF037E"/>
    <w:rsid w:val="00DF14F8"/>
    <w:rsid w:val="00DF1926"/>
    <w:rsid w:val="00DF1AF1"/>
    <w:rsid w:val="00DF22C1"/>
    <w:rsid w:val="00DF2A26"/>
    <w:rsid w:val="00DF465A"/>
    <w:rsid w:val="00DF4E05"/>
    <w:rsid w:val="00DF760F"/>
    <w:rsid w:val="00DF78AA"/>
    <w:rsid w:val="00E01733"/>
    <w:rsid w:val="00E02A03"/>
    <w:rsid w:val="00E10177"/>
    <w:rsid w:val="00E11BDE"/>
    <w:rsid w:val="00E11C3B"/>
    <w:rsid w:val="00E12518"/>
    <w:rsid w:val="00E1270A"/>
    <w:rsid w:val="00E1282D"/>
    <w:rsid w:val="00E12BC7"/>
    <w:rsid w:val="00E12ED7"/>
    <w:rsid w:val="00E172DE"/>
    <w:rsid w:val="00E1760A"/>
    <w:rsid w:val="00E17F6A"/>
    <w:rsid w:val="00E206D0"/>
    <w:rsid w:val="00E2097E"/>
    <w:rsid w:val="00E2351A"/>
    <w:rsid w:val="00E236D9"/>
    <w:rsid w:val="00E24AEE"/>
    <w:rsid w:val="00E25ACF"/>
    <w:rsid w:val="00E25E41"/>
    <w:rsid w:val="00E26E74"/>
    <w:rsid w:val="00E30D31"/>
    <w:rsid w:val="00E31CAA"/>
    <w:rsid w:val="00E32454"/>
    <w:rsid w:val="00E326BB"/>
    <w:rsid w:val="00E36DAA"/>
    <w:rsid w:val="00E37273"/>
    <w:rsid w:val="00E37A5C"/>
    <w:rsid w:val="00E40751"/>
    <w:rsid w:val="00E424AC"/>
    <w:rsid w:val="00E447BB"/>
    <w:rsid w:val="00E44C28"/>
    <w:rsid w:val="00E44E31"/>
    <w:rsid w:val="00E44F54"/>
    <w:rsid w:val="00E455C0"/>
    <w:rsid w:val="00E519F4"/>
    <w:rsid w:val="00E530F0"/>
    <w:rsid w:val="00E532AC"/>
    <w:rsid w:val="00E53568"/>
    <w:rsid w:val="00E545E9"/>
    <w:rsid w:val="00E5471E"/>
    <w:rsid w:val="00E5475F"/>
    <w:rsid w:val="00E54CC3"/>
    <w:rsid w:val="00E56E0E"/>
    <w:rsid w:val="00E573D8"/>
    <w:rsid w:val="00E601C1"/>
    <w:rsid w:val="00E60C56"/>
    <w:rsid w:val="00E63164"/>
    <w:rsid w:val="00E64553"/>
    <w:rsid w:val="00E64EF0"/>
    <w:rsid w:val="00E6522E"/>
    <w:rsid w:val="00E70267"/>
    <w:rsid w:val="00E711EC"/>
    <w:rsid w:val="00E725EE"/>
    <w:rsid w:val="00E72C1C"/>
    <w:rsid w:val="00E73FE3"/>
    <w:rsid w:val="00E74173"/>
    <w:rsid w:val="00E75304"/>
    <w:rsid w:val="00E763E4"/>
    <w:rsid w:val="00E765BB"/>
    <w:rsid w:val="00E76680"/>
    <w:rsid w:val="00E80262"/>
    <w:rsid w:val="00E80384"/>
    <w:rsid w:val="00E82662"/>
    <w:rsid w:val="00E828B2"/>
    <w:rsid w:val="00E83573"/>
    <w:rsid w:val="00E83B20"/>
    <w:rsid w:val="00E83D12"/>
    <w:rsid w:val="00E844D4"/>
    <w:rsid w:val="00E859C7"/>
    <w:rsid w:val="00E86BA0"/>
    <w:rsid w:val="00E87E36"/>
    <w:rsid w:val="00E92297"/>
    <w:rsid w:val="00E923C8"/>
    <w:rsid w:val="00E927B2"/>
    <w:rsid w:val="00E929B4"/>
    <w:rsid w:val="00E93559"/>
    <w:rsid w:val="00E9372F"/>
    <w:rsid w:val="00E947F7"/>
    <w:rsid w:val="00E949F2"/>
    <w:rsid w:val="00E95B58"/>
    <w:rsid w:val="00E961A7"/>
    <w:rsid w:val="00E96509"/>
    <w:rsid w:val="00E96CE4"/>
    <w:rsid w:val="00E97014"/>
    <w:rsid w:val="00E975CF"/>
    <w:rsid w:val="00EA2D81"/>
    <w:rsid w:val="00EA420C"/>
    <w:rsid w:val="00EA684C"/>
    <w:rsid w:val="00EA6D69"/>
    <w:rsid w:val="00EA7350"/>
    <w:rsid w:val="00EA7C0D"/>
    <w:rsid w:val="00EA7CDA"/>
    <w:rsid w:val="00EB1C00"/>
    <w:rsid w:val="00EB1EDD"/>
    <w:rsid w:val="00EB2924"/>
    <w:rsid w:val="00EB3487"/>
    <w:rsid w:val="00EB4907"/>
    <w:rsid w:val="00EB4CD2"/>
    <w:rsid w:val="00EB60DD"/>
    <w:rsid w:val="00EB7143"/>
    <w:rsid w:val="00EB71CF"/>
    <w:rsid w:val="00EB77D8"/>
    <w:rsid w:val="00EC16DF"/>
    <w:rsid w:val="00EC340A"/>
    <w:rsid w:val="00EC37D0"/>
    <w:rsid w:val="00EC3A50"/>
    <w:rsid w:val="00EC4196"/>
    <w:rsid w:val="00EC43C9"/>
    <w:rsid w:val="00EC4B79"/>
    <w:rsid w:val="00EC63BD"/>
    <w:rsid w:val="00EC7DC1"/>
    <w:rsid w:val="00EC7F12"/>
    <w:rsid w:val="00ED092C"/>
    <w:rsid w:val="00ED1408"/>
    <w:rsid w:val="00ED156E"/>
    <w:rsid w:val="00ED2723"/>
    <w:rsid w:val="00ED3E49"/>
    <w:rsid w:val="00ED481E"/>
    <w:rsid w:val="00ED4E36"/>
    <w:rsid w:val="00ED5052"/>
    <w:rsid w:val="00ED5280"/>
    <w:rsid w:val="00ED78BB"/>
    <w:rsid w:val="00ED790F"/>
    <w:rsid w:val="00EE0F68"/>
    <w:rsid w:val="00EE41D0"/>
    <w:rsid w:val="00EE43F2"/>
    <w:rsid w:val="00EE4718"/>
    <w:rsid w:val="00EE6077"/>
    <w:rsid w:val="00EE6210"/>
    <w:rsid w:val="00EE7115"/>
    <w:rsid w:val="00EF054F"/>
    <w:rsid w:val="00EF0B46"/>
    <w:rsid w:val="00EF163F"/>
    <w:rsid w:val="00EF1A4D"/>
    <w:rsid w:val="00EF1F08"/>
    <w:rsid w:val="00EF2A3C"/>
    <w:rsid w:val="00EF3443"/>
    <w:rsid w:val="00EF3750"/>
    <w:rsid w:val="00EF7475"/>
    <w:rsid w:val="00F00128"/>
    <w:rsid w:val="00F00817"/>
    <w:rsid w:val="00F01A91"/>
    <w:rsid w:val="00F01D7C"/>
    <w:rsid w:val="00F01F31"/>
    <w:rsid w:val="00F021B2"/>
    <w:rsid w:val="00F02507"/>
    <w:rsid w:val="00F026C7"/>
    <w:rsid w:val="00F02773"/>
    <w:rsid w:val="00F02DB8"/>
    <w:rsid w:val="00F02DBF"/>
    <w:rsid w:val="00F03A36"/>
    <w:rsid w:val="00F03F2C"/>
    <w:rsid w:val="00F04312"/>
    <w:rsid w:val="00F04A1C"/>
    <w:rsid w:val="00F06578"/>
    <w:rsid w:val="00F077CA"/>
    <w:rsid w:val="00F10458"/>
    <w:rsid w:val="00F107A1"/>
    <w:rsid w:val="00F10BED"/>
    <w:rsid w:val="00F116B9"/>
    <w:rsid w:val="00F11F28"/>
    <w:rsid w:val="00F125E5"/>
    <w:rsid w:val="00F13165"/>
    <w:rsid w:val="00F132FD"/>
    <w:rsid w:val="00F159E2"/>
    <w:rsid w:val="00F15BA8"/>
    <w:rsid w:val="00F15D6E"/>
    <w:rsid w:val="00F15E18"/>
    <w:rsid w:val="00F16AF5"/>
    <w:rsid w:val="00F16F18"/>
    <w:rsid w:val="00F179BE"/>
    <w:rsid w:val="00F2072C"/>
    <w:rsid w:val="00F212DD"/>
    <w:rsid w:val="00F21B97"/>
    <w:rsid w:val="00F21D6C"/>
    <w:rsid w:val="00F230C6"/>
    <w:rsid w:val="00F242F2"/>
    <w:rsid w:val="00F244BF"/>
    <w:rsid w:val="00F257B7"/>
    <w:rsid w:val="00F26A7B"/>
    <w:rsid w:val="00F310CE"/>
    <w:rsid w:val="00F316E7"/>
    <w:rsid w:val="00F326CF"/>
    <w:rsid w:val="00F33652"/>
    <w:rsid w:val="00F35CF5"/>
    <w:rsid w:val="00F36903"/>
    <w:rsid w:val="00F372E7"/>
    <w:rsid w:val="00F37BBD"/>
    <w:rsid w:val="00F37D14"/>
    <w:rsid w:val="00F40296"/>
    <w:rsid w:val="00F4129F"/>
    <w:rsid w:val="00F41B5B"/>
    <w:rsid w:val="00F441BB"/>
    <w:rsid w:val="00F44348"/>
    <w:rsid w:val="00F450F7"/>
    <w:rsid w:val="00F50214"/>
    <w:rsid w:val="00F50918"/>
    <w:rsid w:val="00F52794"/>
    <w:rsid w:val="00F52F49"/>
    <w:rsid w:val="00F53B8E"/>
    <w:rsid w:val="00F54364"/>
    <w:rsid w:val="00F54802"/>
    <w:rsid w:val="00F5560E"/>
    <w:rsid w:val="00F562D9"/>
    <w:rsid w:val="00F57610"/>
    <w:rsid w:val="00F5792F"/>
    <w:rsid w:val="00F602B3"/>
    <w:rsid w:val="00F6087B"/>
    <w:rsid w:val="00F60C1B"/>
    <w:rsid w:val="00F60F89"/>
    <w:rsid w:val="00F61591"/>
    <w:rsid w:val="00F619AF"/>
    <w:rsid w:val="00F63D8A"/>
    <w:rsid w:val="00F63F78"/>
    <w:rsid w:val="00F654FE"/>
    <w:rsid w:val="00F6552F"/>
    <w:rsid w:val="00F66F7B"/>
    <w:rsid w:val="00F6773E"/>
    <w:rsid w:val="00F67D73"/>
    <w:rsid w:val="00F7014F"/>
    <w:rsid w:val="00F70229"/>
    <w:rsid w:val="00F708E1"/>
    <w:rsid w:val="00F70AC4"/>
    <w:rsid w:val="00F7168E"/>
    <w:rsid w:val="00F721C3"/>
    <w:rsid w:val="00F729B3"/>
    <w:rsid w:val="00F734C8"/>
    <w:rsid w:val="00F7396A"/>
    <w:rsid w:val="00F739DF"/>
    <w:rsid w:val="00F73BB6"/>
    <w:rsid w:val="00F7484E"/>
    <w:rsid w:val="00F8005D"/>
    <w:rsid w:val="00F803FC"/>
    <w:rsid w:val="00F82B3A"/>
    <w:rsid w:val="00F8413C"/>
    <w:rsid w:val="00F85EA2"/>
    <w:rsid w:val="00F8786B"/>
    <w:rsid w:val="00F87A9C"/>
    <w:rsid w:val="00F87FE0"/>
    <w:rsid w:val="00F935AC"/>
    <w:rsid w:val="00F9569A"/>
    <w:rsid w:val="00F95EE9"/>
    <w:rsid w:val="00F97398"/>
    <w:rsid w:val="00F97E51"/>
    <w:rsid w:val="00FA03F9"/>
    <w:rsid w:val="00FA0A9A"/>
    <w:rsid w:val="00FA0BA3"/>
    <w:rsid w:val="00FA102E"/>
    <w:rsid w:val="00FA1177"/>
    <w:rsid w:val="00FA261B"/>
    <w:rsid w:val="00FA389B"/>
    <w:rsid w:val="00FA3FEB"/>
    <w:rsid w:val="00FA5D5E"/>
    <w:rsid w:val="00FA606D"/>
    <w:rsid w:val="00FA7ACC"/>
    <w:rsid w:val="00FB1FA3"/>
    <w:rsid w:val="00FB27EF"/>
    <w:rsid w:val="00FB2CD5"/>
    <w:rsid w:val="00FB6CE2"/>
    <w:rsid w:val="00FC0569"/>
    <w:rsid w:val="00FC10D7"/>
    <w:rsid w:val="00FC5269"/>
    <w:rsid w:val="00FC57AC"/>
    <w:rsid w:val="00FD0CE0"/>
    <w:rsid w:val="00FD0CE3"/>
    <w:rsid w:val="00FD1260"/>
    <w:rsid w:val="00FD1B10"/>
    <w:rsid w:val="00FD1BCE"/>
    <w:rsid w:val="00FD387E"/>
    <w:rsid w:val="00FD4274"/>
    <w:rsid w:val="00FD431D"/>
    <w:rsid w:val="00FD4AC5"/>
    <w:rsid w:val="00FD506F"/>
    <w:rsid w:val="00FD624A"/>
    <w:rsid w:val="00FD6E16"/>
    <w:rsid w:val="00FD77A3"/>
    <w:rsid w:val="00FD77F0"/>
    <w:rsid w:val="00FE0D3D"/>
    <w:rsid w:val="00FE0E74"/>
    <w:rsid w:val="00FE0FF3"/>
    <w:rsid w:val="00FE2287"/>
    <w:rsid w:val="00FE37AB"/>
    <w:rsid w:val="00FE499D"/>
    <w:rsid w:val="00FE603A"/>
    <w:rsid w:val="00FE6654"/>
    <w:rsid w:val="00FE7201"/>
    <w:rsid w:val="00FE7F59"/>
    <w:rsid w:val="00FF00DE"/>
    <w:rsid w:val="00FF0B6C"/>
    <w:rsid w:val="00FF1307"/>
    <w:rsid w:val="00FF1CC8"/>
    <w:rsid w:val="00FF3068"/>
    <w:rsid w:val="00FF41C5"/>
    <w:rsid w:val="00FF4402"/>
    <w:rsid w:val="00FF58EA"/>
    <w:rsid w:val="00FF6507"/>
    <w:rsid w:val="00FF6D3A"/>
    <w:rsid w:val="00FF6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0F78"/>
    <w:rPr>
      <w:lang w:eastAsia="en-US"/>
    </w:rPr>
  </w:style>
  <w:style w:type="paragraph" w:styleId="Heading1">
    <w:name w:val="heading 1"/>
    <w:basedOn w:val="Normal"/>
    <w:next w:val="Para"/>
    <w:link w:val="Heading1Char"/>
    <w:uiPriority w:val="99"/>
    <w:qFormat/>
    <w:rsid w:val="00692EDC"/>
    <w:pPr>
      <w:spacing w:before="120" w:after="240"/>
      <w:ind w:right="-96"/>
      <w:outlineLvl w:val="0"/>
    </w:pPr>
    <w:rPr>
      <w:rFonts w:cs="Calibri"/>
      <w:b/>
      <w:bCs/>
      <w:sz w:val="40"/>
      <w:szCs w:val="40"/>
    </w:rPr>
  </w:style>
  <w:style w:type="paragraph" w:styleId="Heading2">
    <w:name w:val="heading 2"/>
    <w:basedOn w:val="Normal"/>
    <w:next w:val="Para"/>
    <w:link w:val="Heading2Char"/>
    <w:uiPriority w:val="99"/>
    <w:qFormat/>
    <w:rsid w:val="009E4DBD"/>
    <w:pPr>
      <w:keepNext/>
      <w:spacing w:before="240" w:after="120"/>
      <w:outlineLvl w:val="1"/>
    </w:pPr>
    <w:rPr>
      <w:rFonts w:eastAsia="Times New Roman" w:cs="Calibri"/>
      <w:b/>
      <w:sz w:val="32"/>
      <w:szCs w:val="32"/>
      <w:lang w:val="en-US" w:eastAsia="en-AU"/>
    </w:rPr>
  </w:style>
  <w:style w:type="paragraph" w:styleId="Heading3">
    <w:name w:val="heading 3"/>
    <w:basedOn w:val="Normal"/>
    <w:next w:val="Para"/>
    <w:link w:val="Heading3Char"/>
    <w:uiPriority w:val="99"/>
    <w:qFormat/>
    <w:rsid w:val="009E4DBD"/>
    <w:pPr>
      <w:keepNext/>
      <w:spacing w:before="240" w:after="120"/>
      <w:outlineLvl w:val="2"/>
    </w:pPr>
    <w:rPr>
      <w:rFonts w:eastAsia="Times New Roman" w:cs="Calibri"/>
      <w:b/>
      <w:sz w:val="28"/>
      <w:szCs w:val="28"/>
      <w:lang w:val="en-US" w:eastAsia="en-AU"/>
    </w:rPr>
  </w:style>
  <w:style w:type="paragraph" w:styleId="Heading4">
    <w:name w:val="heading 4"/>
    <w:basedOn w:val="Normal"/>
    <w:next w:val="Normal"/>
    <w:link w:val="Heading4Char"/>
    <w:uiPriority w:val="99"/>
    <w:qFormat/>
    <w:rsid w:val="00224A74"/>
    <w:pPr>
      <w:keepNext/>
      <w:numPr>
        <w:ilvl w:val="3"/>
        <w:numId w:val="1"/>
      </w:numPr>
      <w:spacing w:before="240" w:after="120"/>
      <w:ind w:left="595" w:hanging="879"/>
      <w:outlineLvl w:val="3"/>
    </w:pPr>
    <w:rPr>
      <w:rFonts w:ascii="Times New Roman" w:eastAsia="Times New Roman" w:hAnsi="Times New Roman"/>
      <w:b/>
      <w:sz w:val="24"/>
      <w:szCs w:val="20"/>
      <w:lang w:val="en-US" w:eastAsia="en-AU"/>
    </w:rPr>
  </w:style>
  <w:style w:type="paragraph" w:styleId="Heading5">
    <w:name w:val="heading 5"/>
    <w:basedOn w:val="Normal"/>
    <w:next w:val="Normal"/>
    <w:link w:val="Heading5Char"/>
    <w:uiPriority w:val="99"/>
    <w:qFormat/>
    <w:rsid w:val="00224A74"/>
    <w:pPr>
      <w:numPr>
        <w:ilvl w:val="4"/>
        <w:numId w:val="1"/>
      </w:numPr>
      <w:spacing w:before="240" w:after="60"/>
      <w:outlineLvl w:val="4"/>
    </w:pPr>
    <w:rPr>
      <w:rFonts w:ascii="Arial" w:eastAsia="Times New Roman" w:hAnsi="Arial"/>
      <w:szCs w:val="20"/>
      <w:lang w:val="en-US" w:eastAsia="en-AU"/>
    </w:rPr>
  </w:style>
  <w:style w:type="paragraph" w:styleId="Heading6">
    <w:name w:val="heading 6"/>
    <w:basedOn w:val="Normal"/>
    <w:next w:val="Normal"/>
    <w:link w:val="Heading6Char"/>
    <w:uiPriority w:val="99"/>
    <w:qFormat/>
    <w:rsid w:val="00224A74"/>
    <w:pPr>
      <w:numPr>
        <w:ilvl w:val="5"/>
        <w:numId w:val="1"/>
      </w:numPr>
      <w:spacing w:before="240" w:after="60"/>
      <w:outlineLvl w:val="5"/>
    </w:pPr>
    <w:rPr>
      <w:rFonts w:ascii="Arial" w:eastAsia="Times New Roman" w:hAnsi="Arial"/>
      <w:i/>
      <w:szCs w:val="20"/>
      <w:lang w:val="en-US" w:eastAsia="en-AU"/>
    </w:rPr>
  </w:style>
  <w:style w:type="paragraph" w:styleId="Heading7">
    <w:name w:val="heading 7"/>
    <w:basedOn w:val="Normal"/>
    <w:next w:val="Normal"/>
    <w:link w:val="Heading7Char"/>
    <w:uiPriority w:val="99"/>
    <w:qFormat/>
    <w:rsid w:val="00224A74"/>
    <w:pPr>
      <w:numPr>
        <w:ilvl w:val="6"/>
        <w:numId w:val="1"/>
      </w:numPr>
      <w:spacing w:before="240" w:after="60"/>
      <w:outlineLvl w:val="6"/>
    </w:pPr>
    <w:rPr>
      <w:rFonts w:ascii="Arial" w:eastAsia="Times New Roman" w:hAnsi="Arial"/>
      <w:sz w:val="20"/>
      <w:szCs w:val="20"/>
      <w:lang w:val="en-US" w:eastAsia="en-AU"/>
    </w:rPr>
  </w:style>
  <w:style w:type="paragraph" w:styleId="Heading8">
    <w:name w:val="heading 8"/>
    <w:basedOn w:val="Normal"/>
    <w:next w:val="Normal"/>
    <w:link w:val="Heading8Char"/>
    <w:uiPriority w:val="99"/>
    <w:qFormat/>
    <w:rsid w:val="00224A74"/>
    <w:pPr>
      <w:numPr>
        <w:ilvl w:val="7"/>
        <w:numId w:val="1"/>
      </w:numPr>
      <w:spacing w:before="240" w:after="60"/>
      <w:outlineLvl w:val="7"/>
    </w:pPr>
    <w:rPr>
      <w:rFonts w:ascii="Arial" w:eastAsia="Times New Roman" w:hAnsi="Arial"/>
      <w:i/>
      <w:sz w:val="20"/>
      <w:szCs w:val="20"/>
      <w:lang w:val="en-US" w:eastAsia="en-AU"/>
    </w:rPr>
  </w:style>
  <w:style w:type="paragraph" w:styleId="Heading9">
    <w:name w:val="heading 9"/>
    <w:basedOn w:val="Normal"/>
    <w:next w:val="Normal"/>
    <w:link w:val="Heading9Char"/>
    <w:uiPriority w:val="99"/>
    <w:qFormat/>
    <w:rsid w:val="00224A74"/>
    <w:pPr>
      <w:numPr>
        <w:ilvl w:val="8"/>
        <w:numId w:val="1"/>
      </w:numPr>
      <w:spacing w:before="240" w:after="60"/>
      <w:outlineLvl w:val="8"/>
    </w:pPr>
    <w:rPr>
      <w:rFonts w:ascii="Arial" w:eastAsia="Times New Roman" w:hAnsi="Arial"/>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EDC"/>
    <w:rPr>
      <w:rFonts w:cs="Calibri"/>
      <w:b/>
      <w:bCs/>
      <w:sz w:val="40"/>
      <w:szCs w:val="40"/>
    </w:rPr>
  </w:style>
  <w:style w:type="character" w:customStyle="1" w:styleId="Heading2Char">
    <w:name w:val="Heading 2 Char"/>
    <w:basedOn w:val="DefaultParagraphFont"/>
    <w:link w:val="Heading2"/>
    <w:uiPriority w:val="99"/>
    <w:locked/>
    <w:rsid w:val="009E4DBD"/>
    <w:rPr>
      <w:rFonts w:ascii="Calibri" w:hAnsi="Calibri" w:cs="Calibri"/>
      <w:b/>
      <w:sz w:val="32"/>
      <w:szCs w:val="32"/>
      <w:lang w:val="en-US"/>
    </w:rPr>
  </w:style>
  <w:style w:type="character" w:customStyle="1" w:styleId="Heading3Char">
    <w:name w:val="Heading 3 Char"/>
    <w:basedOn w:val="DefaultParagraphFont"/>
    <w:link w:val="Heading3"/>
    <w:uiPriority w:val="99"/>
    <w:locked/>
    <w:rsid w:val="009E4DBD"/>
    <w:rPr>
      <w:rFonts w:ascii="Calibri" w:hAnsi="Calibri" w:cs="Calibri"/>
      <w:b/>
      <w:sz w:val="28"/>
      <w:szCs w:val="28"/>
      <w:lang w:val="en-US"/>
    </w:rPr>
  </w:style>
  <w:style w:type="character" w:customStyle="1" w:styleId="Heading4Char">
    <w:name w:val="Heading 4 Char"/>
    <w:basedOn w:val="DefaultParagraphFont"/>
    <w:link w:val="Heading4"/>
    <w:uiPriority w:val="99"/>
    <w:locked/>
    <w:rsid w:val="00224A74"/>
    <w:rPr>
      <w:rFonts w:ascii="Times New Roman" w:hAnsi="Times New Roman" w:cs="Times New Roman"/>
      <w:b/>
      <w:sz w:val="20"/>
      <w:szCs w:val="20"/>
      <w:lang w:val="en-US" w:eastAsia="en-AU"/>
    </w:rPr>
  </w:style>
  <w:style w:type="character" w:customStyle="1" w:styleId="Heading5Char">
    <w:name w:val="Heading 5 Char"/>
    <w:basedOn w:val="DefaultParagraphFont"/>
    <w:link w:val="Heading5"/>
    <w:uiPriority w:val="99"/>
    <w:locked/>
    <w:rsid w:val="00224A74"/>
    <w:rPr>
      <w:rFonts w:ascii="Arial" w:hAnsi="Arial" w:cs="Times New Roman"/>
      <w:sz w:val="20"/>
      <w:szCs w:val="20"/>
      <w:lang w:val="en-US" w:eastAsia="en-AU"/>
    </w:rPr>
  </w:style>
  <w:style w:type="character" w:customStyle="1" w:styleId="Heading6Char">
    <w:name w:val="Heading 6 Char"/>
    <w:basedOn w:val="DefaultParagraphFont"/>
    <w:link w:val="Heading6"/>
    <w:uiPriority w:val="99"/>
    <w:locked/>
    <w:rsid w:val="00224A74"/>
    <w:rPr>
      <w:rFonts w:ascii="Arial" w:hAnsi="Arial" w:cs="Times New Roman"/>
      <w:i/>
      <w:sz w:val="20"/>
      <w:szCs w:val="20"/>
      <w:lang w:val="en-US" w:eastAsia="en-AU"/>
    </w:rPr>
  </w:style>
  <w:style w:type="character" w:customStyle="1" w:styleId="Heading7Char">
    <w:name w:val="Heading 7 Char"/>
    <w:basedOn w:val="DefaultParagraphFont"/>
    <w:link w:val="Heading7"/>
    <w:uiPriority w:val="99"/>
    <w:locked/>
    <w:rsid w:val="00224A74"/>
    <w:rPr>
      <w:rFonts w:ascii="Arial" w:hAnsi="Arial" w:cs="Times New Roman"/>
      <w:sz w:val="20"/>
      <w:szCs w:val="20"/>
      <w:lang w:val="en-US" w:eastAsia="en-AU"/>
    </w:rPr>
  </w:style>
  <w:style w:type="character" w:customStyle="1" w:styleId="Heading8Char">
    <w:name w:val="Heading 8 Char"/>
    <w:basedOn w:val="DefaultParagraphFont"/>
    <w:link w:val="Heading8"/>
    <w:uiPriority w:val="99"/>
    <w:locked/>
    <w:rsid w:val="00224A74"/>
    <w:rPr>
      <w:rFonts w:ascii="Arial" w:hAnsi="Arial" w:cs="Times New Roman"/>
      <w:i/>
      <w:sz w:val="20"/>
      <w:szCs w:val="20"/>
      <w:lang w:val="en-US" w:eastAsia="en-AU"/>
    </w:rPr>
  </w:style>
  <w:style w:type="character" w:customStyle="1" w:styleId="Heading9Char">
    <w:name w:val="Heading 9 Char"/>
    <w:basedOn w:val="DefaultParagraphFont"/>
    <w:link w:val="Heading9"/>
    <w:uiPriority w:val="99"/>
    <w:locked/>
    <w:rsid w:val="00224A74"/>
    <w:rPr>
      <w:rFonts w:ascii="Arial" w:hAnsi="Arial" w:cs="Times New Roman"/>
      <w:i/>
      <w:sz w:val="20"/>
      <w:szCs w:val="20"/>
      <w:lang w:val="en-US" w:eastAsia="en-AU"/>
    </w:rPr>
  </w:style>
  <w:style w:type="paragraph" w:styleId="Header">
    <w:name w:val="header"/>
    <w:basedOn w:val="Normal"/>
    <w:link w:val="HeaderChar"/>
    <w:uiPriority w:val="99"/>
    <w:rsid w:val="00224A74"/>
    <w:pPr>
      <w:tabs>
        <w:tab w:val="center" w:pos="4513"/>
        <w:tab w:val="right" w:pos="9026"/>
      </w:tabs>
    </w:pPr>
  </w:style>
  <w:style w:type="character" w:customStyle="1" w:styleId="HeaderChar">
    <w:name w:val="Header Char"/>
    <w:basedOn w:val="DefaultParagraphFont"/>
    <w:link w:val="Header"/>
    <w:uiPriority w:val="99"/>
    <w:locked/>
    <w:rsid w:val="00224A74"/>
    <w:rPr>
      <w:rFonts w:cs="Times New Roman"/>
    </w:rPr>
  </w:style>
  <w:style w:type="paragraph" w:styleId="Footer">
    <w:name w:val="footer"/>
    <w:basedOn w:val="Normal"/>
    <w:link w:val="FooterChar"/>
    <w:uiPriority w:val="99"/>
    <w:rsid w:val="00224A74"/>
    <w:pPr>
      <w:tabs>
        <w:tab w:val="center" w:pos="4513"/>
        <w:tab w:val="right" w:pos="9026"/>
      </w:tabs>
    </w:pPr>
  </w:style>
  <w:style w:type="character" w:customStyle="1" w:styleId="FooterChar">
    <w:name w:val="Footer Char"/>
    <w:basedOn w:val="DefaultParagraphFont"/>
    <w:link w:val="Footer"/>
    <w:uiPriority w:val="99"/>
    <w:locked/>
    <w:rsid w:val="00224A74"/>
    <w:rPr>
      <w:rFonts w:cs="Times New Roman"/>
    </w:rPr>
  </w:style>
  <w:style w:type="paragraph" w:styleId="BalloonText">
    <w:name w:val="Balloon Text"/>
    <w:basedOn w:val="Normal"/>
    <w:link w:val="BalloonTextChar"/>
    <w:uiPriority w:val="99"/>
    <w:semiHidden/>
    <w:rsid w:val="00224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A74"/>
    <w:rPr>
      <w:rFonts w:ascii="Tahoma" w:hAnsi="Tahoma" w:cs="Tahoma"/>
      <w:sz w:val="16"/>
      <w:szCs w:val="16"/>
    </w:rPr>
  </w:style>
  <w:style w:type="table" w:styleId="TableGrid">
    <w:name w:val="Table Grid"/>
    <w:basedOn w:val="TableNormal"/>
    <w:uiPriority w:val="99"/>
    <w:rsid w:val="00224A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24A74"/>
    <w:rPr>
      <w:rFonts w:ascii="Verdana" w:hAnsi="Verdana" w:cs="Times New Roman"/>
      <w:color w:val="2F4F4F"/>
      <w:sz w:val="16"/>
      <w:u w:val="single"/>
    </w:rPr>
  </w:style>
  <w:style w:type="paragraph" w:customStyle="1" w:styleId="Para">
    <w:name w:val="Para"/>
    <w:basedOn w:val="Normal"/>
    <w:uiPriority w:val="99"/>
    <w:rsid w:val="00224A74"/>
    <w:pPr>
      <w:spacing w:line="340" w:lineRule="exact"/>
      <w:jc w:val="both"/>
    </w:pPr>
    <w:rPr>
      <w:rFonts w:ascii="Times New Roman" w:eastAsia="Times New Roman" w:hAnsi="Times New Roman"/>
      <w:sz w:val="24"/>
      <w:szCs w:val="20"/>
      <w:lang w:val="en-US" w:eastAsia="en-AU"/>
    </w:rPr>
  </w:style>
  <w:style w:type="paragraph" w:styleId="NormalWeb">
    <w:name w:val="Normal (Web)"/>
    <w:basedOn w:val="Normal"/>
    <w:link w:val="NormalWebChar"/>
    <w:uiPriority w:val="99"/>
    <w:rsid w:val="00224A74"/>
    <w:pPr>
      <w:spacing w:before="100" w:beforeAutospacing="1" w:after="100" w:afterAutospacing="1"/>
    </w:pPr>
    <w:rPr>
      <w:rFonts w:ascii="Verdana" w:eastAsia="Times New Roman" w:hAnsi="Verdana"/>
      <w:color w:val="000000"/>
      <w:sz w:val="16"/>
      <w:szCs w:val="16"/>
      <w:lang w:eastAsia="en-AU"/>
    </w:rPr>
  </w:style>
  <w:style w:type="character" w:styleId="Strong">
    <w:name w:val="Strong"/>
    <w:basedOn w:val="DefaultParagraphFont"/>
    <w:uiPriority w:val="99"/>
    <w:qFormat/>
    <w:rsid w:val="00692EDC"/>
    <w:rPr>
      <w:rFonts w:cs="Times New Roman"/>
      <w:b/>
      <w:sz w:val="23"/>
    </w:rPr>
  </w:style>
  <w:style w:type="character" w:styleId="Emphasis">
    <w:name w:val="Emphasis"/>
    <w:basedOn w:val="DefaultParagraphFont"/>
    <w:uiPriority w:val="99"/>
    <w:qFormat/>
    <w:rsid w:val="00224A74"/>
    <w:rPr>
      <w:rFonts w:cs="Times New Roman"/>
      <w:i/>
    </w:rPr>
  </w:style>
  <w:style w:type="paragraph" w:customStyle="1" w:styleId="style4style7style11">
    <w:name w:val="style4 style7 style11"/>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customStyle="1" w:styleId="style6">
    <w:name w:val="style6"/>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99"/>
    <w:qFormat/>
    <w:rsid w:val="00224A74"/>
    <w:pPr>
      <w:ind w:left="720"/>
      <w:contextualSpacing/>
    </w:pPr>
  </w:style>
  <w:style w:type="paragraph" w:customStyle="1" w:styleId="Quotes">
    <w:name w:val="Quotes"/>
    <w:basedOn w:val="NormalWeb"/>
    <w:link w:val="QuotesChar"/>
    <w:uiPriority w:val="99"/>
    <w:rsid w:val="000B0753"/>
    <w:pPr>
      <w:ind w:left="567"/>
      <w:jc w:val="both"/>
    </w:pPr>
    <w:rPr>
      <w:rFonts w:ascii="Calibri" w:hAnsi="Calibri" w:cs="Calibri"/>
      <w:i/>
      <w:sz w:val="24"/>
      <w:szCs w:val="24"/>
    </w:rPr>
  </w:style>
  <w:style w:type="character" w:customStyle="1" w:styleId="NormalWebChar">
    <w:name w:val="Normal (Web) Char"/>
    <w:basedOn w:val="DefaultParagraphFont"/>
    <w:link w:val="NormalWeb"/>
    <w:uiPriority w:val="99"/>
    <w:locked/>
    <w:rsid w:val="000B0753"/>
    <w:rPr>
      <w:rFonts w:ascii="Verdana" w:hAnsi="Verdana" w:cs="Times New Roman"/>
      <w:color w:val="000000"/>
      <w:sz w:val="16"/>
      <w:szCs w:val="16"/>
      <w:lang w:eastAsia="en-AU"/>
    </w:rPr>
  </w:style>
  <w:style w:type="character" w:customStyle="1" w:styleId="QuotesChar">
    <w:name w:val="Quotes Char"/>
    <w:basedOn w:val="NormalWebChar"/>
    <w:link w:val="Quotes"/>
    <w:uiPriority w:val="99"/>
    <w:locked/>
    <w:rsid w:val="000B0753"/>
    <w:rPr>
      <w:rFonts w:ascii="Verdana" w:hAnsi="Verdana" w:cs="Calibri"/>
      <w:i/>
      <w:color w:val="000000"/>
      <w:sz w:val="24"/>
      <w:szCs w:val="24"/>
      <w:lang w:eastAsia="en-AU"/>
    </w:rPr>
  </w:style>
  <w:style w:type="table" w:styleId="LightShading">
    <w:name w:val="Light Shading"/>
    <w:basedOn w:val="TableNormal"/>
    <w:uiPriority w:val="99"/>
    <w:rsid w:val="009E4DBD"/>
    <w:rPr>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malllight">
    <w:name w:val="small_light"/>
    <w:uiPriority w:val="99"/>
    <w:rsid w:val="009E4DBD"/>
  </w:style>
  <w:style w:type="paragraph" w:customStyle="1" w:styleId="style38">
    <w:name w:val="style38"/>
    <w:basedOn w:val="Normal"/>
    <w:uiPriority w:val="99"/>
    <w:rsid w:val="009E4DB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uiPriority w:val="99"/>
    <w:rsid w:val="009E4DBD"/>
  </w:style>
  <w:style w:type="paragraph" w:styleId="BodyText">
    <w:name w:val="Body Text"/>
    <w:basedOn w:val="Normal"/>
    <w:link w:val="BodyTextChar"/>
    <w:uiPriority w:val="99"/>
    <w:locked/>
    <w:rsid w:val="00107B50"/>
    <w:pPr>
      <w:spacing w:after="120"/>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107B50"/>
    <w:rPr>
      <w:rFonts w:ascii="Times New Roman" w:hAnsi="Times New Roman" w:cs="Times New Roman"/>
      <w:sz w:val="20"/>
      <w:szCs w:val="20"/>
      <w:lang w:val="en-US" w:eastAsia="en-US"/>
    </w:rPr>
  </w:style>
  <w:style w:type="paragraph" w:customStyle="1" w:styleId="style10">
    <w:name w:val="style10"/>
    <w:basedOn w:val="Normal"/>
    <w:uiPriority w:val="99"/>
    <w:rsid w:val="00107B50"/>
    <w:pPr>
      <w:spacing w:before="100" w:beforeAutospacing="1" w:after="100" w:afterAutospacing="1"/>
    </w:pPr>
    <w:rPr>
      <w:rFonts w:ascii="Verdana" w:eastAsia="Times New Roman" w:hAnsi="Verdana"/>
      <w:color w:val="000000"/>
      <w:sz w:val="16"/>
      <w:szCs w:val="16"/>
      <w:lang w:eastAsia="en-AU"/>
    </w:rPr>
  </w:style>
  <w:style w:type="character" w:styleId="SubtleEmphasis">
    <w:name w:val="Subtle Emphasis"/>
    <w:basedOn w:val="DefaultParagraphFont"/>
    <w:uiPriority w:val="99"/>
    <w:qFormat/>
    <w:rsid w:val="006913C5"/>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0F78"/>
    <w:rPr>
      <w:lang w:eastAsia="en-US"/>
    </w:rPr>
  </w:style>
  <w:style w:type="paragraph" w:styleId="Heading1">
    <w:name w:val="heading 1"/>
    <w:basedOn w:val="Normal"/>
    <w:next w:val="Para"/>
    <w:link w:val="Heading1Char"/>
    <w:uiPriority w:val="99"/>
    <w:qFormat/>
    <w:rsid w:val="00692EDC"/>
    <w:pPr>
      <w:spacing w:before="120" w:after="240"/>
      <w:ind w:right="-96"/>
      <w:outlineLvl w:val="0"/>
    </w:pPr>
    <w:rPr>
      <w:rFonts w:cs="Calibri"/>
      <w:b/>
      <w:bCs/>
      <w:sz w:val="40"/>
      <w:szCs w:val="40"/>
    </w:rPr>
  </w:style>
  <w:style w:type="paragraph" w:styleId="Heading2">
    <w:name w:val="heading 2"/>
    <w:basedOn w:val="Normal"/>
    <w:next w:val="Para"/>
    <w:link w:val="Heading2Char"/>
    <w:uiPriority w:val="99"/>
    <w:qFormat/>
    <w:rsid w:val="009E4DBD"/>
    <w:pPr>
      <w:keepNext/>
      <w:spacing w:before="240" w:after="120"/>
      <w:outlineLvl w:val="1"/>
    </w:pPr>
    <w:rPr>
      <w:rFonts w:eastAsia="Times New Roman" w:cs="Calibri"/>
      <w:b/>
      <w:sz w:val="32"/>
      <w:szCs w:val="32"/>
      <w:lang w:val="en-US" w:eastAsia="en-AU"/>
    </w:rPr>
  </w:style>
  <w:style w:type="paragraph" w:styleId="Heading3">
    <w:name w:val="heading 3"/>
    <w:basedOn w:val="Normal"/>
    <w:next w:val="Para"/>
    <w:link w:val="Heading3Char"/>
    <w:uiPriority w:val="99"/>
    <w:qFormat/>
    <w:rsid w:val="009E4DBD"/>
    <w:pPr>
      <w:keepNext/>
      <w:spacing w:before="240" w:after="120"/>
      <w:outlineLvl w:val="2"/>
    </w:pPr>
    <w:rPr>
      <w:rFonts w:eastAsia="Times New Roman" w:cs="Calibri"/>
      <w:b/>
      <w:sz w:val="28"/>
      <w:szCs w:val="28"/>
      <w:lang w:val="en-US" w:eastAsia="en-AU"/>
    </w:rPr>
  </w:style>
  <w:style w:type="paragraph" w:styleId="Heading4">
    <w:name w:val="heading 4"/>
    <w:basedOn w:val="Normal"/>
    <w:next w:val="Normal"/>
    <w:link w:val="Heading4Char"/>
    <w:uiPriority w:val="99"/>
    <w:qFormat/>
    <w:rsid w:val="00224A74"/>
    <w:pPr>
      <w:keepNext/>
      <w:numPr>
        <w:ilvl w:val="3"/>
        <w:numId w:val="1"/>
      </w:numPr>
      <w:spacing w:before="240" w:after="120"/>
      <w:ind w:left="595" w:hanging="879"/>
      <w:outlineLvl w:val="3"/>
    </w:pPr>
    <w:rPr>
      <w:rFonts w:ascii="Times New Roman" w:eastAsia="Times New Roman" w:hAnsi="Times New Roman"/>
      <w:b/>
      <w:sz w:val="24"/>
      <w:szCs w:val="20"/>
      <w:lang w:val="en-US" w:eastAsia="en-AU"/>
    </w:rPr>
  </w:style>
  <w:style w:type="paragraph" w:styleId="Heading5">
    <w:name w:val="heading 5"/>
    <w:basedOn w:val="Normal"/>
    <w:next w:val="Normal"/>
    <w:link w:val="Heading5Char"/>
    <w:uiPriority w:val="99"/>
    <w:qFormat/>
    <w:rsid w:val="00224A74"/>
    <w:pPr>
      <w:numPr>
        <w:ilvl w:val="4"/>
        <w:numId w:val="1"/>
      </w:numPr>
      <w:spacing w:before="240" w:after="60"/>
      <w:outlineLvl w:val="4"/>
    </w:pPr>
    <w:rPr>
      <w:rFonts w:ascii="Arial" w:eastAsia="Times New Roman" w:hAnsi="Arial"/>
      <w:szCs w:val="20"/>
      <w:lang w:val="en-US" w:eastAsia="en-AU"/>
    </w:rPr>
  </w:style>
  <w:style w:type="paragraph" w:styleId="Heading6">
    <w:name w:val="heading 6"/>
    <w:basedOn w:val="Normal"/>
    <w:next w:val="Normal"/>
    <w:link w:val="Heading6Char"/>
    <w:uiPriority w:val="99"/>
    <w:qFormat/>
    <w:rsid w:val="00224A74"/>
    <w:pPr>
      <w:numPr>
        <w:ilvl w:val="5"/>
        <w:numId w:val="1"/>
      </w:numPr>
      <w:spacing w:before="240" w:after="60"/>
      <w:outlineLvl w:val="5"/>
    </w:pPr>
    <w:rPr>
      <w:rFonts w:ascii="Arial" w:eastAsia="Times New Roman" w:hAnsi="Arial"/>
      <w:i/>
      <w:szCs w:val="20"/>
      <w:lang w:val="en-US" w:eastAsia="en-AU"/>
    </w:rPr>
  </w:style>
  <w:style w:type="paragraph" w:styleId="Heading7">
    <w:name w:val="heading 7"/>
    <w:basedOn w:val="Normal"/>
    <w:next w:val="Normal"/>
    <w:link w:val="Heading7Char"/>
    <w:uiPriority w:val="99"/>
    <w:qFormat/>
    <w:rsid w:val="00224A74"/>
    <w:pPr>
      <w:numPr>
        <w:ilvl w:val="6"/>
        <w:numId w:val="1"/>
      </w:numPr>
      <w:spacing w:before="240" w:after="60"/>
      <w:outlineLvl w:val="6"/>
    </w:pPr>
    <w:rPr>
      <w:rFonts w:ascii="Arial" w:eastAsia="Times New Roman" w:hAnsi="Arial"/>
      <w:sz w:val="20"/>
      <w:szCs w:val="20"/>
      <w:lang w:val="en-US" w:eastAsia="en-AU"/>
    </w:rPr>
  </w:style>
  <w:style w:type="paragraph" w:styleId="Heading8">
    <w:name w:val="heading 8"/>
    <w:basedOn w:val="Normal"/>
    <w:next w:val="Normal"/>
    <w:link w:val="Heading8Char"/>
    <w:uiPriority w:val="99"/>
    <w:qFormat/>
    <w:rsid w:val="00224A74"/>
    <w:pPr>
      <w:numPr>
        <w:ilvl w:val="7"/>
        <w:numId w:val="1"/>
      </w:numPr>
      <w:spacing w:before="240" w:after="60"/>
      <w:outlineLvl w:val="7"/>
    </w:pPr>
    <w:rPr>
      <w:rFonts w:ascii="Arial" w:eastAsia="Times New Roman" w:hAnsi="Arial"/>
      <w:i/>
      <w:sz w:val="20"/>
      <w:szCs w:val="20"/>
      <w:lang w:val="en-US" w:eastAsia="en-AU"/>
    </w:rPr>
  </w:style>
  <w:style w:type="paragraph" w:styleId="Heading9">
    <w:name w:val="heading 9"/>
    <w:basedOn w:val="Normal"/>
    <w:next w:val="Normal"/>
    <w:link w:val="Heading9Char"/>
    <w:uiPriority w:val="99"/>
    <w:qFormat/>
    <w:rsid w:val="00224A74"/>
    <w:pPr>
      <w:numPr>
        <w:ilvl w:val="8"/>
        <w:numId w:val="1"/>
      </w:numPr>
      <w:spacing w:before="240" w:after="60"/>
      <w:outlineLvl w:val="8"/>
    </w:pPr>
    <w:rPr>
      <w:rFonts w:ascii="Arial" w:eastAsia="Times New Roman" w:hAnsi="Arial"/>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EDC"/>
    <w:rPr>
      <w:rFonts w:cs="Calibri"/>
      <w:b/>
      <w:bCs/>
      <w:sz w:val="40"/>
      <w:szCs w:val="40"/>
    </w:rPr>
  </w:style>
  <w:style w:type="character" w:customStyle="1" w:styleId="Heading2Char">
    <w:name w:val="Heading 2 Char"/>
    <w:basedOn w:val="DefaultParagraphFont"/>
    <w:link w:val="Heading2"/>
    <w:uiPriority w:val="99"/>
    <w:locked/>
    <w:rsid w:val="009E4DBD"/>
    <w:rPr>
      <w:rFonts w:ascii="Calibri" w:hAnsi="Calibri" w:cs="Calibri"/>
      <w:b/>
      <w:sz w:val="32"/>
      <w:szCs w:val="32"/>
      <w:lang w:val="en-US"/>
    </w:rPr>
  </w:style>
  <w:style w:type="character" w:customStyle="1" w:styleId="Heading3Char">
    <w:name w:val="Heading 3 Char"/>
    <w:basedOn w:val="DefaultParagraphFont"/>
    <w:link w:val="Heading3"/>
    <w:uiPriority w:val="99"/>
    <w:locked/>
    <w:rsid w:val="009E4DBD"/>
    <w:rPr>
      <w:rFonts w:ascii="Calibri" w:hAnsi="Calibri" w:cs="Calibri"/>
      <w:b/>
      <w:sz w:val="28"/>
      <w:szCs w:val="28"/>
      <w:lang w:val="en-US"/>
    </w:rPr>
  </w:style>
  <w:style w:type="character" w:customStyle="1" w:styleId="Heading4Char">
    <w:name w:val="Heading 4 Char"/>
    <w:basedOn w:val="DefaultParagraphFont"/>
    <w:link w:val="Heading4"/>
    <w:uiPriority w:val="99"/>
    <w:locked/>
    <w:rsid w:val="00224A74"/>
    <w:rPr>
      <w:rFonts w:ascii="Times New Roman" w:hAnsi="Times New Roman" w:cs="Times New Roman"/>
      <w:b/>
      <w:sz w:val="20"/>
      <w:szCs w:val="20"/>
      <w:lang w:val="en-US" w:eastAsia="en-AU"/>
    </w:rPr>
  </w:style>
  <w:style w:type="character" w:customStyle="1" w:styleId="Heading5Char">
    <w:name w:val="Heading 5 Char"/>
    <w:basedOn w:val="DefaultParagraphFont"/>
    <w:link w:val="Heading5"/>
    <w:uiPriority w:val="99"/>
    <w:locked/>
    <w:rsid w:val="00224A74"/>
    <w:rPr>
      <w:rFonts w:ascii="Arial" w:hAnsi="Arial" w:cs="Times New Roman"/>
      <w:sz w:val="20"/>
      <w:szCs w:val="20"/>
      <w:lang w:val="en-US" w:eastAsia="en-AU"/>
    </w:rPr>
  </w:style>
  <w:style w:type="character" w:customStyle="1" w:styleId="Heading6Char">
    <w:name w:val="Heading 6 Char"/>
    <w:basedOn w:val="DefaultParagraphFont"/>
    <w:link w:val="Heading6"/>
    <w:uiPriority w:val="99"/>
    <w:locked/>
    <w:rsid w:val="00224A74"/>
    <w:rPr>
      <w:rFonts w:ascii="Arial" w:hAnsi="Arial" w:cs="Times New Roman"/>
      <w:i/>
      <w:sz w:val="20"/>
      <w:szCs w:val="20"/>
      <w:lang w:val="en-US" w:eastAsia="en-AU"/>
    </w:rPr>
  </w:style>
  <w:style w:type="character" w:customStyle="1" w:styleId="Heading7Char">
    <w:name w:val="Heading 7 Char"/>
    <w:basedOn w:val="DefaultParagraphFont"/>
    <w:link w:val="Heading7"/>
    <w:uiPriority w:val="99"/>
    <w:locked/>
    <w:rsid w:val="00224A74"/>
    <w:rPr>
      <w:rFonts w:ascii="Arial" w:hAnsi="Arial" w:cs="Times New Roman"/>
      <w:sz w:val="20"/>
      <w:szCs w:val="20"/>
      <w:lang w:val="en-US" w:eastAsia="en-AU"/>
    </w:rPr>
  </w:style>
  <w:style w:type="character" w:customStyle="1" w:styleId="Heading8Char">
    <w:name w:val="Heading 8 Char"/>
    <w:basedOn w:val="DefaultParagraphFont"/>
    <w:link w:val="Heading8"/>
    <w:uiPriority w:val="99"/>
    <w:locked/>
    <w:rsid w:val="00224A74"/>
    <w:rPr>
      <w:rFonts w:ascii="Arial" w:hAnsi="Arial" w:cs="Times New Roman"/>
      <w:i/>
      <w:sz w:val="20"/>
      <w:szCs w:val="20"/>
      <w:lang w:val="en-US" w:eastAsia="en-AU"/>
    </w:rPr>
  </w:style>
  <w:style w:type="character" w:customStyle="1" w:styleId="Heading9Char">
    <w:name w:val="Heading 9 Char"/>
    <w:basedOn w:val="DefaultParagraphFont"/>
    <w:link w:val="Heading9"/>
    <w:uiPriority w:val="99"/>
    <w:locked/>
    <w:rsid w:val="00224A74"/>
    <w:rPr>
      <w:rFonts w:ascii="Arial" w:hAnsi="Arial" w:cs="Times New Roman"/>
      <w:i/>
      <w:sz w:val="20"/>
      <w:szCs w:val="20"/>
      <w:lang w:val="en-US" w:eastAsia="en-AU"/>
    </w:rPr>
  </w:style>
  <w:style w:type="paragraph" w:styleId="Header">
    <w:name w:val="header"/>
    <w:basedOn w:val="Normal"/>
    <w:link w:val="HeaderChar"/>
    <w:uiPriority w:val="99"/>
    <w:rsid w:val="00224A74"/>
    <w:pPr>
      <w:tabs>
        <w:tab w:val="center" w:pos="4513"/>
        <w:tab w:val="right" w:pos="9026"/>
      </w:tabs>
    </w:pPr>
  </w:style>
  <w:style w:type="character" w:customStyle="1" w:styleId="HeaderChar">
    <w:name w:val="Header Char"/>
    <w:basedOn w:val="DefaultParagraphFont"/>
    <w:link w:val="Header"/>
    <w:uiPriority w:val="99"/>
    <w:locked/>
    <w:rsid w:val="00224A74"/>
    <w:rPr>
      <w:rFonts w:cs="Times New Roman"/>
    </w:rPr>
  </w:style>
  <w:style w:type="paragraph" w:styleId="Footer">
    <w:name w:val="footer"/>
    <w:basedOn w:val="Normal"/>
    <w:link w:val="FooterChar"/>
    <w:uiPriority w:val="99"/>
    <w:rsid w:val="00224A74"/>
    <w:pPr>
      <w:tabs>
        <w:tab w:val="center" w:pos="4513"/>
        <w:tab w:val="right" w:pos="9026"/>
      </w:tabs>
    </w:pPr>
  </w:style>
  <w:style w:type="character" w:customStyle="1" w:styleId="FooterChar">
    <w:name w:val="Footer Char"/>
    <w:basedOn w:val="DefaultParagraphFont"/>
    <w:link w:val="Footer"/>
    <w:uiPriority w:val="99"/>
    <w:locked/>
    <w:rsid w:val="00224A74"/>
    <w:rPr>
      <w:rFonts w:cs="Times New Roman"/>
    </w:rPr>
  </w:style>
  <w:style w:type="paragraph" w:styleId="BalloonText">
    <w:name w:val="Balloon Text"/>
    <w:basedOn w:val="Normal"/>
    <w:link w:val="BalloonTextChar"/>
    <w:uiPriority w:val="99"/>
    <w:semiHidden/>
    <w:rsid w:val="00224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A74"/>
    <w:rPr>
      <w:rFonts w:ascii="Tahoma" w:hAnsi="Tahoma" w:cs="Tahoma"/>
      <w:sz w:val="16"/>
      <w:szCs w:val="16"/>
    </w:rPr>
  </w:style>
  <w:style w:type="table" w:styleId="TableGrid">
    <w:name w:val="Table Grid"/>
    <w:basedOn w:val="TableNormal"/>
    <w:uiPriority w:val="99"/>
    <w:rsid w:val="00224A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24A74"/>
    <w:rPr>
      <w:rFonts w:ascii="Verdana" w:hAnsi="Verdana" w:cs="Times New Roman"/>
      <w:color w:val="2F4F4F"/>
      <w:sz w:val="16"/>
      <w:u w:val="single"/>
    </w:rPr>
  </w:style>
  <w:style w:type="paragraph" w:customStyle="1" w:styleId="Para">
    <w:name w:val="Para"/>
    <w:basedOn w:val="Normal"/>
    <w:uiPriority w:val="99"/>
    <w:rsid w:val="00224A74"/>
    <w:pPr>
      <w:spacing w:line="340" w:lineRule="exact"/>
      <w:jc w:val="both"/>
    </w:pPr>
    <w:rPr>
      <w:rFonts w:ascii="Times New Roman" w:eastAsia="Times New Roman" w:hAnsi="Times New Roman"/>
      <w:sz w:val="24"/>
      <w:szCs w:val="20"/>
      <w:lang w:val="en-US" w:eastAsia="en-AU"/>
    </w:rPr>
  </w:style>
  <w:style w:type="paragraph" w:styleId="NormalWeb">
    <w:name w:val="Normal (Web)"/>
    <w:basedOn w:val="Normal"/>
    <w:link w:val="NormalWebChar"/>
    <w:uiPriority w:val="99"/>
    <w:rsid w:val="00224A74"/>
    <w:pPr>
      <w:spacing w:before="100" w:beforeAutospacing="1" w:after="100" w:afterAutospacing="1"/>
    </w:pPr>
    <w:rPr>
      <w:rFonts w:ascii="Verdana" w:eastAsia="Times New Roman" w:hAnsi="Verdana"/>
      <w:color w:val="000000"/>
      <w:sz w:val="16"/>
      <w:szCs w:val="16"/>
      <w:lang w:eastAsia="en-AU"/>
    </w:rPr>
  </w:style>
  <w:style w:type="character" w:styleId="Strong">
    <w:name w:val="Strong"/>
    <w:basedOn w:val="DefaultParagraphFont"/>
    <w:uiPriority w:val="99"/>
    <w:qFormat/>
    <w:rsid w:val="00692EDC"/>
    <w:rPr>
      <w:rFonts w:cs="Times New Roman"/>
      <w:b/>
      <w:sz w:val="23"/>
    </w:rPr>
  </w:style>
  <w:style w:type="character" w:styleId="Emphasis">
    <w:name w:val="Emphasis"/>
    <w:basedOn w:val="DefaultParagraphFont"/>
    <w:uiPriority w:val="99"/>
    <w:qFormat/>
    <w:rsid w:val="00224A74"/>
    <w:rPr>
      <w:rFonts w:cs="Times New Roman"/>
      <w:i/>
    </w:rPr>
  </w:style>
  <w:style w:type="paragraph" w:customStyle="1" w:styleId="style4style7style11">
    <w:name w:val="style4 style7 style11"/>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customStyle="1" w:styleId="style6">
    <w:name w:val="style6"/>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99"/>
    <w:qFormat/>
    <w:rsid w:val="00224A74"/>
    <w:pPr>
      <w:ind w:left="720"/>
      <w:contextualSpacing/>
    </w:pPr>
  </w:style>
  <w:style w:type="paragraph" w:customStyle="1" w:styleId="Quotes">
    <w:name w:val="Quotes"/>
    <w:basedOn w:val="NormalWeb"/>
    <w:link w:val="QuotesChar"/>
    <w:uiPriority w:val="99"/>
    <w:rsid w:val="000B0753"/>
    <w:pPr>
      <w:ind w:left="567"/>
      <w:jc w:val="both"/>
    </w:pPr>
    <w:rPr>
      <w:rFonts w:ascii="Calibri" w:hAnsi="Calibri" w:cs="Calibri"/>
      <w:i/>
      <w:sz w:val="24"/>
      <w:szCs w:val="24"/>
    </w:rPr>
  </w:style>
  <w:style w:type="character" w:customStyle="1" w:styleId="NormalWebChar">
    <w:name w:val="Normal (Web) Char"/>
    <w:basedOn w:val="DefaultParagraphFont"/>
    <w:link w:val="NormalWeb"/>
    <w:uiPriority w:val="99"/>
    <w:locked/>
    <w:rsid w:val="000B0753"/>
    <w:rPr>
      <w:rFonts w:ascii="Verdana" w:hAnsi="Verdana" w:cs="Times New Roman"/>
      <w:color w:val="000000"/>
      <w:sz w:val="16"/>
      <w:szCs w:val="16"/>
      <w:lang w:eastAsia="en-AU"/>
    </w:rPr>
  </w:style>
  <w:style w:type="character" w:customStyle="1" w:styleId="QuotesChar">
    <w:name w:val="Quotes Char"/>
    <w:basedOn w:val="NormalWebChar"/>
    <w:link w:val="Quotes"/>
    <w:uiPriority w:val="99"/>
    <w:locked/>
    <w:rsid w:val="000B0753"/>
    <w:rPr>
      <w:rFonts w:ascii="Verdana" w:hAnsi="Verdana" w:cs="Calibri"/>
      <w:i/>
      <w:color w:val="000000"/>
      <w:sz w:val="24"/>
      <w:szCs w:val="24"/>
      <w:lang w:eastAsia="en-AU"/>
    </w:rPr>
  </w:style>
  <w:style w:type="table" w:styleId="LightShading">
    <w:name w:val="Light Shading"/>
    <w:basedOn w:val="TableNormal"/>
    <w:uiPriority w:val="99"/>
    <w:rsid w:val="009E4DBD"/>
    <w:rPr>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malllight">
    <w:name w:val="small_light"/>
    <w:uiPriority w:val="99"/>
    <w:rsid w:val="009E4DBD"/>
  </w:style>
  <w:style w:type="paragraph" w:customStyle="1" w:styleId="style38">
    <w:name w:val="style38"/>
    <w:basedOn w:val="Normal"/>
    <w:uiPriority w:val="99"/>
    <w:rsid w:val="009E4DB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uiPriority w:val="99"/>
    <w:rsid w:val="009E4DBD"/>
  </w:style>
  <w:style w:type="paragraph" w:styleId="BodyText">
    <w:name w:val="Body Text"/>
    <w:basedOn w:val="Normal"/>
    <w:link w:val="BodyTextChar"/>
    <w:uiPriority w:val="99"/>
    <w:locked/>
    <w:rsid w:val="00107B50"/>
    <w:pPr>
      <w:spacing w:after="120"/>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107B50"/>
    <w:rPr>
      <w:rFonts w:ascii="Times New Roman" w:hAnsi="Times New Roman" w:cs="Times New Roman"/>
      <w:sz w:val="20"/>
      <w:szCs w:val="20"/>
      <w:lang w:val="en-US" w:eastAsia="en-US"/>
    </w:rPr>
  </w:style>
  <w:style w:type="paragraph" w:customStyle="1" w:styleId="style10">
    <w:name w:val="style10"/>
    <w:basedOn w:val="Normal"/>
    <w:uiPriority w:val="99"/>
    <w:rsid w:val="00107B50"/>
    <w:pPr>
      <w:spacing w:before="100" w:beforeAutospacing="1" w:after="100" w:afterAutospacing="1"/>
    </w:pPr>
    <w:rPr>
      <w:rFonts w:ascii="Verdana" w:eastAsia="Times New Roman" w:hAnsi="Verdana"/>
      <w:color w:val="000000"/>
      <w:sz w:val="16"/>
      <w:szCs w:val="16"/>
      <w:lang w:eastAsia="en-AU"/>
    </w:rPr>
  </w:style>
  <w:style w:type="character" w:styleId="SubtleEmphasis">
    <w:name w:val="Subtle Emphasis"/>
    <w:basedOn w:val="DefaultParagraphFont"/>
    <w:uiPriority w:val="99"/>
    <w:qFormat/>
    <w:rsid w:val="006913C5"/>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06589">
      <w:bodyDiv w:val="1"/>
      <w:marLeft w:val="0"/>
      <w:marRight w:val="0"/>
      <w:marTop w:val="0"/>
      <w:marBottom w:val="0"/>
      <w:divBdr>
        <w:top w:val="none" w:sz="0" w:space="0" w:color="auto"/>
        <w:left w:val="none" w:sz="0" w:space="0" w:color="auto"/>
        <w:bottom w:val="none" w:sz="0" w:space="0" w:color="auto"/>
        <w:right w:val="none" w:sz="0" w:space="0" w:color="auto"/>
      </w:divBdr>
    </w:div>
    <w:div w:id="1461414056">
      <w:marLeft w:val="0"/>
      <w:marRight w:val="0"/>
      <w:marTop w:val="0"/>
      <w:marBottom w:val="0"/>
      <w:divBdr>
        <w:top w:val="none" w:sz="0" w:space="0" w:color="auto"/>
        <w:left w:val="none" w:sz="0" w:space="0" w:color="auto"/>
        <w:bottom w:val="none" w:sz="0" w:space="0" w:color="auto"/>
        <w:right w:val="none" w:sz="0" w:space="0" w:color="auto"/>
      </w:divBdr>
    </w:div>
    <w:div w:id="1461414057">
      <w:marLeft w:val="0"/>
      <w:marRight w:val="0"/>
      <w:marTop w:val="0"/>
      <w:marBottom w:val="0"/>
      <w:divBdr>
        <w:top w:val="none" w:sz="0" w:space="0" w:color="auto"/>
        <w:left w:val="none" w:sz="0" w:space="0" w:color="auto"/>
        <w:bottom w:val="none" w:sz="0" w:space="0" w:color="auto"/>
        <w:right w:val="none" w:sz="0" w:space="0" w:color="auto"/>
      </w:divBdr>
    </w:div>
    <w:div w:id="1461414059">
      <w:marLeft w:val="0"/>
      <w:marRight w:val="0"/>
      <w:marTop w:val="0"/>
      <w:marBottom w:val="0"/>
      <w:divBdr>
        <w:top w:val="none" w:sz="0" w:space="0" w:color="auto"/>
        <w:left w:val="none" w:sz="0" w:space="0" w:color="auto"/>
        <w:bottom w:val="none" w:sz="0" w:space="0" w:color="auto"/>
        <w:right w:val="none" w:sz="0" w:space="0" w:color="auto"/>
      </w:divBdr>
      <w:divsChild>
        <w:div w:id="1461414058">
          <w:marLeft w:val="720"/>
          <w:marRight w:val="720"/>
          <w:marTop w:val="100"/>
          <w:marBottom w:val="100"/>
          <w:divBdr>
            <w:top w:val="none" w:sz="0" w:space="0" w:color="auto"/>
            <w:left w:val="none" w:sz="0" w:space="0" w:color="auto"/>
            <w:bottom w:val="none" w:sz="0" w:space="0" w:color="auto"/>
            <w:right w:val="none" w:sz="0" w:space="0" w:color="auto"/>
          </w:divBdr>
        </w:div>
        <w:div w:id="1461414060">
          <w:marLeft w:val="720"/>
          <w:marRight w:val="720"/>
          <w:marTop w:val="100"/>
          <w:marBottom w:val="100"/>
          <w:divBdr>
            <w:top w:val="none" w:sz="0" w:space="0" w:color="auto"/>
            <w:left w:val="none" w:sz="0" w:space="0" w:color="auto"/>
            <w:bottom w:val="none" w:sz="0" w:space="0" w:color="auto"/>
            <w:right w:val="none" w:sz="0" w:space="0" w:color="auto"/>
          </w:divBdr>
        </w:div>
        <w:div w:id="146141406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4062">
      <w:marLeft w:val="0"/>
      <w:marRight w:val="0"/>
      <w:marTop w:val="0"/>
      <w:marBottom w:val="0"/>
      <w:divBdr>
        <w:top w:val="none" w:sz="0" w:space="0" w:color="auto"/>
        <w:left w:val="none" w:sz="0" w:space="0" w:color="auto"/>
        <w:bottom w:val="none" w:sz="0" w:space="0" w:color="auto"/>
        <w:right w:val="none" w:sz="0" w:space="0" w:color="auto"/>
      </w:divBdr>
    </w:div>
    <w:div w:id="1461414063">
      <w:marLeft w:val="0"/>
      <w:marRight w:val="0"/>
      <w:marTop w:val="0"/>
      <w:marBottom w:val="0"/>
      <w:divBdr>
        <w:top w:val="none" w:sz="0" w:space="0" w:color="auto"/>
        <w:left w:val="none" w:sz="0" w:space="0" w:color="auto"/>
        <w:bottom w:val="none" w:sz="0" w:space="0" w:color="auto"/>
        <w:right w:val="none" w:sz="0" w:space="0" w:color="auto"/>
      </w:divBdr>
    </w:div>
    <w:div w:id="1461414064">
      <w:marLeft w:val="0"/>
      <w:marRight w:val="0"/>
      <w:marTop w:val="0"/>
      <w:marBottom w:val="0"/>
      <w:divBdr>
        <w:top w:val="none" w:sz="0" w:space="0" w:color="auto"/>
        <w:left w:val="none" w:sz="0" w:space="0" w:color="auto"/>
        <w:bottom w:val="none" w:sz="0" w:space="0" w:color="auto"/>
        <w:right w:val="none" w:sz="0" w:space="0" w:color="auto"/>
      </w:divBdr>
    </w:div>
    <w:div w:id="1461414065">
      <w:marLeft w:val="0"/>
      <w:marRight w:val="0"/>
      <w:marTop w:val="0"/>
      <w:marBottom w:val="0"/>
      <w:divBdr>
        <w:top w:val="none" w:sz="0" w:space="0" w:color="auto"/>
        <w:left w:val="none" w:sz="0" w:space="0" w:color="auto"/>
        <w:bottom w:val="none" w:sz="0" w:space="0" w:color="auto"/>
        <w:right w:val="none" w:sz="0" w:space="0" w:color="auto"/>
      </w:divBdr>
      <w:divsChild>
        <w:div w:id="146141406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morganonlinestore.com/Browse/New-Zealand/Economic,-Political-and-Social.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ublic.tableausoftware.com/views/NewZealandPrimaryVote2002-2014/NZVotingIntention?:embed=y&amp;:display_count=n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ymorgan.com/morganpoll/federal-voting/roy-morgan-government-confidence-rating-2006-201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oymorgan.com" TargetMode="External"/><Relationship Id="rId1" Type="http://schemas.openxmlformats.org/officeDocument/2006/relationships/hyperlink" Target="mailto:melbourne@roymorga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ymorgan.com" TargetMode="External"/><Relationship Id="rId1" Type="http://schemas.openxmlformats.org/officeDocument/2006/relationships/hyperlink" Target="mailto:auckland@roymorgan.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oymorganonlinestore.com/Browse/New-Zealand/Economic,-Political-and-Social/Electorates.aspx" TargetMode="External"/><Relationship Id="rId2" Type="http://schemas.openxmlformats.org/officeDocument/2006/relationships/hyperlink" Target="http://www.roymorgan.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604C-47DE-47D3-BE48-27D71B61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Tuesday, 18 September 2012</vt:lpstr>
    </vt:vector>
  </TitlesOfParts>
  <Company>Roy Morgan</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18 September 2012</dc:title>
  <dc:creator>Jared Pool</dc:creator>
  <cp:lastModifiedBy>Ian</cp:lastModifiedBy>
  <cp:revision>26</cp:revision>
  <cp:lastPrinted>2014-09-17T01:49:00Z</cp:lastPrinted>
  <dcterms:created xsi:type="dcterms:W3CDTF">2014-09-16T06:59:00Z</dcterms:created>
  <dcterms:modified xsi:type="dcterms:W3CDTF">2014-09-17T02:54:00Z</dcterms:modified>
</cp:coreProperties>
</file>